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B7" w:rsidRDefault="00C61DB7">
      <w:pPr>
        <w:pStyle w:val="ConsPlusTitlePage"/>
      </w:pPr>
      <w:bookmarkStart w:id="0" w:name="_GoBack"/>
      <w:bookmarkEnd w:id="0"/>
    </w:p>
    <w:p w:rsidR="00C61DB7" w:rsidRDefault="00C61DB7">
      <w:pPr>
        <w:pStyle w:val="ConsPlusNormal"/>
        <w:outlineLvl w:val="0"/>
      </w:pPr>
    </w:p>
    <w:p w:rsidR="00C61DB7" w:rsidRDefault="00C61DB7">
      <w:pPr>
        <w:pStyle w:val="ConsPlusTitle"/>
        <w:jc w:val="center"/>
        <w:outlineLvl w:val="0"/>
      </w:pPr>
      <w:r>
        <w:t>ДЕПАРТАМЕНТ СЕЛЬСКОГО ХОЗЯЙСТВА И ПРОДОВОЛЬСТВИЯ</w:t>
      </w:r>
    </w:p>
    <w:p w:rsidR="00C61DB7" w:rsidRDefault="00C61DB7">
      <w:pPr>
        <w:pStyle w:val="ConsPlusTitle"/>
        <w:jc w:val="center"/>
      </w:pPr>
      <w:r>
        <w:t>ИВАНОВСКОЙ ОБЛАСТИ</w:t>
      </w:r>
    </w:p>
    <w:p w:rsidR="00C61DB7" w:rsidRDefault="00C61DB7">
      <w:pPr>
        <w:pStyle w:val="ConsPlusTitle"/>
        <w:jc w:val="center"/>
      </w:pPr>
    </w:p>
    <w:p w:rsidR="00C61DB7" w:rsidRDefault="00C61DB7">
      <w:pPr>
        <w:pStyle w:val="ConsPlusTitle"/>
        <w:jc w:val="center"/>
      </w:pPr>
      <w:r>
        <w:t>ПРИКАЗ</w:t>
      </w:r>
    </w:p>
    <w:p w:rsidR="00C61DB7" w:rsidRDefault="00C61DB7">
      <w:pPr>
        <w:pStyle w:val="ConsPlusTitle"/>
        <w:jc w:val="center"/>
      </w:pPr>
      <w:r>
        <w:t>от 21 января 2020 г. N 13</w:t>
      </w:r>
    </w:p>
    <w:p w:rsidR="00C61DB7" w:rsidRDefault="00C61DB7">
      <w:pPr>
        <w:pStyle w:val="ConsPlusTitle"/>
        <w:jc w:val="center"/>
      </w:pPr>
    </w:p>
    <w:p w:rsidR="00C61DB7" w:rsidRDefault="00C61DB7">
      <w:pPr>
        <w:pStyle w:val="ConsPlusTitle"/>
        <w:jc w:val="center"/>
      </w:pPr>
      <w:r>
        <w:t>ОБ ОПРЕДЕЛЕНИИ ПЕРЕЧНЯ СЕЛЬСКИХ НАСЕЛЕННЫХ ПУНКТОВ,</w:t>
      </w:r>
    </w:p>
    <w:p w:rsidR="00C61DB7" w:rsidRDefault="00C61DB7">
      <w:pPr>
        <w:pStyle w:val="ConsPlusTitle"/>
        <w:jc w:val="center"/>
      </w:pPr>
      <w:r>
        <w:t>ВХОДЯЩИХ В СОСТАВ ГОРОДСКИХ ПОСЕЛЕНИЙ, НА ТЕРРИТОРИИ</w:t>
      </w:r>
    </w:p>
    <w:p w:rsidR="00C61DB7" w:rsidRDefault="00C61DB7">
      <w:pPr>
        <w:pStyle w:val="ConsPlusTitle"/>
        <w:jc w:val="center"/>
      </w:pPr>
      <w:r>
        <w:t>ИВАНОВСКОЙ ОБЛАСТИ И ПЕРЕЧНЯ СЕЛЬСКИХ АГЛОМЕРАЦИЙ</w:t>
      </w:r>
    </w:p>
    <w:p w:rsidR="00C61DB7" w:rsidRDefault="00C61DB7">
      <w:pPr>
        <w:pStyle w:val="ConsPlusTitle"/>
        <w:jc w:val="center"/>
      </w:pPr>
      <w:r>
        <w:t>НА ТЕРРИТОРИИ ИВАНОВСКОЙ ОБЛАСТИ</w:t>
      </w:r>
    </w:p>
    <w:p w:rsidR="00C61DB7" w:rsidRDefault="00C61D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1D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B7" w:rsidRDefault="00C61D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B7" w:rsidRDefault="00C61D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1DB7" w:rsidRDefault="00C61D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DB7" w:rsidRDefault="00C61D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сельского хозяйства и продовольствия</w:t>
            </w:r>
            <w:proofErr w:type="gramEnd"/>
          </w:p>
          <w:p w:rsidR="00C61DB7" w:rsidRDefault="00C61DB7">
            <w:pPr>
              <w:pStyle w:val="ConsPlusNormal"/>
              <w:jc w:val="center"/>
            </w:pPr>
            <w:r>
              <w:rPr>
                <w:color w:val="392C69"/>
              </w:rPr>
              <w:t xml:space="preserve">Ивановской области от 27.04.2020 </w:t>
            </w:r>
            <w:hyperlink r:id="rId5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03.06.2020 </w:t>
            </w:r>
            <w:hyperlink r:id="rId6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61DB7" w:rsidRDefault="00C61D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11.01.2021 </w:t>
            </w:r>
            <w:hyperlink r:id="rId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17.03.2021 </w:t>
            </w:r>
            <w:hyperlink r:id="rId8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16.08.2021 </w:t>
            </w:r>
            <w:hyperlink r:id="rId9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C61DB7" w:rsidRDefault="00C61D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10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13.12.2021 </w:t>
            </w:r>
            <w:hyperlink r:id="rId1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06.07.2022 </w:t>
            </w:r>
            <w:hyperlink r:id="rId12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C61DB7" w:rsidRDefault="00C61D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13">
              <w:r>
                <w:rPr>
                  <w:color w:val="0000FF"/>
                </w:rPr>
                <w:t>N 139</w:t>
              </w:r>
            </w:hyperlink>
            <w:r>
              <w:rPr>
                <w:color w:val="0000FF"/>
              </w:rPr>
              <w:t xml:space="preserve">, </w:t>
            </w:r>
            <w:r w:rsidRPr="00C61DB7">
              <w:t>от 27.02.2023 № 43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B7" w:rsidRDefault="00C61DB7">
            <w:pPr>
              <w:pStyle w:val="ConsPlusNormal"/>
            </w:pPr>
          </w:p>
        </w:tc>
      </w:tr>
    </w:tbl>
    <w:p w:rsidR="00C61DB7" w:rsidRDefault="00C61DB7">
      <w:pPr>
        <w:pStyle w:val="ConsPlusNormal"/>
      </w:pPr>
    </w:p>
    <w:p w:rsidR="00C61DB7" w:rsidRDefault="00C61DB7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14.07.2012 </w:t>
      </w:r>
      <w:hyperlink r:id="rId14">
        <w:r>
          <w:rPr>
            <w:color w:val="0000FF"/>
          </w:rPr>
          <w:t>N 717</w:t>
        </w:r>
      </w:hyperlink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31.05.2019 </w:t>
      </w:r>
      <w:hyperlink r:id="rId15">
        <w:r>
          <w:rPr>
            <w:color w:val="0000FF"/>
          </w:rPr>
          <w:t>N 696</w:t>
        </w:r>
      </w:hyperlink>
      <w:r>
        <w:t xml:space="preserve">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от 26.11.2019 </w:t>
      </w:r>
      <w:hyperlink r:id="rId16">
        <w:r>
          <w:rPr>
            <w:color w:val="0000FF"/>
          </w:rPr>
          <w:t>N 1514</w:t>
        </w:r>
      </w:hyperlink>
      <w:r>
        <w:t xml:space="preserve"> "Об утверждении Правил предоставления субсидий из федерального</w:t>
      </w:r>
      <w:proofErr w:type="gramEnd"/>
      <w:r>
        <w:t xml:space="preserve"> бюджета российским кредитным организациям на возмещение недополученных доходов по выданным потребительским кредитам (займам), предоставленным гражданам Российской Федерации, проживающим на сельских территориях (сельских агломерациях), на повышение уровня благоустройства домовладений", от 30.11.2019 </w:t>
      </w:r>
      <w:hyperlink r:id="rId17">
        <w:r>
          <w:rPr>
            <w:color w:val="0000FF"/>
          </w:rPr>
          <w:t>N 1567</w:t>
        </w:r>
      </w:hyperlink>
      <w:r>
        <w:t xml:space="preserve"> "Об утверждении Правил предоставления субсидий из федерального бюджета российским кредитным организациям и акционерному обществу "ДОМ</w:t>
      </w:r>
      <w:proofErr w:type="gramStart"/>
      <w:r>
        <w:t>.Р</w:t>
      </w:r>
      <w:proofErr w:type="gramEnd"/>
      <w:r>
        <w:t xml:space="preserve">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агломерациях)", от 24.12.2019 </w:t>
      </w:r>
      <w:hyperlink r:id="rId18">
        <w:r>
          <w:rPr>
            <w:color w:val="0000FF"/>
          </w:rPr>
          <w:t>N 1804</w:t>
        </w:r>
      </w:hyperlink>
      <w:r>
        <w:t xml:space="preserve"> "Об утверждении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"ВЭБ</w:t>
      </w:r>
      <w:proofErr w:type="gramStart"/>
      <w:r>
        <w:t>.Р</w:t>
      </w:r>
      <w:proofErr w:type="gramEnd"/>
      <w:r>
        <w:t xml:space="preserve">Ф"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ставке", </w:t>
      </w:r>
      <w:hyperlink r:id="rId19">
        <w:r>
          <w:rPr>
            <w:color w:val="0000FF"/>
          </w:rPr>
          <w:t>Законом</w:t>
        </w:r>
      </w:hyperlink>
      <w:r>
        <w:t xml:space="preserve"> Ивановской области от 14.12.2010 N 145-ОЗ "Об административно-территориальном устройстве Ивановской области", постановлениями Правительства Ивановской области </w:t>
      </w:r>
      <w:r w:rsidRPr="00C61DB7">
        <w:t xml:space="preserve">02.02.2023 № 57-п «Об утверждении государственной программы Ивановской области «Комплексное развитие </w:t>
      </w:r>
      <w:proofErr w:type="gramStart"/>
      <w:r w:rsidRPr="00C61DB7">
        <w:t>сельских территорий Ивановской области</w:t>
      </w:r>
      <w:r>
        <w:t xml:space="preserve">, от 01.04.2014 </w:t>
      </w:r>
      <w:hyperlink r:id="rId20">
        <w:r>
          <w:rPr>
            <w:color w:val="0000FF"/>
          </w:rPr>
          <w:t>N 111-п</w:t>
        </w:r>
      </w:hyperlink>
      <w:r>
        <w:t xml:space="preserve"> "О Порядке предоставления социальных выплат на строительство (приобретение) жилья гражданам, проживающим на сельских территориях", от 17.05.2019 </w:t>
      </w:r>
      <w:hyperlink r:id="rId21">
        <w:r>
          <w:rPr>
            <w:color w:val="0000FF"/>
          </w:rPr>
          <w:t>N 174-п</w:t>
        </w:r>
      </w:hyperlink>
      <w:r>
        <w:t xml:space="preserve"> "Об утверждении Порядка определения объема и предоставления субсидий сельскохозяйственным потребительским кооперативам на возмещение части понесенных в текущем финансовом году затрат при реализации мероприятий, направленных на развитие сельской кооперации", от 27.01.2020 </w:t>
      </w:r>
      <w:hyperlink r:id="rId22">
        <w:r>
          <w:rPr>
            <w:color w:val="0000FF"/>
          </w:rPr>
          <w:t>N 27-п</w:t>
        </w:r>
      </w:hyperlink>
      <w:r>
        <w:t xml:space="preserve"> "Об уполномоченном</w:t>
      </w:r>
      <w:proofErr w:type="gramEnd"/>
      <w:r>
        <w:t xml:space="preserve"> </w:t>
      </w:r>
      <w:proofErr w:type="gramStart"/>
      <w:r>
        <w:t xml:space="preserve">исполнительном органе государственной власти Ивановской области и признании утратившими силу некоторых постановлений Правительства Ивановской области", от 17.03.2021 </w:t>
      </w:r>
      <w:hyperlink r:id="rId23">
        <w:r>
          <w:rPr>
            <w:color w:val="0000FF"/>
          </w:rPr>
          <w:t>N 119-п</w:t>
        </w:r>
      </w:hyperlink>
      <w:r>
        <w:t xml:space="preserve"> "Об утверждении Порядка предоставления грантов "</w:t>
      </w:r>
      <w:proofErr w:type="spellStart"/>
      <w:r>
        <w:t>Агростартап</w:t>
      </w:r>
      <w:proofErr w:type="spellEnd"/>
      <w:r>
        <w:t xml:space="preserve">" крестьянским (фермерским) хозяйствам или </w:t>
      </w:r>
      <w:r>
        <w:lastRenderedPageBreak/>
        <w:t xml:space="preserve">индивидуальным предпринимателям, основным видом деятельности которых является производство и (или) переработка сельскохозяйственной продукции, на реализацию проектов создания и (или) развития хозяйства", от 13.08.2021 </w:t>
      </w:r>
      <w:hyperlink r:id="rId24">
        <w:r>
          <w:rPr>
            <w:color w:val="0000FF"/>
          </w:rPr>
          <w:t>N 364-п</w:t>
        </w:r>
      </w:hyperlink>
      <w:r>
        <w:t xml:space="preserve"> "Об утверждении Порядка предоставления грантов крестьянским</w:t>
      </w:r>
      <w:proofErr w:type="gramEnd"/>
      <w:r>
        <w:t xml:space="preserve"> (</w:t>
      </w:r>
      <w:proofErr w:type="gramStart"/>
      <w:r>
        <w:t xml:space="preserve">фермерским) хозяйствам или индивидуальным предпринимателям, являющимся сельскохозяйственными товаропроизводителями, на развитие семейных ферм", от 26.08.2021 </w:t>
      </w:r>
      <w:hyperlink r:id="rId25">
        <w:r>
          <w:rPr>
            <w:color w:val="0000FF"/>
          </w:rPr>
          <w:t>N 393-п</w:t>
        </w:r>
      </w:hyperlink>
      <w:r>
        <w:t xml:space="preserve"> "Об утверждении Порядка предоставления грантов сельскохозяйственным потребительским кооперативам на развитие материально-технической базы", от 19.10.2021 </w:t>
      </w:r>
      <w:hyperlink r:id="rId26">
        <w:r>
          <w:rPr>
            <w:color w:val="0000FF"/>
          </w:rPr>
          <w:t>N 494-п</w:t>
        </w:r>
      </w:hyperlink>
      <w:r>
        <w:t xml:space="preserve"> "Об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</w:t>
      </w:r>
      <w:proofErr w:type="gramEnd"/>
      <w:r>
        <w:t xml:space="preserve"> </w:t>
      </w:r>
      <w:proofErr w:type="gramStart"/>
      <w:r>
        <w:t xml:space="preserve">студентов - граждан Российской Федерации, привлеченных для прохождения производственной практики", от 19.10.2021 </w:t>
      </w:r>
      <w:hyperlink r:id="rId27">
        <w:r>
          <w:rPr>
            <w:color w:val="0000FF"/>
          </w:rPr>
          <w:t>N 495-п</w:t>
        </w:r>
      </w:hyperlink>
      <w:r>
        <w:t xml:space="preserve"> "Об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работниками - гражданами Российской Федерации ученическим договорам и по заключенным договорам о целевом обучении с гражданами Российской Федерации", от 07.04.2022 </w:t>
      </w:r>
      <w:hyperlink r:id="rId28">
        <w:r>
          <w:rPr>
            <w:color w:val="0000FF"/>
          </w:rPr>
          <w:t>N 150-п</w:t>
        </w:r>
      </w:hyperlink>
      <w:r>
        <w:t xml:space="preserve"> "Об</w:t>
      </w:r>
      <w:proofErr w:type="gramEnd"/>
      <w:r>
        <w:t xml:space="preserve"> </w:t>
      </w:r>
      <w:proofErr w:type="gramStart"/>
      <w:r>
        <w:t>утверждении Порядка предоставления грантов "</w:t>
      </w:r>
      <w:proofErr w:type="spellStart"/>
      <w:r>
        <w:t>Агротуризм</w:t>
      </w:r>
      <w:proofErr w:type="spellEnd"/>
      <w:r>
        <w:t xml:space="preserve">" сельскохозяйственным товаропроизводителям (за исключением личных подсобных хозяйств) на реализацию проектов развития сельского туризма", от 12.08.2022 </w:t>
      </w:r>
      <w:hyperlink r:id="rId29">
        <w:r>
          <w:rPr>
            <w:color w:val="0000FF"/>
          </w:rPr>
          <w:t>N 414-п</w:t>
        </w:r>
      </w:hyperlink>
      <w:r>
        <w:t xml:space="preserve"> "Об утверждении Порядка предоставления субсидий крестьянским (фермерским) хозяйствам или индивидуальным предпринимателям, основным видом деятельности которых является производство и (или) переработка сельскохозяйственной продукции, на возмещение части затрат на сертификацию производимой ими продукции" приказываю:</w:t>
      </w:r>
      <w:proofErr w:type="gramEnd"/>
    </w:p>
    <w:p w:rsidR="00C61DB7" w:rsidRDefault="00C61DB7">
      <w:pPr>
        <w:pStyle w:val="ConsPlusNormal"/>
        <w:jc w:val="both"/>
      </w:pPr>
      <w:r>
        <w:t xml:space="preserve">(в ред. Приказов Департамента сельского хозяйства и продовольствия Ивановской области от 06.07.2022 </w:t>
      </w:r>
      <w:hyperlink r:id="rId30">
        <w:r>
          <w:rPr>
            <w:color w:val="0000FF"/>
          </w:rPr>
          <w:t>N 114</w:t>
        </w:r>
      </w:hyperlink>
      <w:r>
        <w:t xml:space="preserve">, от 17.08.2022 </w:t>
      </w:r>
      <w:hyperlink r:id="rId31">
        <w:r>
          <w:rPr>
            <w:color w:val="0000FF"/>
          </w:rPr>
          <w:t>N 139</w:t>
        </w:r>
      </w:hyperlink>
      <w:r>
        <w:rPr>
          <w:color w:val="0000FF"/>
        </w:rPr>
        <w:t xml:space="preserve">, </w:t>
      </w:r>
      <w:r w:rsidRPr="00C61DB7">
        <w:t>от 27.02.2023 № 43</w:t>
      </w:r>
      <w:r>
        <w:t>)</w:t>
      </w:r>
    </w:p>
    <w:p w:rsidR="00C61DB7" w:rsidRDefault="00C61DB7">
      <w:pPr>
        <w:pStyle w:val="ConsPlusNormal"/>
        <w:ind w:firstLine="540"/>
        <w:jc w:val="both"/>
      </w:pPr>
    </w:p>
    <w:p w:rsidR="00C61DB7" w:rsidRDefault="00C61DB7">
      <w:pPr>
        <w:pStyle w:val="ConsPlusNormal"/>
        <w:ind w:firstLine="540"/>
        <w:jc w:val="both"/>
      </w:pPr>
      <w:r>
        <w:t>1. Определить:</w:t>
      </w:r>
    </w:p>
    <w:p w:rsidR="00C61DB7" w:rsidRDefault="00C61DB7">
      <w:pPr>
        <w:pStyle w:val="ConsPlusNormal"/>
        <w:ind w:firstLine="540"/>
        <w:jc w:val="both"/>
      </w:pPr>
    </w:p>
    <w:p w:rsidR="00C61DB7" w:rsidRDefault="00C61DB7">
      <w:pPr>
        <w:pStyle w:val="ConsPlusNormal"/>
        <w:ind w:firstLine="540"/>
        <w:jc w:val="both"/>
      </w:pPr>
      <w:r>
        <w:t xml:space="preserve">1.1. </w:t>
      </w:r>
      <w:hyperlink w:anchor="P46">
        <w:r>
          <w:rPr>
            <w:color w:val="0000FF"/>
          </w:rPr>
          <w:t>Перечень</w:t>
        </w:r>
      </w:hyperlink>
      <w:r>
        <w:t xml:space="preserve"> сельских населенных пунктов, входящих в состав городских поселений, на территории Ивановской области (приложение 1).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1.2. </w:t>
      </w:r>
      <w:hyperlink w:anchor="P103">
        <w:r>
          <w:rPr>
            <w:color w:val="0000FF"/>
          </w:rPr>
          <w:t>Перечень</w:t>
        </w:r>
      </w:hyperlink>
      <w:r>
        <w:t xml:space="preserve"> сельских агломераций на территории Ивановской области (приложение 2).</w:t>
      </w:r>
    </w:p>
    <w:p w:rsidR="00C61DB7" w:rsidRDefault="00C61DB7">
      <w:pPr>
        <w:pStyle w:val="ConsPlusNormal"/>
        <w:ind w:firstLine="540"/>
        <w:jc w:val="both"/>
      </w:pPr>
    </w:p>
    <w:p w:rsidR="00C61DB7" w:rsidRDefault="00C61DB7">
      <w:pPr>
        <w:pStyle w:val="ConsPlusNormal"/>
        <w:ind w:firstLine="540"/>
        <w:jc w:val="both"/>
      </w:pPr>
      <w:r>
        <w:t xml:space="preserve">2. Утратил силу. - </w:t>
      </w:r>
      <w:hyperlink r:id="rId32">
        <w:r>
          <w:rPr>
            <w:color w:val="0000FF"/>
          </w:rPr>
          <w:t>Приказ</w:t>
        </w:r>
      </w:hyperlink>
      <w:r>
        <w:t xml:space="preserve"> Департамента сельского хозяйства и продовольствия Ивановской области от 27.04.2020 N 93.</w:t>
      </w: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right"/>
      </w:pPr>
      <w:r>
        <w:t>Член Правительства Ивановской области -</w:t>
      </w:r>
    </w:p>
    <w:p w:rsidR="00C61DB7" w:rsidRDefault="00C61DB7">
      <w:pPr>
        <w:pStyle w:val="ConsPlusNormal"/>
        <w:jc w:val="right"/>
      </w:pPr>
      <w:r>
        <w:t>директор Департамента сельского</w:t>
      </w:r>
    </w:p>
    <w:p w:rsidR="00C61DB7" w:rsidRDefault="00C61DB7">
      <w:pPr>
        <w:pStyle w:val="ConsPlusNormal"/>
        <w:jc w:val="right"/>
      </w:pPr>
      <w:r>
        <w:t>хозяйства и продовольствия</w:t>
      </w:r>
    </w:p>
    <w:p w:rsidR="00C61DB7" w:rsidRDefault="00C61DB7">
      <w:pPr>
        <w:pStyle w:val="ConsPlusNormal"/>
        <w:jc w:val="right"/>
      </w:pPr>
      <w:r>
        <w:t>Ивановской области</w:t>
      </w:r>
    </w:p>
    <w:p w:rsidR="00C61DB7" w:rsidRDefault="00C61DB7">
      <w:pPr>
        <w:pStyle w:val="ConsPlusNormal"/>
        <w:jc w:val="right"/>
      </w:pPr>
      <w:r>
        <w:t>Д.Л.ЧЕРКЕСОВ</w:t>
      </w: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right"/>
        <w:outlineLvl w:val="0"/>
      </w:pPr>
      <w:r>
        <w:t>Приложение 1</w:t>
      </w:r>
    </w:p>
    <w:p w:rsidR="00C61DB7" w:rsidRDefault="00C61DB7">
      <w:pPr>
        <w:pStyle w:val="ConsPlusNormal"/>
        <w:jc w:val="right"/>
      </w:pPr>
      <w:r>
        <w:t>к приказу</w:t>
      </w:r>
    </w:p>
    <w:p w:rsidR="00C61DB7" w:rsidRDefault="00C61DB7">
      <w:pPr>
        <w:pStyle w:val="ConsPlusNormal"/>
        <w:jc w:val="right"/>
      </w:pPr>
      <w:r>
        <w:t>Департамента</w:t>
      </w:r>
    </w:p>
    <w:p w:rsidR="00C61DB7" w:rsidRDefault="00C61DB7">
      <w:pPr>
        <w:pStyle w:val="ConsPlusNormal"/>
        <w:jc w:val="right"/>
      </w:pPr>
      <w:r>
        <w:t>сельского хозяйства</w:t>
      </w:r>
    </w:p>
    <w:p w:rsidR="00C61DB7" w:rsidRDefault="00C61DB7">
      <w:pPr>
        <w:pStyle w:val="ConsPlusNormal"/>
        <w:jc w:val="right"/>
      </w:pPr>
      <w:r>
        <w:t>и продовольствия</w:t>
      </w:r>
    </w:p>
    <w:p w:rsidR="00C61DB7" w:rsidRDefault="00C61DB7">
      <w:pPr>
        <w:pStyle w:val="ConsPlusNormal"/>
        <w:jc w:val="right"/>
      </w:pPr>
      <w:r>
        <w:t>Ивановской области</w:t>
      </w:r>
    </w:p>
    <w:p w:rsidR="00C61DB7" w:rsidRDefault="00C61DB7">
      <w:pPr>
        <w:pStyle w:val="ConsPlusNormal"/>
        <w:jc w:val="right"/>
      </w:pPr>
      <w:r>
        <w:t>от 21.01.2020 N 13</w:t>
      </w: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Title"/>
        <w:jc w:val="center"/>
      </w:pPr>
      <w:bookmarkStart w:id="1" w:name="P46"/>
      <w:bookmarkEnd w:id="1"/>
      <w:r>
        <w:t>ПЕРЕЧЕНЬ</w:t>
      </w:r>
    </w:p>
    <w:p w:rsidR="00C61DB7" w:rsidRDefault="00C61DB7">
      <w:pPr>
        <w:pStyle w:val="ConsPlusTitle"/>
        <w:jc w:val="center"/>
      </w:pPr>
      <w:r>
        <w:t>СЕЛЬСКИХ НАСЕЛЕННЫХ ПУНКТОВ, ВХОДЯЩИХ В СОСТАВ</w:t>
      </w:r>
    </w:p>
    <w:p w:rsidR="00C61DB7" w:rsidRDefault="00C61DB7">
      <w:pPr>
        <w:pStyle w:val="ConsPlusTitle"/>
        <w:jc w:val="center"/>
      </w:pPr>
      <w:r>
        <w:t>ГОРОДСКИХ ПОСЕЛЕНИЙ, НА ТЕРРИТОРИИ ИВАНОВСКОЙ ОБЛАСТИ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2" w:name="P50"/>
      <w:bookmarkEnd w:id="2"/>
      <w:r>
        <w:t xml:space="preserve">1. </w:t>
      </w:r>
      <w:proofErr w:type="spellStart"/>
      <w:r>
        <w:t>Верхнеландеховский</w:t>
      </w:r>
      <w:proofErr w:type="spellEnd"/>
      <w:r>
        <w:t xml:space="preserve">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Верхнеландеховское</w:t>
      </w:r>
      <w:proofErr w:type="spellEnd"/>
      <w:r>
        <w:t xml:space="preserve"> городское поселение в составе населенных пунктов: деревень: </w:t>
      </w:r>
      <w:proofErr w:type="spellStart"/>
      <w:proofErr w:type="gramStart"/>
      <w:r>
        <w:t>Гаринская</w:t>
      </w:r>
      <w:proofErr w:type="spellEnd"/>
      <w:r>
        <w:t xml:space="preserve">, </w:t>
      </w:r>
      <w:proofErr w:type="spellStart"/>
      <w:r>
        <w:t>Гороховка</w:t>
      </w:r>
      <w:proofErr w:type="spellEnd"/>
      <w:r>
        <w:t xml:space="preserve">, Данилово, Затеиха, </w:t>
      </w:r>
      <w:proofErr w:type="spellStart"/>
      <w:r>
        <w:t>Зенино</w:t>
      </w:r>
      <w:proofErr w:type="spellEnd"/>
      <w:r>
        <w:t xml:space="preserve">, </w:t>
      </w:r>
      <w:proofErr w:type="spellStart"/>
      <w:r>
        <w:t>Зубята</w:t>
      </w:r>
      <w:proofErr w:type="spellEnd"/>
      <w:r>
        <w:t xml:space="preserve">, </w:t>
      </w:r>
      <w:proofErr w:type="spellStart"/>
      <w:r>
        <w:t>Кашарята</w:t>
      </w:r>
      <w:proofErr w:type="spellEnd"/>
      <w:r>
        <w:t xml:space="preserve">, </w:t>
      </w:r>
      <w:proofErr w:type="spellStart"/>
      <w:r>
        <w:t>Кислята</w:t>
      </w:r>
      <w:proofErr w:type="spellEnd"/>
      <w:r>
        <w:t xml:space="preserve">, </w:t>
      </w:r>
      <w:proofErr w:type="spellStart"/>
      <w:r>
        <w:t>Кормушино</w:t>
      </w:r>
      <w:proofErr w:type="spellEnd"/>
      <w:r>
        <w:t xml:space="preserve">, </w:t>
      </w:r>
      <w:proofErr w:type="spellStart"/>
      <w:r>
        <w:t>Косиково</w:t>
      </w:r>
      <w:proofErr w:type="spellEnd"/>
      <w:r>
        <w:t xml:space="preserve">, Крутые, </w:t>
      </w:r>
      <w:proofErr w:type="spellStart"/>
      <w:r>
        <w:t>Малышиха</w:t>
      </w:r>
      <w:proofErr w:type="spellEnd"/>
      <w:r>
        <w:t xml:space="preserve">, </w:t>
      </w:r>
      <w:proofErr w:type="spellStart"/>
      <w:r>
        <w:t>Мальяново</w:t>
      </w:r>
      <w:proofErr w:type="spellEnd"/>
      <w:r>
        <w:t xml:space="preserve">, Медвежье, </w:t>
      </w:r>
      <w:proofErr w:type="spellStart"/>
      <w:r>
        <w:t>Мутовино</w:t>
      </w:r>
      <w:proofErr w:type="spellEnd"/>
      <w:r>
        <w:t xml:space="preserve">, Осино, </w:t>
      </w:r>
      <w:proofErr w:type="spellStart"/>
      <w:r>
        <w:t>Перепелино</w:t>
      </w:r>
      <w:proofErr w:type="spellEnd"/>
      <w:r>
        <w:t xml:space="preserve">, </w:t>
      </w:r>
      <w:proofErr w:type="spellStart"/>
      <w:r>
        <w:t>Плоскирята</w:t>
      </w:r>
      <w:proofErr w:type="spellEnd"/>
      <w:r>
        <w:t xml:space="preserve">, </w:t>
      </w:r>
      <w:proofErr w:type="spellStart"/>
      <w:r>
        <w:t>Погорелка</w:t>
      </w:r>
      <w:proofErr w:type="spellEnd"/>
      <w:r>
        <w:t xml:space="preserve">, </w:t>
      </w:r>
      <w:proofErr w:type="spellStart"/>
      <w:r>
        <w:t>Пожастино</w:t>
      </w:r>
      <w:proofErr w:type="spellEnd"/>
      <w:r>
        <w:t xml:space="preserve">, Проселки, </w:t>
      </w:r>
      <w:proofErr w:type="spellStart"/>
      <w:r>
        <w:t>Симанята</w:t>
      </w:r>
      <w:proofErr w:type="spellEnd"/>
      <w:r>
        <w:t xml:space="preserve">, Старая, Старая </w:t>
      </w:r>
      <w:proofErr w:type="spellStart"/>
      <w:r>
        <w:t>Даниловская</w:t>
      </w:r>
      <w:proofErr w:type="spellEnd"/>
      <w:r>
        <w:t xml:space="preserve">, </w:t>
      </w:r>
      <w:proofErr w:type="spellStart"/>
      <w:r>
        <w:t>Татьяниха</w:t>
      </w:r>
      <w:proofErr w:type="spellEnd"/>
      <w:r>
        <w:t xml:space="preserve">, </w:t>
      </w:r>
      <w:proofErr w:type="spellStart"/>
      <w:r>
        <w:t>Токарево</w:t>
      </w:r>
      <w:proofErr w:type="spellEnd"/>
      <w:r>
        <w:t xml:space="preserve">, </w:t>
      </w:r>
      <w:proofErr w:type="spellStart"/>
      <w:r>
        <w:t>Худяково</w:t>
      </w:r>
      <w:proofErr w:type="spellEnd"/>
      <w:r>
        <w:t xml:space="preserve">, </w:t>
      </w:r>
      <w:proofErr w:type="spellStart"/>
      <w:r>
        <w:t>Царенково</w:t>
      </w:r>
      <w:proofErr w:type="spellEnd"/>
      <w:r>
        <w:t xml:space="preserve">, </w:t>
      </w:r>
      <w:proofErr w:type="spellStart"/>
      <w:r>
        <w:t>Язвицы</w:t>
      </w:r>
      <w:proofErr w:type="spellEnd"/>
      <w:r>
        <w:t xml:space="preserve">, </w:t>
      </w:r>
      <w:proofErr w:type="spellStart"/>
      <w:r>
        <w:t>Якутино</w:t>
      </w:r>
      <w:proofErr w:type="spellEnd"/>
      <w:r>
        <w:t>.</w:t>
      </w:r>
      <w:proofErr w:type="gramEnd"/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3" w:name="P54"/>
      <w:bookmarkEnd w:id="3"/>
      <w:r>
        <w:t xml:space="preserve">2. </w:t>
      </w:r>
      <w:proofErr w:type="spellStart"/>
      <w:r>
        <w:t>Вичугский</w:t>
      </w:r>
      <w:proofErr w:type="spellEnd"/>
      <w:r>
        <w:t xml:space="preserve">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Новописцовское</w:t>
      </w:r>
      <w:proofErr w:type="spellEnd"/>
      <w:r>
        <w:t xml:space="preserve"> городское поселение в составе населенных пунктов: деревень: </w:t>
      </w:r>
      <w:proofErr w:type="spellStart"/>
      <w:r>
        <w:t>Афоново</w:t>
      </w:r>
      <w:proofErr w:type="spellEnd"/>
      <w:r>
        <w:t xml:space="preserve">, </w:t>
      </w:r>
      <w:proofErr w:type="spellStart"/>
      <w:r>
        <w:t>Ивашево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4" w:name="P58"/>
      <w:bookmarkEnd w:id="4"/>
      <w:r>
        <w:t xml:space="preserve">3. </w:t>
      </w:r>
      <w:proofErr w:type="spellStart"/>
      <w:r>
        <w:t>Гаврилово</w:t>
      </w:r>
      <w:proofErr w:type="spellEnd"/>
      <w:r>
        <w:t>-Посадский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3.1. </w:t>
      </w:r>
      <w:proofErr w:type="spellStart"/>
      <w:r>
        <w:t>Гаврилово</w:t>
      </w:r>
      <w:proofErr w:type="spellEnd"/>
      <w:r>
        <w:t xml:space="preserve">-Посадское городское поселение в составе населенных пунктов: сел: </w:t>
      </w:r>
      <w:proofErr w:type="spellStart"/>
      <w:r>
        <w:t>Воймига</w:t>
      </w:r>
      <w:proofErr w:type="spellEnd"/>
      <w:r>
        <w:t xml:space="preserve">, </w:t>
      </w:r>
      <w:proofErr w:type="gramStart"/>
      <w:r>
        <w:t>Загородный</w:t>
      </w:r>
      <w:proofErr w:type="gramEnd"/>
      <w:r>
        <w:t xml:space="preserve">, </w:t>
      </w:r>
      <w:proofErr w:type="spellStart"/>
      <w:r>
        <w:t>Закомелье</w:t>
      </w:r>
      <w:proofErr w:type="spellEnd"/>
      <w:r>
        <w:t xml:space="preserve">, </w:t>
      </w:r>
      <w:proofErr w:type="spellStart"/>
      <w:r>
        <w:t>Ирмес</w:t>
      </w:r>
      <w:proofErr w:type="spellEnd"/>
      <w:r>
        <w:t xml:space="preserve">, </w:t>
      </w:r>
      <w:proofErr w:type="spellStart"/>
      <w:r>
        <w:t>Краснополянский</w:t>
      </w:r>
      <w:proofErr w:type="spellEnd"/>
      <w:r>
        <w:t xml:space="preserve">, </w:t>
      </w:r>
      <w:proofErr w:type="spellStart"/>
      <w:r>
        <w:t>Муравкино</w:t>
      </w:r>
      <w:proofErr w:type="spellEnd"/>
      <w:r>
        <w:t xml:space="preserve">, </w:t>
      </w:r>
      <w:proofErr w:type="spellStart"/>
      <w:r>
        <w:t>Огренево</w:t>
      </w:r>
      <w:proofErr w:type="spellEnd"/>
      <w:r>
        <w:t xml:space="preserve">, Садовый, </w:t>
      </w:r>
      <w:proofErr w:type="spellStart"/>
      <w:r>
        <w:t>Ярышево</w:t>
      </w:r>
      <w:proofErr w:type="spellEnd"/>
      <w:r>
        <w:t xml:space="preserve">, деревень: </w:t>
      </w:r>
      <w:proofErr w:type="spellStart"/>
      <w:r>
        <w:t>Бексерово</w:t>
      </w:r>
      <w:proofErr w:type="spellEnd"/>
      <w:r>
        <w:t xml:space="preserve">, </w:t>
      </w:r>
      <w:proofErr w:type="spellStart"/>
      <w:r>
        <w:t>Маньково</w:t>
      </w:r>
      <w:proofErr w:type="spellEnd"/>
      <w:r>
        <w:t>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3.2. Петровское городское поселение в составе населенных пунктов: сел: </w:t>
      </w:r>
      <w:proofErr w:type="spellStart"/>
      <w:r>
        <w:t>Костромиха</w:t>
      </w:r>
      <w:proofErr w:type="spellEnd"/>
      <w:r>
        <w:t xml:space="preserve">, </w:t>
      </w:r>
      <w:proofErr w:type="spellStart"/>
      <w:r>
        <w:t>Крутицы</w:t>
      </w:r>
      <w:proofErr w:type="spellEnd"/>
      <w:r>
        <w:t xml:space="preserve">, Липовая Роща, Петрово-Городище, </w:t>
      </w:r>
      <w:proofErr w:type="spellStart"/>
      <w:r>
        <w:t>Санково</w:t>
      </w:r>
      <w:proofErr w:type="spellEnd"/>
      <w:r>
        <w:t xml:space="preserve">, деревень: </w:t>
      </w:r>
      <w:proofErr w:type="spellStart"/>
      <w:r>
        <w:t>Вывозиха</w:t>
      </w:r>
      <w:proofErr w:type="spellEnd"/>
      <w:r>
        <w:t xml:space="preserve">, </w:t>
      </w:r>
      <w:proofErr w:type="spellStart"/>
      <w:r>
        <w:t>Ганшино</w:t>
      </w:r>
      <w:proofErr w:type="spellEnd"/>
      <w:r>
        <w:t xml:space="preserve">, </w:t>
      </w:r>
      <w:proofErr w:type="spellStart"/>
      <w:r>
        <w:t>Доутрово</w:t>
      </w:r>
      <w:proofErr w:type="spellEnd"/>
      <w:r>
        <w:t xml:space="preserve">, </w:t>
      </w:r>
      <w:proofErr w:type="spellStart"/>
      <w:r>
        <w:t>Марково</w:t>
      </w:r>
      <w:proofErr w:type="spellEnd"/>
      <w:r>
        <w:t xml:space="preserve">, </w:t>
      </w:r>
      <w:proofErr w:type="spellStart"/>
      <w:r>
        <w:t>Морозово</w:t>
      </w:r>
      <w:proofErr w:type="spellEnd"/>
      <w:r>
        <w:t xml:space="preserve">, Нови, Путятино, </w:t>
      </w:r>
      <w:proofErr w:type="spellStart"/>
      <w:r>
        <w:t>Тимерево</w:t>
      </w:r>
      <w:proofErr w:type="spellEnd"/>
      <w:r>
        <w:t xml:space="preserve">, </w:t>
      </w:r>
      <w:proofErr w:type="spellStart"/>
      <w:r>
        <w:t>Уронда</w:t>
      </w:r>
      <w:proofErr w:type="spellEnd"/>
      <w:r>
        <w:t xml:space="preserve"> Малая, </w:t>
      </w:r>
      <w:proofErr w:type="spellStart"/>
      <w:r>
        <w:t>Урусобино</w:t>
      </w:r>
      <w:proofErr w:type="spellEnd"/>
      <w:r>
        <w:t xml:space="preserve">, </w:t>
      </w:r>
      <w:proofErr w:type="spellStart"/>
      <w:r>
        <w:t>Черницыно</w:t>
      </w:r>
      <w:proofErr w:type="spellEnd"/>
      <w:r>
        <w:t>, Шатры.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5" w:name="P63"/>
      <w:bookmarkEnd w:id="5"/>
      <w:r>
        <w:t>4. Ильинский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Ильинское</w:t>
      </w:r>
      <w:proofErr w:type="spellEnd"/>
      <w:r>
        <w:t xml:space="preserve"> городское поселение в составе населенных пунктов: сел: Алексеевское, Гари, </w:t>
      </w:r>
      <w:proofErr w:type="spellStart"/>
      <w:r>
        <w:t>Назорное</w:t>
      </w:r>
      <w:proofErr w:type="spellEnd"/>
      <w:r>
        <w:t xml:space="preserve">, Никольское, деревень: Веригино, Деревеньки, </w:t>
      </w:r>
      <w:proofErr w:type="spellStart"/>
      <w:r>
        <w:t>Колчигино</w:t>
      </w:r>
      <w:proofErr w:type="spellEnd"/>
      <w:r>
        <w:t xml:space="preserve">, </w:t>
      </w:r>
      <w:proofErr w:type="spellStart"/>
      <w:r>
        <w:t>Маурино</w:t>
      </w:r>
      <w:proofErr w:type="spellEnd"/>
      <w:r>
        <w:t xml:space="preserve">, </w:t>
      </w:r>
      <w:proofErr w:type="spellStart"/>
      <w:r>
        <w:t>Никитинское</w:t>
      </w:r>
      <w:proofErr w:type="spellEnd"/>
      <w:r>
        <w:t xml:space="preserve">, Пенья, Полянки, </w:t>
      </w:r>
      <w:proofErr w:type="spellStart"/>
      <w:r>
        <w:t>Редриково</w:t>
      </w:r>
      <w:proofErr w:type="spellEnd"/>
      <w:r>
        <w:t xml:space="preserve">, </w:t>
      </w:r>
      <w:proofErr w:type="spellStart"/>
      <w:r>
        <w:t>Спирки</w:t>
      </w:r>
      <w:proofErr w:type="spellEnd"/>
      <w:r>
        <w:t xml:space="preserve">, </w:t>
      </w:r>
      <w:proofErr w:type="spellStart"/>
      <w:r>
        <w:t>Стонятино</w:t>
      </w:r>
      <w:proofErr w:type="spellEnd"/>
      <w:r>
        <w:t xml:space="preserve">, Федоровское, </w:t>
      </w:r>
      <w:proofErr w:type="spellStart"/>
      <w:r>
        <w:t>Федяково</w:t>
      </w:r>
      <w:proofErr w:type="spellEnd"/>
      <w:r>
        <w:t xml:space="preserve">, </w:t>
      </w:r>
      <w:proofErr w:type="spellStart"/>
      <w:r>
        <w:t>Фрольцево</w:t>
      </w:r>
      <w:proofErr w:type="spellEnd"/>
      <w:r>
        <w:t xml:space="preserve">, Ширяево, </w:t>
      </w:r>
      <w:proofErr w:type="spellStart"/>
      <w:r>
        <w:t>Шумятино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6" w:name="P67"/>
      <w:bookmarkEnd w:id="6"/>
      <w:r>
        <w:t>5. Кинешемский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Наволокское</w:t>
      </w:r>
      <w:proofErr w:type="spellEnd"/>
      <w:r>
        <w:t xml:space="preserve"> городское поселение в составе населенных пунктов: сел: </w:t>
      </w:r>
      <w:proofErr w:type="gramStart"/>
      <w:r>
        <w:t>Октябрьский</w:t>
      </w:r>
      <w:proofErr w:type="gramEnd"/>
      <w:r>
        <w:t xml:space="preserve">, Первомайский, Станко, деревень: </w:t>
      </w:r>
      <w:proofErr w:type="spellStart"/>
      <w:r>
        <w:t>Антропиха</w:t>
      </w:r>
      <w:proofErr w:type="spellEnd"/>
      <w:r>
        <w:t xml:space="preserve">, Быковка, </w:t>
      </w:r>
      <w:proofErr w:type="spellStart"/>
      <w:r>
        <w:t>Вахутино</w:t>
      </w:r>
      <w:proofErr w:type="spellEnd"/>
      <w:r>
        <w:t xml:space="preserve">, </w:t>
      </w:r>
      <w:proofErr w:type="spellStart"/>
      <w:r>
        <w:t>Гавшино</w:t>
      </w:r>
      <w:proofErr w:type="spellEnd"/>
      <w:r>
        <w:t xml:space="preserve">, Долгово, </w:t>
      </w:r>
      <w:proofErr w:type="spellStart"/>
      <w:r>
        <w:t>Ищеино</w:t>
      </w:r>
      <w:proofErr w:type="spellEnd"/>
      <w:r>
        <w:t xml:space="preserve">, </w:t>
      </w:r>
      <w:proofErr w:type="spellStart"/>
      <w:r>
        <w:t>Коростелево</w:t>
      </w:r>
      <w:proofErr w:type="spellEnd"/>
      <w:r>
        <w:t xml:space="preserve">, </w:t>
      </w:r>
      <w:proofErr w:type="spellStart"/>
      <w:r>
        <w:t>Лаптиха</w:t>
      </w:r>
      <w:proofErr w:type="spellEnd"/>
      <w:r>
        <w:t xml:space="preserve">, Новое Рощино, </w:t>
      </w:r>
      <w:proofErr w:type="spellStart"/>
      <w:r>
        <w:t>Санково</w:t>
      </w:r>
      <w:proofErr w:type="spellEnd"/>
      <w:r>
        <w:t xml:space="preserve"> Большое, </w:t>
      </w:r>
      <w:proofErr w:type="spellStart"/>
      <w:r>
        <w:t>Тарасиха</w:t>
      </w:r>
      <w:proofErr w:type="spellEnd"/>
      <w:r>
        <w:t xml:space="preserve">, </w:t>
      </w:r>
      <w:proofErr w:type="spellStart"/>
      <w:r>
        <w:t>Токово</w:t>
      </w:r>
      <w:proofErr w:type="spellEnd"/>
      <w:r>
        <w:t xml:space="preserve">, </w:t>
      </w:r>
      <w:proofErr w:type="spellStart"/>
      <w:r>
        <w:t>Тревражное</w:t>
      </w:r>
      <w:proofErr w:type="spellEnd"/>
      <w:r>
        <w:t xml:space="preserve">, </w:t>
      </w:r>
      <w:proofErr w:type="spellStart"/>
      <w:r>
        <w:t>Шишкино</w:t>
      </w:r>
      <w:proofErr w:type="spellEnd"/>
      <w:r>
        <w:t xml:space="preserve"> Большое, </w:t>
      </w:r>
      <w:proofErr w:type="spellStart"/>
      <w:r>
        <w:t>Ярышкино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7" w:name="P71"/>
      <w:bookmarkEnd w:id="7"/>
      <w:r>
        <w:t>6. Палехский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Палехское городское поселение в составе населенных пунктов: деревень: </w:t>
      </w:r>
      <w:proofErr w:type="spellStart"/>
      <w:r>
        <w:t>Ковшово</w:t>
      </w:r>
      <w:proofErr w:type="spellEnd"/>
      <w:r>
        <w:t xml:space="preserve">, </w:t>
      </w:r>
      <w:proofErr w:type="spellStart"/>
      <w:r>
        <w:t>Свергино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8" w:name="P75"/>
      <w:bookmarkEnd w:id="8"/>
      <w:r>
        <w:t>7. Приволжский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Плесское</w:t>
      </w:r>
      <w:proofErr w:type="spellEnd"/>
      <w:r>
        <w:t xml:space="preserve"> городское поселение в составе населенных пунктов: сел: </w:t>
      </w:r>
      <w:proofErr w:type="spellStart"/>
      <w:r>
        <w:t>Миловка</w:t>
      </w:r>
      <w:proofErr w:type="spellEnd"/>
      <w:r>
        <w:t xml:space="preserve">, </w:t>
      </w:r>
      <w:proofErr w:type="spellStart"/>
      <w:r>
        <w:t>Ногино</w:t>
      </w:r>
      <w:proofErr w:type="spellEnd"/>
      <w:r>
        <w:t xml:space="preserve">, Пеньки, </w:t>
      </w:r>
      <w:proofErr w:type="spellStart"/>
      <w:r>
        <w:t>Северцево</w:t>
      </w:r>
      <w:proofErr w:type="spellEnd"/>
      <w:r>
        <w:t xml:space="preserve">, Утес, деревень: </w:t>
      </w:r>
      <w:proofErr w:type="spellStart"/>
      <w:r>
        <w:t>Выголово</w:t>
      </w:r>
      <w:proofErr w:type="spellEnd"/>
      <w:r>
        <w:t xml:space="preserve">, </w:t>
      </w:r>
      <w:proofErr w:type="spellStart"/>
      <w:r>
        <w:t>Горшково</w:t>
      </w:r>
      <w:proofErr w:type="spellEnd"/>
      <w:r>
        <w:t xml:space="preserve">, </w:t>
      </w:r>
      <w:proofErr w:type="spellStart"/>
      <w:r>
        <w:t>Ивашково</w:t>
      </w:r>
      <w:proofErr w:type="spellEnd"/>
      <w:r>
        <w:t xml:space="preserve">, </w:t>
      </w:r>
      <w:proofErr w:type="spellStart"/>
      <w:r>
        <w:t>Касимовка</w:t>
      </w:r>
      <w:proofErr w:type="spellEnd"/>
      <w:r>
        <w:t xml:space="preserve">, Климово, Козлово, Кочергино, </w:t>
      </w:r>
      <w:proofErr w:type="spellStart"/>
      <w:r>
        <w:t>Кренево</w:t>
      </w:r>
      <w:proofErr w:type="spellEnd"/>
      <w:r>
        <w:t xml:space="preserve">, </w:t>
      </w:r>
      <w:proofErr w:type="spellStart"/>
      <w:r>
        <w:t>Левашиха</w:t>
      </w:r>
      <w:proofErr w:type="spellEnd"/>
      <w:r>
        <w:t xml:space="preserve">, </w:t>
      </w:r>
      <w:proofErr w:type="spellStart"/>
      <w:r>
        <w:t>Мальцево</w:t>
      </w:r>
      <w:proofErr w:type="spellEnd"/>
      <w:r>
        <w:t xml:space="preserve">, Орешки, </w:t>
      </w:r>
      <w:proofErr w:type="spellStart"/>
      <w:r>
        <w:t>Попково</w:t>
      </w:r>
      <w:proofErr w:type="spellEnd"/>
      <w:r>
        <w:t xml:space="preserve">, </w:t>
      </w:r>
      <w:proofErr w:type="spellStart"/>
      <w:r>
        <w:t>Скородумка</w:t>
      </w:r>
      <w:proofErr w:type="spellEnd"/>
      <w:r>
        <w:t xml:space="preserve">, Татищево, Спасское, </w:t>
      </w:r>
      <w:proofErr w:type="spellStart"/>
      <w:r>
        <w:t>Филисово</w:t>
      </w:r>
      <w:proofErr w:type="spellEnd"/>
      <w:r>
        <w:t xml:space="preserve">, Церковное, </w:t>
      </w:r>
      <w:proofErr w:type="spellStart"/>
      <w:r>
        <w:t>Шаляпино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9" w:name="P79"/>
      <w:bookmarkEnd w:id="9"/>
      <w:r>
        <w:lastRenderedPageBreak/>
        <w:t xml:space="preserve">8. </w:t>
      </w:r>
      <w:proofErr w:type="spellStart"/>
      <w:r>
        <w:t>Тейковский</w:t>
      </w:r>
      <w:proofErr w:type="spellEnd"/>
      <w:r>
        <w:t xml:space="preserve">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Нерльское</w:t>
      </w:r>
      <w:proofErr w:type="spellEnd"/>
      <w:r>
        <w:t xml:space="preserve"> городское поселение в составе населенных пунктов: сел: </w:t>
      </w:r>
      <w:proofErr w:type="spellStart"/>
      <w:r>
        <w:t>Зернилово</w:t>
      </w:r>
      <w:proofErr w:type="spellEnd"/>
      <w:r>
        <w:t xml:space="preserve">, </w:t>
      </w:r>
      <w:proofErr w:type="spellStart"/>
      <w:r>
        <w:t>Стебачево</w:t>
      </w:r>
      <w:proofErr w:type="spellEnd"/>
      <w:r>
        <w:t xml:space="preserve">, </w:t>
      </w:r>
      <w:proofErr w:type="spellStart"/>
      <w:r>
        <w:t>Кибергино</w:t>
      </w:r>
      <w:proofErr w:type="spellEnd"/>
      <w:r>
        <w:t xml:space="preserve">, </w:t>
      </w:r>
      <w:proofErr w:type="spellStart"/>
      <w:r>
        <w:t>Нельша</w:t>
      </w:r>
      <w:proofErr w:type="spellEnd"/>
      <w:r>
        <w:t xml:space="preserve">, деревень: </w:t>
      </w:r>
      <w:proofErr w:type="gramStart"/>
      <w:r>
        <w:t>Башки</w:t>
      </w:r>
      <w:proofErr w:type="gramEnd"/>
      <w:r>
        <w:t xml:space="preserve">, Булгаково, </w:t>
      </w:r>
      <w:proofErr w:type="spellStart"/>
      <w:r>
        <w:t>Бушариха</w:t>
      </w:r>
      <w:proofErr w:type="spellEnd"/>
      <w:r>
        <w:t xml:space="preserve">, Варварино, </w:t>
      </w:r>
      <w:proofErr w:type="spellStart"/>
      <w:r>
        <w:t>Волосачево</w:t>
      </w:r>
      <w:proofErr w:type="spellEnd"/>
      <w:r>
        <w:t xml:space="preserve">, Гари, </w:t>
      </w:r>
      <w:proofErr w:type="spellStart"/>
      <w:r>
        <w:t>Думино</w:t>
      </w:r>
      <w:proofErr w:type="spellEnd"/>
      <w:r>
        <w:t xml:space="preserve">, Деревня Иван, </w:t>
      </w:r>
      <w:proofErr w:type="spellStart"/>
      <w:r>
        <w:t>Ергуницы</w:t>
      </w:r>
      <w:proofErr w:type="spellEnd"/>
      <w:r>
        <w:t xml:space="preserve">, Захарово, </w:t>
      </w:r>
      <w:proofErr w:type="spellStart"/>
      <w:r>
        <w:t>Карино</w:t>
      </w:r>
      <w:proofErr w:type="spellEnd"/>
      <w:r>
        <w:t xml:space="preserve">, </w:t>
      </w:r>
      <w:proofErr w:type="spellStart"/>
      <w:r>
        <w:t>Киркеево</w:t>
      </w:r>
      <w:proofErr w:type="spellEnd"/>
      <w:r>
        <w:t xml:space="preserve">, </w:t>
      </w:r>
      <w:proofErr w:type="spellStart"/>
      <w:r>
        <w:t>Крапивново</w:t>
      </w:r>
      <w:proofErr w:type="spellEnd"/>
      <w:r>
        <w:t xml:space="preserve">, Медведево, </w:t>
      </w:r>
      <w:proofErr w:type="spellStart"/>
      <w:r>
        <w:t>Минеиха</w:t>
      </w:r>
      <w:proofErr w:type="spellEnd"/>
      <w:r>
        <w:t xml:space="preserve">, </w:t>
      </w:r>
      <w:proofErr w:type="spellStart"/>
      <w:r>
        <w:t>Москвино</w:t>
      </w:r>
      <w:proofErr w:type="spellEnd"/>
      <w:r>
        <w:t xml:space="preserve">, </w:t>
      </w:r>
      <w:proofErr w:type="spellStart"/>
      <w:r>
        <w:t>Никульское</w:t>
      </w:r>
      <w:proofErr w:type="spellEnd"/>
      <w:r>
        <w:t xml:space="preserve">, </w:t>
      </w:r>
      <w:proofErr w:type="spellStart"/>
      <w:r>
        <w:t>Пырьевка</w:t>
      </w:r>
      <w:proofErr w:type="spellEnd"/>
      <w:r>
        <w:t xml:space="preserve">, </w:t>
      </w:r>
      <w:proofErr w:type="spellStart"/>
      <w:r>
        <w:t>Скворцово</w:t>
      </w:r>
      <w:proofErr w:type="spellEnd"/>
      <w:r>
        <w:t xml:space="preserve">, </w:t>
      </w:r>
      <w:proofErr w:type="spellStart"/>
      <w:r>
        <w:t>Суново</w:t>
      </w:r>
      <w:proofErr w:type="spellEnd"/>
      <w:r>
        <w:t xml:space="preserve">, </w:t>
      </w:r>
      <w:proofErr w:type="spellStart"/>
      <w:r>
        <w:t>Тестово</w:t>
      </w:r>
      <w:proofErr w:type="spellEnd"/>
      <w:r>
        <w:t xml:space="preserve">, </w:t>
      </w:r>
      <w:proofErr w:type="spellStart"/>
      <w:r>
        <w:t>Уреево</w:t>
      </w:r>
      <w:proofErr w:type="spellEnd"/>
      <w:r>
        <w:t xml:space="preserve">, </w:t>
      </w:r>
      <w:proofErr w:type="spellStart"/>
      <w:r>
        <w:t>Харино</w:t>
      </w:r>
      <w:proofErr w:type="spellEnd"/>
      <w:r>
        <w:t xml:space="preserve">, Хмельники, </w:t>
      </w:r>
      <w:proofErr w:type="spellStart"/>
      <w:r>
        <w:t>Яришнево</w:t>
      </w:r>
      <w:proofErr w:type="spellEnd"/>
      <w:r>
        <w:t xml:space="preserve">, </w:t>
      </w:r>
      <w:proofErr w:type="spellStart"/>
      <w:r>
        <w:t>Ясново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10" w:name="P83"/>
      <w:bookmarkEnd w:id="10"/>
      <w:r>
        <w:t>9. Шуйский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Колобовское</w:t>
      </w:r>
      <w:proofErr w:type="spellEnd"/>
      <w:r>
        <w:t xml:space="preserve"> городское поселение в составе населенных пунктов: сел: </w:t>
      </w:r>
      <w:proofErr w:type="spellStart"/>
      <w:r>
        <w:t>Дорожаево</w:t>
      </w:r>
      <w:proofErr w:type="spellEnd"/>
      <w:r>
        <w:t xml:space="preserve">, </w:t>
      </w:r>
      <w:proofErr w:type="spellStart"/>
      <w:r>
        <w:t>Зименки</w:t>
      </w:r>
      <w:proofErr w:type="spellEnd"/>
      <w:r>
        <w:t xml:space="preserve">, </w:t>
      </w:r>
      <w:proofErr w:type="spellStart"/>
      <w:r>
        <w:t>Студенцы</w:t>
      </w:r>
      <w:proofErr w:type="spellEnd"/>
      <w:r>
        <w:t xml:space="preserve">, Центральный, деревень: </w:t>
      </w:r>
      <w:proofErr w:type="spellStart"/>
      <w:r>
        <w:t>Аристово</w:t>
      </w:r>
      <w:proofErr w:type="spellEnd"/>
      <w:r>
        <w:t xml:space="preserve">, </w:t>
      </w:r>
      <w:proofErr w:type="spellStart"/>
      <w:r>
        <w:t>Артемово</w:t>
      </w:r>
      <w:proofErr w:type="spellEnd"/>
      <w:r>
        <w:t xml:space="preserve">, </w:t>
      </w:r>
      <w:proofErr w:type="spellStart"/>
      <w:r>
        <w:t>Василево</w:t>
      </w:r>
      <w:proofErr w:type="spellEnd"/>
      <w:r>
        <w:t xml:space="preserve">, </w:t>
      </w:r>
      <w:proofErr w:type="spellStart"/>
      <w:r>
        <w:t>Векино</w:t>
      </w:r>
      <w:proofErr w:type="spellEnd"/>
      <w:r>
        <w:t xml:space="preserve">, </w:t>
      </w:r>
      <w:proofErr w:type="spellStart"/>
      <w:r>
        <w:t>Запрудново</w:t>
      </w:r>
      <w:proofErr w:type="spellEnd"/>
      <w:r>
        <w:t xml:space="preserve">, </w:t>
      </w:r>
      <w:proofErr w:type="spellStart"/>
      <w:r>
        <w:t>Затхлино</w:t>
      </w:r>
      <w:proofErr w:type="spellEnd"/>
      <w:r>
        <w:t xml:space="preserve">, </w:t>
      </w:r>
      <w:proofErr w:type="spellStart"/>
      <w:r>
        <w:t>Исаково</w:t>
      </w:r>
      <w:proofErr w:type="spellEnd"/>
      <w:r>
        <w:t xml:space="preserve">, </w:t>
      </w:r>
      <w:proofErr w:type="spellStart"/>
      <w:r>
        <w:t>Кондратцево</w:t>
      </w:r>
      <w:proofErr w:type="spellEnd"/>
      <w:r>
        <w:t xml:space="preserve">, </w:t>
      </w:r>
      <w:proofErr w:type="spellStart"/>
      <w:r>
        <w:t>Курьяниново</w:t>
      </w:r>
      <w:proofErr w:type="spellEnd"/>
      <w:r>
        <w:t xml:space="preserve">, </w:t>
      </w:r>
      <w:proofErr w:type="spellStart"/>
      <w:r>
        <w:t>Ладыгино</w:t>
      </w:r>
      <w:proofErr w:type="spellEnd"/>
      <w:r>
        <w:t xml:space="preserve">, </w:t>
      </w:r>
      <w:proofErr w:type="spellStart"/>
      <w:r>
        <w:t>Мазалово</w:t>
      </w:r>
      <w:proofErr w:type="spellEnd"/>
      <w:r>
        <w:t xml:space="preserve">, </w:t>
      </w:r>
      <w:proofErr w:type="spellStart"/>
      <w:r>
        <w:t>Маклаково</w:t>
      </w:r>
      <w:proofErr w:type="spellEnd"/>
      <w:r>
        <w:t xml:space="preserve">, </w:t>
      </w:r>
      <w:proofErr w:type="spellStart"/>
      <w:r>
        <w:t>Мягково</w:t>
      </w:r>
      <w:proofErr w:type="spellEnd"/>
      <w:r>
        <w:t xml:space="preserve">, </w:t>
      </w:r>
      <w:proofErr w:type="spellStart"/>
      <w:r>
        <w:t>Себерна</w:t>
      </w:r>
      <w:proofErr w:type="spellEnd"/>
      <w:r>
        <w:t xml:space="preserve">, </w:t>
      </w:r>
      <w:proofErr w:type="gramStart"/>
      <w:r>
        <w:t>Сенино</w:t>
      </w:r>
      <w:proofErr w:type="gramEnd"/>
      <w:r>
        <w:t xml:space="preserve">, </w:t>
      </w:r>
      <w:proofErr w:type="spellStart"/>
      <w:r>
        <w:t>Фатеево</w:t>
      </w:r>
      <w:proofErr w:type="spellEnd"/>
      <w:r>
        <w:t xml:space="preserve">, </w:t>
      </w:r>
      <w:proofErr w:type="spellStart"/>
      <w:r>
        <w:t>Федотово</w:t>
      </w:r>
      <w:proofErr w:type="spellEnd"/>
      <w:r>
        <w:t xml:space="preserve">, </w:t>
      </w:r>
      <w:proofErr w:type="spellStart"/>
      <w:r>
        <w:t>Чернышево</w:t>
      </w:r>
      <w:proofErr w:type="spellEnd"/>
      <w:r>
        <w:t xml:space="preserve">, населенного пункта станция </w:t>
      </w:r>
      <w:proofErr w:type="spellStart"/>
      <w:r>
        <w:t>Ладыгино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bookmarkStart w:id="11" w:name="P87"/>
      <w:bookmarkEnd w:id="11"/>
      <w:r>
        <w:t xml:space="preserve">10. </w:t>
      </w:r>
      <w:proofErr w:type="spellStart"/>
      <w:r>
        <w:t>Южский</w:t>
      </w:r>
      <w:proofErr w:type="spellEnd"/>
      <w:r>
        <w:t xml:space="preserve"> муниципальный район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spellStart"/>
      <w:r>
        <w:t>Южское</w:t>
      </w:r>
      <w:proofErr w:type="spellEnd"/>
      <w:r>
        <w:t xml:space="preserve"> городское поселение в составе населенных пунктов: села Южа, деревень: </w:t>
      </w:r>
      <w:proofErr w:type="spellStart"/>
      <w:r>
        <w:t>Костяево</w:t>
      </w:r>
      <w:proofErr w:type="spellEnd"/>
      <w:r>
        <w:t xml:space="preserve">, </w:t>
      </w:r>
      <w:proofErr w:type="spellStart"/>
      <w:r>
        <w:t>Нефедово</w:t>
      </w:r>
      <w:proofErr w:type="spellEnd"/>
      <w:r>
        <w:t xml:space="preserve">, </w:t>
      </w:r>
      <w:proofErr w:type="spellStart"/>
      <w:r>
        <w:t>Реброво</w:t>
      </w:r>
      <w:proofErr w:type="spellEnd"/>
      <w:r>
        <w:t xml:space="preserve">, </w:t>
      </w:r>
      <w:proofErr w:type="spellStart"/>
      <w:r>
        <w:t>Тарантаево</w:t>
      </w:r>
      <w:proofErr w:type="spellEnd"/>
      <w:r>
        <w:t>.</w:t>
      </w: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Normal"/>
        <w:jc w:val="right"/>
        <w:outlineLvl w:val="0"/>
      </w:pPr>
      <w:r>
        <w:t>Приложение 2</w:t>
      </w:r>
    </w:p>
    <w:p w:rsidR="00C61DB7" w:rsidRDefault="00C61DB7">
      <w:pPr>
        <w:pStyle w:val="ConsPlusNormal"/>
        <w:jc w:val="right"/>
      </w:pPr>
      <w:r>
        <w:t>к приказу</w:t>
      </w:r>
    </w:p>
    <w:p w:rsidR="00C61DB7" w:rsidRDefault="00C61DB7">
      <w:pPr>
        <w:pStyle w:val="ConsPlusNormal"/>
        <w:jc w:val="right"/>
      </w:pPr>
      <w:r>
        <w:t>Департамента</w:t>
      </w:r>
    </w:p>
    <w:p w:rsidR="00C61DB7" w:rsidRDefault="00C61DB7">
      <w:pPr>
        <w:pStyle w:val="ConsPlusNormal"/>
        <w:jc w:val="right"/>
      </w:pPr>
      <w:r>
        <w:t>сельского хозяйства</w:t>
      </w:r>
    </w:p>
    <w:p w:rsidR="00C61DB7" w:rsidRDefault="00C61DB7">
      <w:pPr>
        <w:pStyle w:val="ConsPlusNormal"/>
        <w:jc w:val="right"/>
      </w:pPr>
      <w:r>
        <w:t>и продовольствия</w:t>
      </w:r>
    </w:p>
    <w:p w:rsidR="00C61DB7" w:rsidRDefault="00C61DB7">
      <w:pPr>
        <w:pStyle w:val="ConsPlusNormal"/>
        <w:jc w:val="right"/>
      </w:pPr>
      <w:r>
        <w:t>Ивановской области</w:t>
      </w:r>
    </w:p>
    <w:p w:rsidR="00C61DB7" w:rsidRDefault="00C61DB7">
      <w:pPr>
        <w:pStyle w:val="ConsPlusNormal"/>
        <w:jc w:val="right"/>
      </w:pPr>
      <w:r>
        <w:t>от 21.01.2020 N 13</w:t>
      </w:r>
    </w:p>
    <w:p w:rsidR="00C61DB7" w:rsidRDefault="00C61DB7">
      <w:pPr>
        <w:pStyle w:val="ConsPlusNormal"/>
        <w:jc w:val="right"/>
      </w:pPr>
    </w:p>
    <w:p w:rsidR="00C61DB7" w:rsidRDefault="00C61DB7">
      <w:pPr>
        <w:pStyle w:val="ConsPlusTitle"/>
        <w:jc w:val="center"/>
      </w:pPr>
      <w:bookmarkStart w:id="12" w:name="P103"/>
      <w:bookmarkEnd w:id="12"/>
      <w:r>
        <w:t>ПЕРЕЧЕНЬ</w:t>
      </w:r>
    </w:p>
    <w:p w:rsidR="00C61DB7" w:rsidRDefault="00C61DB7">
      <w:pPr>
        <w:pStyle w:val="ConsPlusTitle"/>
        <w:jc w:val="center"/>
      </w:pPr>
      <w:r>
        <w:t>СЕЛЬСКИХ АГЛОМЕРАЦИЙ НА ТЕРРИТОРИИ ИВАНОВСКОЙ ОБЛАСТИ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Верхнеландеховский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1.1. Сельских поселений, определенных </w:t>
      </w:r>
      <w:hyperlink r:id="rId33">
        <w:r>
          <w:rPr>
            <w:color w:val="0000FF"/>
          </w:rPr>
          <w:t>пунктами 2</w:t>
        </w:r>
      </w:hyperlink>
      <w:r>
        <w:t xml:space="preserve"> - </w:t>
      </w:r>
      <w:hyperlink r:id="rId34">
        <w:r>
          <w:rPr>
            <w:color w:val="0000FF"/>
          </w:rPr>
          <w:t>4 статьи 1</w:t>
        </w:r>
      </w:hyperlink>
      <w:r>
        <w:t xml:space="preserve"> Закона Ивановской области от 25.02.2005 N 38-ОЗ "О городском и сельских поселениях в </w:t>
      </w:r>
      <w:proofErr w:type="spellStart"/>
      <w:r>
        <w:t>Верхнеландеховском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1.2. Сельских населенных пунктов, входящих в состав городских поселений, определенных в </w:t>
      </w:r>
      <w:hyperlink w:anchor="P50">
        <w:r>
          <w:rPr>
            <w:color w:val="0000FF"/>
          </w:rPr>
          <w:t>разделе 1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1.3. </w:t>
      </w:r>
      <w:proofErr w:type="spellStart"/>
      <w:r>
        <w:t>Верхнеландеховского</w:t>
      </w:r>
      <w:proofErr w:type="spellEnd"/>
      <w:r>
        <w:t xml:space="preserve"> городского поселения в составе населенного пункта: поселка Верхний Ландех.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2.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Вичугский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2.1. Сельских поселений, определенных </w:t>
      </w:r>
      <w:hyperlink r:id="rId35">
        <w:r>
          <w:rPr>
            <w:color w:val="0000FF"/>
          </w:rPr>
          <w:t>пунктами 1</w:t>
        </w:r>
      </w:hyperlink>
      <w:r>
        <w:t xml:space="preserve"> - </w:t>
      </w:r>
      <w:hyperlink r:id="rId36">
        <w:r>
          <w:rPr>
            <w:color w:val="0000FF"/>
          </w:rPr>
          <w:t>3 части 2 статьи 3</w:t>
        </w:r>
      </w:hyperlink>
      <w:r>
        <w:t xml:space="preserve"> Закона Ивановской области от 11.01.2005 N 4-ОЗ "О городских и сельских поселениях в </w:t>
      </w:r>
      <w:proofErr w:type="spellStart"/>
      <w:r>
        <w:t>Вичугском</w:t>
      </w:r>
      <w:proofErr w:type="spellEnd"/>
      <w:r>
        <w:t xml:space="preserve">, </w:t>
      </w:r>
      <w:proofErr w:type="spellStart"/>
      <w:r>
        <w:t>Гаврилово</w:t>
      </w:r>
      <w:proofErr w:type="spellEnd"/>
      <w:r>
        <w:t xml:space="preserve">-Посадском, Савинском, </w:t>
      </w:r>
      <w:proofErr w:type="spellStart"/>
      <w:r>
        <w:t>Тейковском</w:t>
      </w:r>
      <w:proofErr w:type="spellEnd"/>
      <w:r>
        <w:t xml:space="preserve"> муниципальных районах".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lastRenderedPageBreak/>
        <w:t xml:space="preserve">2.2. Сельских населенных пунктов, входящих в состав городских поселений, определенных в </w:t>
      </w:r>
      <w:hyperlink w:anchor="P54">
        <w:r>
          <w:rPr>
            <w:color w:val="0000FF"/>
          </w:rPr>
          <w:t>разделе 2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>2.3. Каменского городского поселения в составе населенного пункта: поселка Каменка.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2.4. </w:t>
      </w:r>
      <w:proofErr w:type="spellStart"/>
      <w:r>
        <w:t>Новописцовского</w:t>
      </w:r>
      <w:proofErr w:type="spellEnd"/>
      <w:r>
        <w:t xml:space="preserve"> городского поселения в составе населенного пункта: поселка </w:t>
      </w:r>
      <w:proofErr w:type="gramStart"/>
      <w:r>
        <w:t>Ново-Писцово</w:t>
      </w:r>
      <w:proofErr w:type="gramEnd"/>
      <w:r>
        <w:t>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2.5. </w:t>
      </w:r>
      <w:proofErr w:type="spellStart"/>
      <w:r>
        <w:t>Старовичугского</w:t>
      </w:r>
      <w:proofErr w:type="spellEnd"/>
      <w:r>
        <w:t xml:space="preserve"> городского поселения в составе населенного пункта: поселка Старая Вичуга.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3.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Гаврилово</w:t>
      </w:r>
      <w:proofErr w:type="spellEnd"/>
      <w:r>
        <w:t>-Посадский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3.1. Сельских поселений, определенных </w:t>
      </w:r>
      <w:hyperlink r:id="rId37">
        <w:r>
          <w:rPr>
            <w:color w:val="0000FF"/>
          </w:rPr>
          <w:t>пунктами 2</w:t>
        </w:r>
      </w:hyperlink>
      <w:r>
        <w:t xml:space="preserve"> - </w:t>
      </w:r>
      <w:hyperlink r:id="rId38">
        <w:r>
          <w:rPr>
            <w:color w:val="0000FF"/>
          </w:rPr>
          <w:t>4 части 2 статьи 4</w:t>
        </w:r>
      </w:hyperlink>
      <w:r>
        <w:t xml:space="preserve"> Закона Ивановской области от 11.01.2005 N 4-ОЗ "О городских и сельских поселениях в </w:t>
      </w:r>
      <w:proofErr w:type="spellStart"/>
      <w:r>
        <w:t>Вичугском</w:t>
      </w:r>
      <w:proofErr w:type="spellEnd"/>
      <w:r>
        <w:t xml:space="preserve">, </w:t>
      </w:r>
      <w:proofErr w:type="spellStart"/>
      <w:r>
        <w:t>Гаврилово</w:t>
      </w:r>
      <w:proofErr w:type="spellEnd"/>
      <w:r>
        <w:t xml:space="preserve">-Посадском, Савинском, </w:t>
      </w:r>
      <w:proofErr w:type="spellStart"/>
      <w:r>
        <w:t>Тейковском</w:t>
      </w:r>
      <w:proofErr w:type="spellEnd"/>
      <w:r>
        <w:t xml:space="preserve"> муниципальных районах".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3.2. Сельских населенных пунктов, входящих в состав городских поселений, определенных в </w:t>
      </w:r>
      <w:hyperlink w:anchor="P58">
        <w:r>
          <w:rPr>
            <w:color w:val="0000FF"/>
          </w:rPr>
          <w:t>разделе 3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Гаврилово</w:t>
      </w:r>
      <w:proofErr w:type="spellEnd"/>
      <w:r>
        <w:t>-Посадского городского поселения в составе населенного пункта: города Гаврилов Посад.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3.4. Петровского городского поселения в составе населенного пункта: поселка </w:t>
      </w:r>
      <w:proofErr w:type="gramStart"/>
      <w:r>
        <w:t>Петровский</w:t>
      </w:r>
      <w:proofErr w:type="gram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4. Сельская агломерация</w:t>
      </w:r>
    </w:p>
    <w:p w:rsidR="00C61DB7" w:rsidRDefault="00C61DB7">
      <w:pPr>
        <w:pStyle w:val="ConsPlusTitle"/>
        <w:jc w:val="center"/>
      </w:pPr>
      <w:r>
        <w:t>"Заволжский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Сельских поселений, определенных </w:t>
      </w:r>
      <w:hyperlink r:id="rId39">
        <w:r>
          <w:rPr>
            <w:color w:val="0000FF"/>
          </w:rPr>
          <w:t>пунктами 2</w:t>
        </w:r>
      </w:hyperlink>
      <w:r>
        <w:t xml:space="preserve"> - </w:t>
      </w:r>
      <w:hyperlink r:id="rId40">
        <w:r>
          <w:rPr>
            <w:color w:val="0000FF"/>
          </w:rPr>
          <w:t>5 статьи 1</w:t>
        </w:r>
      </w:hyperlink>
      <w:r>
        <w:t xml:space="preserve"> Закона Ивановской области от 25.02.2005 N 39-ОЗ "О городском и сельских поселениях в Заволжском муниципальном районе".</w:t>
      </w:r>
      <w:proofErr w:type="gramEnd"/>
    </w:p>
    <w:p w:rsidR="00C61DB7" w:rsidRDefault="00C61DB7">
      <w:pPr>
        <w:pStyle w:val="ConsPlusNormal"/>
        <w:spacing w:before="220"/>
        <w:ind w:firstLine="540"/>
        <w:jc w:val="both"/>
      </w:pPr>
      <w:r>
        <w:t>4.2. Заволжского городского поселения в составе населенного пункта: города Заволжск.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5. Сельская агломерация</w:t>
      </w:r>
    </w:p>
    <w:p w:rsidR="00C61DB7" w:rsidRDefault="00C61DB7">
      <w:pPr>
        <w:pStyle w:val="ConsPlusTitle"/>
        <w:jc w:val="center"/>
      </w:pPr>
      <w:r>
        <w:t>"Ивановский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Сельских поселений, определенных </w:t>
      </w:r>
      <w:hyperlink r:id="rId41">
        <w:r>
          <w:rPr>
            <w:color w:val="0000FF"/>
          </w:rPr>
          <w:t>пунктами 1</w:t>
        </w:r>
      </w:hyperlink>
      <w:r>
        <w:t xml:space="preserve"> - </w:t>
      </w:r>
      <w:hyperlink r:id="rId42">
        <w:r>
          <w:rPr>
            <w:color w:val="0000FF"/>
          </w:rPr>
          <w:t>11 статьи 1</w:t>
        </w:r>
      </w:hyperlink>
      <w:r>
        <w:t xml:space="preserve"> Закона Ивановской области от 25.02.2005 N 40-ОЗ "О сельских поселениях в Ивановском муниципальном районе".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6. Сельская агломерация</w:t>
      </w:r>
    </w:p>
    <w:p w:rsidR="00C61DB7" w:rsidRDefault="00C61DB7">
      <w:pPr>
        <w:pStyle w:val="ConsPlusTitle"/>
        <w:jc w:val="center"/>
      </w:pPr>
      <w:r>
        <w:t>"Ильинский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6.1. Сельских поселений, определенных </w:t>
      </w:r>
      <w:hyperlink r:id="rId43">
        <w:r>
          <w:rPr>
            <w:color w:val="0000FF"/>
          </w:rPr>
          <w:t>пунктами 2</w:t>
        </w:r>
      </w:hyperlink>
      <w:r>
        <w:t xml:space="preserve"> - </w:t>
      </w:r>
      <w:hyperlink r:id="rId44">
        <w:r>
          <w:rPr>
            <w:color w:val="0000FF"/>
          </w:rPr>
          <w:t>5 статьи 1</w:t>
        </w:r>
      </w:hyperlink>
      <w:r>
        <w:t xml:space="preserve"> Закона Ивановской области от 25.02.2005 N 41-ОЗ "О городском и сельских поселениях в Ильинском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6.2. Сельских населенных пунктов, входящих в состав городских поселений, определенных в </w:t>
      </w:r>
      <w:hyperlink w:anchor="P63">
        <w:r>
          <w:rPr>
            <w:color w:val="0000FF"/>
          </w:rPr>
          <w:t>разделе 4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6.3. Ильинского городского поселения в составе населенного пункта: поселка </w:t>
      </w:r>
      <w:proofErr w:type="spellStart"/>
      <w:r>
        <w:t>Ильинское-Хованское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7. Сельская агломерация</w:t>
      </w:r>
    </w:p>
    <w:p w:rsidR="00C61DB7" w:rsidRDefault="00C61DB7">
      <w:pPr>
        <w:pStyle w:val="ConsPlusTitle"/>
        <w:jc w:val="center"/>
      </w:pPr>
      <w:r>
        <w:t>"Кинешемский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7.1. </w:t>
      </w:r>
      <w:proofErr w:type="gramStart"/>
      <w:r>
        <w:t xml:space="preserve">Сельских поселений, определенных </w:t>
      </w:r>
      <w:hyperlink r:id="rId45">
        <w:r>
          <w:rPr>
            <w:color w:val="0000FF"/>
          </w:rPr>
          <w:t>пунктами 2</w:t>
        </w:r>
      </w:hyperlink>
      <w:r>
        <w:t xml:space="preserve"> - </w:t>
      </w:r>
      <w:hyperlink r:id="rId46">
        <w:r>
          <w:rPr>
            <w:color w:val="0000FF"/>
          </w:rPr>
          <w:t>7 статьи 1</w:t>
        </w:r>
      </w:hyperlink>
      <w:r>
        <w:t xml:space="preserve"> Закона Ивановской области от 25.02.2005 N 42-ОЗ "О городском и сельских поселениях в Кинешемском муниципальном районе".</w:t>
      </w:r>
      <w:proofErr w:type="gramEnd"/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7.2. Сельских населенных пунктов, входящих в состав городских поселений, определенных в </w:t>
      </w:r>
      <w:hyperlink w:anchor="P67">
        <w:r>
          <w:rPr>
            <w:color w:val="0000FF"/>
          </w:rPr>
          <w:t>разделе 5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7.3. </w:t>
      </w:r>
      <w:proofErr w:type="spellStart"/>
      <w:r>
        <w:t>Наволокского</w:t>
      </w:r>
      <w:proofErr w:type="spellEnd"/>
      <w:r>
        <w:t xml:space="preserve"> городского поселения в составе населенного пункта: города Наволоки.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8. Сельская агломерация</w:t>
      </w:r>
    </w:p>
    <w:p w:rsidR="00C61DB7" w:rsidRDefault="00C61DB7">
      <w:pPr>
        <w:pStyle w:val="ConsPlusTitle"/>
        <w:jc w:val="center"/>
      </w:pPr>
      <w:r>
        <w:t>"Комсомольский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8.1. </w:t>
      </w:r>
      <w:proofErr w:type="gramStart"/>
      <w:r>
        <w:t xml:space="preserve">Сельских поселений, определенных </w:t>
      </w:r>
      <w:hyperlink r:id="rId47">
        <w:r>
          <w:rPr>
            <w:color w:val="0000FF"/>
          </w:rPr>
          <w:t>пунктами 2</w:t>
        </w:r>
      </w:hyperlink>
      <w:r>
        <w:t xml:space="preserve"> - </w:t>
      </w:r>
      <w:hyperlink r:id="rId48">
        <w:r>
          <w:rPr>
            <w:color w:val="0000FF"/>
          </w:rPr>
          <w:t>6 статьи 1</w:t>
        </w:r>
      </w:hyperlink>
      <w:r>
        <w:t xml:space="preserve"> Закона Ивановской области от 25.02.2005 N 43-ОЗ "О городском и сельских поселениях в Комсомольском муниципальном районе".</w:t>
      </w:r>
      <w:proofErr w:type="gramEnd"/>
    </w:p>
    <w:p w:rsidR="00C61DB7" w:rsidRDefault="00C61DB7">
      <w:pPr>
        <w:pStyle w:val="ConsPlusNormal"/>
        <w:spacing w:before="220"/>
        <w:ind w:firstLine="540"/>
        <w:jc w:val="both"/>
      </w:pPr>
      <w:r>
        <w:t>8.2. Комсомольского городского поселения в составе населенного пункта: города Комсомольск.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9.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Лежневский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9.1. Сельских поселений, определенных </w:t>
      </w:r>
      <w:hyperlink r:id="rId49">
        <w:r>
          <w:rPr>
            <w:color w:val="0000FF"/>
          </w:rPr>
          <w:t>пунктами 3</w:t>
        </w:r>
      </w:hyperlink>
      <w:r>
        <w:t xml:space="preserve"> - </w:t>
      </w:r>
      <w:hyperlink r:id="rId50">
        <w:r>
          <w:rPr>
            <w:color w:val="0000FF"/>
          </w:rPr>
          <w:t>5</w:t>
        </w:r>
      </w:hyperlink>
      <w:r>
        <w:t xml:space="preserve"> и </w:t>
      </w:r>
      <w:hyperlink r:id="rId51">
        <w:r>
          <w:rPr>
            <w:color w:val="0000FF"/>
          </w:rPr>
          <w:t>пунктом 8 статьи 1</w:t>
        </w:r>
      </w:hyperlink>
      <w:r>
        <w:t xml:space="preserve"> Закона Ивановской области от 25.02.2005 N 44-ОЗ "О городском и сельских поселениях в </w:t>
      </w:r>
      <w:proofErr w:type="spellStart"/>
      <w:r>
        <w:t>Лежневском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9.2. </w:t>
      </w:r>
      <w:proofErr w:type="spellStart"/>
      <w:r>
        <w:t>Лежневского</w:t>
      </w:r>
      <w:proofErr w:type="spellEnd"/>
      <w:r>
        <w:t xml:space="preserve"> городского поселения в составе населенного пункта: поселка Лежнево.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10.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Лухский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10.1. Сельских поселений, определенных </w:t>
      </w:r>
      <w:hyperlink r:id="rId52">
        <w:r>
          <w:rPr>
            <w:color w:val="0000FF"/>
          </w:rPr>
          <w:t>пунктами 2</w:t>
        </w:r>
      </w:hyperlink>
      <w:r>
        <w:t xml:space="preserve"> - </w:t>
      </w:r>
      <w:hyperlink r:id="rId53">
        <w:r>
          <w:rPr>
            <w:color w:val="0000FF"/>
          </w:rPr>
          <w:t>3</w:t>
        </w:r>
      </w:hyperlink>
      <w:r>
        <w:t xml:space="preserve"> и </w:t>
      </w:r>
      <w:hyperlink r:id="rId54">
        <w:r>
          <w:rPr>
            <w:color w:val="0000FF"/>
          </w:rPr>
          <w:t>пунктами 6</w:t>
        </w:r>
      </w:hyperlink>
      <w:r>
        <w:t xml:space="preserve"> - </w:t>
      </w:r>
      <w:hyperlink r:id="rId55">
        <w:r>
          <w:rPr>
            <w:color w:val="0000FF"/>
          </w:rPr>
          <w:t>7 статьи 1</w:t>
        </w:r>
      </w:hyperlink>
      <w:r>
        <w:t xml:space="preserve"> Закона Ивановской области от 25.02.2005 N 45-ОЗ "О городском и сельских поселениях в </w:t>
      </w:r>
      <w:proofErr w:type="spellStart"/>
      <w:r>
        <w:t>Лухском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10.2. </w:t>
      </w:r>
      <w:proofErr w:type="spellStart"/>
      <w:r>
        <w:t>Лухского</w:t>
      </w:r>
      <w:proofErr w:type="spellEnd"/>
      <w:r>
        <w:t xml:space="preserve"> городского поселения в составе населенного пункта: поселка </w:t>
      </w:r>
      <w:proofErr w:type="spellStart"/>
      <w:r>
        <w:t>Лух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11. Сельская агломерация</w:t>
      </w:r>
    </w:p>
    <w:p w:rsidR="00C61DB7" w:rsidRDefault="00C61DB7">
      <w:pPr>
        <w:pStyle w:val="ConsPlusTitle"/>
        <w:jc w:val="center"/>
      </w:pPr>
      <w:r>
        <w:t>"Палехский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11.1. </w:t>
      </w:r>
      <w:proofErr w:type="gramStart"/>
      <w:r>
        <w:t xml:space="preserve">Сельских поселений, определенных </w:t>
      </w:r>
      <w:hyperlink r:id="rId56">
        <w:r>
          <w:rPr>
            <w:color w:val="0000FF"/>
          </w:rPr>
          <w:t>пунктами 2</w:t>
        </w:r>
      </w:hyperlink>
      <w:r>
        <w:t xml:space="preserve"> - </w:t>
      </w:r>
      <w:hyperlink r:id="rId57">
        <w:r>
          <w:rPr>
            <w:color w:val="0000FF"/>
          </w:rPr>
          <w:t>3</w:t>
        </w:r>
      </w:hyperlink>
      <w:r>
        <w:t xml:space="preserve"> и </w:t>
      </w:r>
      <w:hyperlink r:id="rId58">
        <w:r>
          <w:rPr>
            <w:color w:val="0000FF"/>
          </w:rPr>
          <w:t>пунктом 5 статьи 1</w:t>
        </w:r>
      </w:hyperlink>
      <w:r>
        <w:t xml:space="preserve"> Закона Ивановской области от 25.02.2005 N 46-ОЗ "О городском и сельских поселениях в Палехском муниципальном районе".</w:t>
      </w:r>
      <w:proofErr w:type="gramEnd"/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11.2. Сельских населенных пунктов, входящих в состав городских поселений, определенных в </w:t>
      </w:r>
      <w:hyperlink w:anchor="P71">
        <w:r>
          <w:rPr>
            <w:color w:val="0000FF"/>
          </w:rPr>
          <w:t>разделе 6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>11.3. Палехского городского поселения в составе населенного пункта: поселка Палех.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12.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Пестяковский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12.1. Сельских поселений, определенных </w:t>
      </w:r>
      <w:hyperlink r:id="rId59">
        <w:r>
          <w:rPr>
            <w:color w:val="0000FF"/>
          </w:rPr>
          <w:t>пунктами 2</w:t>
        </w:r>
      </w:hyperlink>
      <w:r>
        <w:t xml:space="preserve"> и </w:t>
      </w:r>
      <w:hyperlink r:id="rId60">
        <w:r>
          <w:rPr>
            <w:color w:val="0000FF"/>
          </w:rPr>
          <w:t>5 статьи 1</w:t>
        </w:r>
      </w:hyperlink>
      <w:r>
        <w:t xml:space="preserve"> Закона Ивановской области от 25.02.2005 N 47-ОЗ "О городском и сельских поселениях в </w:t>
      </w:r>
      <w:proofErr w:type="spellStart"/>
      <w:r>
        <w:t>Пестяковском</w:t>
      </w:r>
      <w:proofErr w:type="spellEnd"/>
      <w:r>
        <w:t xml:space="preserve"> муниципальном </w:t>
      </w:r>
      <w:r>
        <w:lastRenderedPageBreak/>
        <w:t>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12.2. </w:t>
      </w:r>
      <w:proofErr w:type="spellStart"/>
      <w:r>
        <w:t>Пестяковского</w:t>
      </w:r>
      <w:proofErr w:type="spellEnd"/>
      <w:r>
        <w:t xml:space="preserve"> городского поселения в составе населенного пункта: поселка Пестяки.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13. Сельская агломерация</w:t>
      </w:r>
    </w:p>
    <w:p w:rsidR="00C61DB7" w:rsidRDefault="00C61DB7">
      <w:pPr>
        <w:pStyle w:val="ConsPlusTitle"/>
        <w:jc w:val="center"/>
      </w:pPr>
      <w:r>
        <w:t>"Приволжский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13.1. Сельских поселений, определенных </w:t>
      </w:r>
      <w:hyperlink r:id="rId61">
        <w:r>
          <w:rPr>
            <w:color w:val="0000FF"/>
          </w:rPr>
          <w:t>пунктами 3</w:t>
        </w:r>
      </w:hyperlink>
      <w:r>
        <w:t xml:space="preserve"> - </w:t>
      </w:r>
      <w:hyperlink r:id="rId62">
        <w:r>
          <w:rPr>
            <w:color w:val="0000FF"/>
          </w:rPr>
          <w:t>5 статьи 1</w:t>
        </w:r>
      </w:hyperlink>
      <w:r>
        <w:t xml:space="preserve"> Закона Ивановской области от 25.02.2005 N 48-ОЗ "О городских и сельских поселениях в Приволжском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13.2. Сельских населенных пунктов, входящих в состав городских поселений, определенных в </w:t>
      </w:r>
      <w:hyperlink w:anchor="P75">
        <w:r>
          <w:rPr>
            <w:color w:val="0000FF"/>
          </w:rPr>
          <w:t>разделе 7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>13.3. Приволжского городского поселения в составе населенного пункта: города Приволжска.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13.4. </w:t>
      </w:r>
      <w:proofErr w:type="spellStart"/>
      <w:r>
        <w:t>Плесского</w:t>
      </w:r>
      <w:proofErr w:type="spellEnd"/>
      <w:r>
        <w:t xml:space="preserve"> городского поселения в составе населенного пункта: города Плес.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14.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Пучежский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14.1. Сельских поселений, определенных </w:t>
      </w:r>
      <w:hyperlink r:id="rId63">
        <w:r>
          <w:rPr>
            <w:color w:val="0000FF"/>
          </w:rPr>
          <w:t>пунктами 2</w:t>
        </w:r>
      </w:hyperlink>
      <w:r>
        <w:t xml:space="preserve"> - </w:t>
      </w:r>
      <w:hyperlink r:id="rId64">
        <w:r>
          <w:rPr>
            <w:color w:val="0000FF"/>
          </w:rPr>
          <w:t>5 статьи 1</w:t>
        </w:r>
      </w:hyperlink>
      <w:r>
        <w:t xml:space="preserve"> Закона Ивановской области от 25.02.2005 N 49-ОЗ "О городском и сельских поселениях в </w:t>
      </w:r>
      <w:proofErr w:type="spellStart"/>
      <w:r>
        <w:t>Пучежском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14.2. </w:t>
      </w:r>
      <w:proofErr w:type="spellStart"/>
      <w:r>
        <w:t>Пучежского</w:t>
      </w:r>
      <w:proofErr w:type="spellEnd"/>
      <w:r>
        <w:t xml:space="preserve"> городского поселения в составе населенного пункта: города Пучежа.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15. Сельская агломерация</w:t>
      </w:r>
    </w:p>
    <w:p w:rsidR="00C61DB7" w:rsidRDefault="00C61DB7">
      <w:pPr>
        <w:pStyle w:val="ConsPlusTitle"/>
        <w:jc w:val="center"/>
      </w:pPr>
      <w:r>
        <w:t>"Родниковский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15.1. Сельских поселений, определенных </w:t>
      </w:r>
      <w:hyperlink r:id="rId65">
        <w:r>
          <w:rPr>
            <w:color w:val="0000FF"/>
          </w:rPr>
          <w:t>пунктами 2</w:t>
        </w:r>
      </w:hyperlink>
      <w:r>
        <w:t xml:space="preserve"> - </w:t>
      </w:r>
      <w:hyperlink r:id="rId66">
        <w:r>
          <w:rPr>
            <w:color w:val="0000FF"/>
          </w:rPr>
          <w:t>4 статьи 1</w:t>
        </w:r>
      </w:hyperlink>
      <w:r>
        <w:t xml:space="preserve"> Закона Ивановской области от 25.02.2005 N 50-ОЗ "О городском и сельских поселениях в Родниковском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>15.2. Родниковского городского поселения в составе населенного пункта: города Родники.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16. Сельская агломерация</w:t>
      </w:r>
    </w:p>
    <w:p w:rsidR="00C61DB7" w:rsidRDefault="00C61DB7">
      <w:pPr>
        <w:pStyle w:val="ConsPlusTitle"/>
        <w:jc w:val="center"/>
      </w:pPr>
      <w:r>
        <w:t>"Савинский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16.1. Сельских поселений, определенных </w:t>
      </w:r>
      <w:hyperlink r:id="rId67">
        <w:r>
          <w:rPr>
            <w:color w:val="0000FF"/>
          </w:rPr>
          <w:t>пунктами 1</w:t>
        </w:r>
      </w:hyperlink>
      <w:r>
        <w:t xml:space="preserve"> - </w:t>
      </w:r>
      <w:hyperlink r:id="rId68">
        <w:r>
          <w:rPr>
            <w:color w:val="0000FF"/>
          </w:rPr>
          <w:t>5 части 2 статьи 5</w:t>
        </w:r>
      </w:hyperlink>
      <w:r>
        <w:t xml:space="preserve"> Закона Ивановской области от 11.01.2005 N 4-ОЗ "О городских и сельских поселениях в </w:t>
      </w:r>
      <w:proofErr w:type="spellStart"/>
      <w:r>
        <w:t>Вичугском</w:t>
      </w:r>
      <w:proofErr w:type="spellEnd"/>
      <w:r>
        <w:t xml:space="preserve">, </w:t>
      </w:r>
      <w:proofErr w:type="spellStart"/>
      <w:r>
        <w:t>Гаврилово</w:t>
      </w:r>
      <w:proofErr w:type="spellEnd"/>
      <w:r>
        <w:t xml:space="preserve">-Посадском, Савинском, </w:t>
      </w:r>
      <w:proofErr w:type="spellStart"/>
      <w:r>
        <w:t>Тейковском</w:t>
      </w:r>
      <w:proofErr w:type="spellEnd"/>
      <w:r>
        <w:t xml:space="preserve"> муниципальных районах".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>16.2. Савинского городского поселения в составе населенного пункта: поселка Савино.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17.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Тейковский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17.1. Сельских поселений, определенных </w:t>
      </w:r>
      <w:hyperlink r:id="rId69">
        <w:r>
          <w:rPr>
            <w:color w:val="0000FF"/>
          </w:rPr>
          <w:t>пунктами 1</w:t>
        </w:r>
      </w:hyperlink>
      <w:r>
        <w:t xml:space="preserve"> - </w:t>
      </w:r>
      <w:hyperlink r:id="rId70">
        <w:r>
          <w:rPr>
            <w:color w:val="0000FF"/>
          </w:rPr>
          <w:t>5 части 2 статьи 6</w:t>
        </w:r>
      </w:hyperlink>
      <w:r>
        <w:t xml:space="preserve"> Закона Ивановской области от 11.01.2005 N 4-ОЗ "О городских и сельских поселениях в </w:t>
      </w:r>
      <w:proofErr w:type="spellStart"/>
      <w:r>
        <w:t>Вичугском</w:t>
      </w:r>
      <w:proofErr w:type="spellEnd"/>
      <w:r>
        <w:t xml:space="preserve">, </w:t>
      </w:r>
      <w:proofErr w:type="spellStart"/>
      <w:r>
        <w:t>Гаврилово</w:t>
      </w:r>
      <w:proofErr w:type="spellEnd"/>
      <w:r>
        <w:t xml:space="preserve">-Посадском, Савинском, </w:t>
      </w:r>
      <w:proofErr w:type="spellStart"/>
      <w:r>
        <w:t>Тейковском</w:t>
      </w:r>
      <w:proofErr w:type="spellEnd"/>
      <w:r>
        <w:t xml:space="preserve"> муниципальных районах".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17.2. Сельских населенных пунктов, входящих в состав городских поселений, определенных в </w:t>
      </w:r>
      <w:hyperlink w:anchor="P79">
        <w:r>
          <w:rPr>
            <w:color w:val="0000FF"/>
          </w:rPr>
          <w:t>разделе 8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lastRenderedPageBreak/>
        <w:t xml:space="preserve">17.3. </w:t>
      </w:r>
      <w:proofErr w:type="spellStart"/>
      <w:r>
        <w:t>Нерльского</w:t>
      </w:r>
      <w:proofErr w:type="spellEnd"/>
      <w:r>
        <w:t xml:space="preserve"> городского поселения в составе населенного пункта: поселка Нерль.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18.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Фурмановский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proofErr w:type="gramStart"/>
      <w:r>
        <w:t xml:space="preserve">Сельских поселений, определенных </w:t>
      </w:r>
      <w:hyperlink r:id="rId71">
        <w:r>
          <w:rPr>
            <w:color w:val="0000FF"/>
          </w:rPr>
          <w:t>пунктами 2</w:t>
        </w:r>
      </w:hyperlink>
      <w:r>
        <w:t xml:space="preserve"> - </w:t>
      </w:r>
      <w:hyperlink r:id="rId72">
        <w:r>
          <w:rPr>
            <w:color w:val="0000FF"/>
          </w:rPr>
          <w:t>6 статьи 1</w:t>
        </w:r>
      </w:hyperlink>
      <w:r>
        <w:t xml:space="preserve"> Закона Ивановской области от 25.02.2005 N 51-ОЗ "О городском и сельских поселениях в </w:t>
      </w:r>
      <w:proofErr w:type="spellStart"/>
      <w:r>
        <w:t>Фурмановском</w:t>
      </w:r>
      <w:proofErr w:type="spellEnd"/>
      <w:r>
        <w:t xml:space="preserve"> муниципальном районе".</w:t>
      </w:r>
      <w:proofErr w:type="gramEnd"/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19. Сельская агломерация</w:t>
      </w:r>
    </w:p>
    <w:p w:rsidR="00C61DB7" w:rsidRDefault="00C61DB7">
      <w:pPr>
        <w:pStyle w:val="ConsPlusTitle"/>
        <w:jc w:val="center"/>
      </w:pPr>
      <w:r>
        <w:t>"Шуйский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19.1. Сельских поселений, определенных </w:t>
      </w:r>
      <w:hyperlink r:id="rId73">
        <w:r>
          <w:rPr>
            <w:color w:val="0000FF"/>
          </w:rPr>
          <w:t>пунктами 2</w:t>
        </w:r>
      </w:hyperlink>
      <w:r>
        <w:t xml:space="preserve"> - </w:t>
      </w:r>
      <w:hyperlink r:id="rId74">
        <w:r>
          <w:rPr>
            <w:color w:val="0000FF"/>
          </w:rPr>
          <w:t>8 статьи 1</w:t>
        </w:r>
      </w:hyperlink>
      <w:r>
        <w:t xml:space="preserve"> Закона Ивановской области от 25.02.2005 N 52-ОЗ "О городском и сельских поселениях в Шуйском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19.2. Сельских населенных пунктов, входящих в состав городских поселений, определенных в </w:t>
      </w:r>
      <w:hyperlink w:anchor="P83">
        <w:r>
          <w:rPr>
            <w:color w:val="0000FF"/>
          </w:rPr>
          <w:t>разделе 9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19.3. </w:t>
      </w:r>
      <w:proofErr w:type="spellStart"/>
      <w:r>
        <w:t>Колобовского</w:t>
      </w:r>
      <w:proofErr w:type="spellEnd"/>
      <w:r>
        <w:t xml:space="preserve"> городского поселения в составе населенного пункта: поселка </w:t>
      </w:r>
      <w:proofErr w:type="spellStart"/>
      <w:r>
        <w:t>Колобово</w:t>
      </w:r>
      <w:proofErr w:type="spellEnd"/>
      <w:r>
        <w:t>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20.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Южский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20.1. Сельских поселений, определенных </w:t>
      </w:r>
      <w:hyperlink r:id="rId75">
        <w:r>
          <w:rPr>
            <w:color w:val="0000FF"/>
          </w:rPr>
          <w:t>пунктами 5</w:t>
        </w:r>
      </w:hyperlink>
      <w:r>
        <w:t xml:space="preserve"> - </w:t>
      </w:r>
      <w:hyperlink r:id="rId76">
        <w:r>
          <w:rPr>
            <w:color w:val="0000FF"/>
          </w:rPr>
          <w:t>9 статьи 1</w:t>
        </w:r>
      </w:hyperlink>
      <w:r>
        <w:t xml:space="preserve"> Закона Ивановской области от 25.02.2005 N 53-ОЗ "О городском и сельских поселениях в </w:t>
      </w:r>
      <w:proofErr w:type="spellStart"/>
      <w:r>
        <w:t>Южском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20.2. Сельских населенных пунктов, входящих в состав городских поселений, определенных в </w:t>
      </w:r>
      <w:hyperlink w:anchor="P87">
        <w:r>
          <w:rPr>
            <w:color w:val="0000FF"/>
          </w:rPr>
          <w:t>разделе 10</w:t>
        </w:r>
      </w:hyperlink>
      <w:r>
        <w:t xml:space="preserve"> приложения 1 к настоящему приказу.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20.3. </w:t>
      </w:r>
      <w:proofErr w:type="spellStart"/>
      <w:r>
        <w:t>Южского</w:t>
      </w:r>
      <w:proofErr w:type="spellEnd"/>
      <w:r>
        <w:t xml:space="preserve"> городского поселения в составе населенного пункта: города Южи.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Title"/>
        <w:jc w:val="center"/>
        <w:outlineLvl w:val="1"/>
      </w:pPr>
      <w:r>
        <w:t>21. Сельская агломерация</w:t>
      </w:r>
    </w:p>
    <w:p w:rsidR="00C61DB7" w:rsidRDefault="00C61DB7">
      <w:pPr>
        <w:pStyle w:val="ConsPlusTitle"/>
        <w:jc w:val="center"/>
      </w:pPr>
      <w:r>
        <w:t>"</w:t>
      </w:r>
      <w:proofErr w:type="spellStart"/>
      <w:r>
        <w:t>Юрьевецкий</w:t>
      </w:r>
      <w:proofErr w:type="spellEnd"/>
      <w:r>
        <w:t xml:space="preserve"> муниципальный район" в составе:</w:t>
      </w:r>
    </w:p>
    <w:p w:rsidR="00C61DB7" w:rsidRDefault="00C61DB7">
      <w:pPr>
        <w:pStyle w:val="ConsPlusNormal"/>
        <w:jc w:val="center"/>
      </w:pPr>
    </w:p>
    <w:p w:rsidR="00C61DB7" w:rsidRDefault="00C61DB7">
      <w:pPr>
        <w:pStyle w:val="ConsPlusNormal"/>
        <w:ind w:firstLine="540"/>
        <w:jc w:val="both"/>
      </w:pPr>
      <w:r>
        <w:t xml:space="preserve">21.1. Сельских поселений, определенных </w:t>
      </w:r>
      <w:hyperlink r:id="rId77">
        <w:r>
          <w:rPr>
            <w:color w:val="0000FF"/>
          </w:rPr>
          <w:t>пунктами 2</w:t>
        </w:r>
      </w:hyperlink>
      <w:r>
        <w:t xml:space="preserve">, </w:t>
      </w:r>
      <w:hyperlink r:id="rId78">
        <w:r>
          <w:rPr>
            <w:color w:val="0000FF"/>
          </w:rPr>
          <w:t>4</w:t>
        </w:r>
      </w:hyperlink>
      <w:r>
        <w:t xml:space="preserve"> и </w:t>
      </w:r>
      <w:hyperlink r:id="rId79">
        <w:r>
          <w:rPr>
            <w:color w:val="0000FF"/>
          </w:rPr>
          <w:t>7 статьи 1</w:t>
        </w:r>
      </w:hyperlink>
      <w:r>
        <w:t xml:space="preserve"> Закона Ивановской области от 25.02.2005 N 54-ОЗ "О городском и сельских поселениях в </w:t>
      </w:r>
      <w:proofErr w:type="spellStart"/>
      <w:r>
        <w:t>Юрьевецком</w:t>
      </w:r>
      <w:proofErr w:type="spellEnd"/>
      <w:r>
        <w:t xml:space="preserve"> муниципальном районе".</w:t>
      </w:r>
    </w:p>
    <w:p w:rsidR="00C61DB7" w:rsidRDefault="00C61DB7">
      <w:pPr>
        <w:pStyle w:val="ConsPlusNormal"/>
        <w:spacing w:before="220"/>
        <w:ind w:firstLine="540"/>
        <w:jc w:val="both"/>
      </w:pPr>
      <w:r>
        <w:t xml:space="preserve">21.2. </w:t>
      </w:r>
      <w:proofErr w:type="spellStart"/>
      <w:r>
        <w:t>Юрьевецкого</w:t>
      </w:r>
      <w:proofErr w:type="spellEnd"/>
      <w:r>
        <w:t xml:space="preserve"> городского поселения в составе населенного пункта: города Юрьевца.</w:t>
      </w: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jc w:val="both"/>
      </w:pPr>
    </w:p>
    <w:p w:rsidR="00C61DB7" w:rsidRDefault="00C61D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25" w:rsidRDefault="00E04C25"/>
    <w:sectPr w:rsidR="00E04C25" w:rsidSect="007C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B7"/>
    <w:rsid w:val="00070DC4"/>
    <w:rsid w:val="00175826"/>
    <w:rsid w:val="00340C1D"/>
    <w:rsid w:val="00780269"/>
    <w:rsid w:val="00A8547B"/>
    <w:rsid w:val="00C61DB7"/>
    <w:rsid w:val="00DD15E6"/>
    <w:rsid w:val="00E04C25"/>
    <w:rsid w:val="00E11CD1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D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D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73211AD461FE6C89D99018BD9DA3179C3461DC9D425B8C716367C9DD7367DB2EDF53C5269683C410FF4ACF5B71C87E89lDW6I" TargetMode="External"/><Relationship Id="rId21" Type="http://schemas.openxmlformats.org/officeDocument/2006/relationships/hyperlink" Target="consultantplus://offline/ref=0173211AD461FE6C89D99018BD9DA3179C3461DC9D425287776767C9DD7367DB2EDF53C5269683C410FF4ACF5B71C87E89lDW6I" TargetMode="External"/><Relationship Id="rId42" Type="http://schemas.openxmlformats.org/officeDocument/2006/relationships/hyperlink" Target="consultantplus://offline/ref=0173211AD461FE6C89D99018BD9DA3179C3461DC984D5A86776D3AC3D52A6BD929D00CD233DFD7C910F955C6533B9B3ADED8F1EA89C3A4D441FC05lDW7I" TargetMode="External"/><Relationship Id="rId47" Type="http://schemas.openxmlformats.org/officeDocument/2006/relationships/hyperlink" Target="consultantplus://offline/ref=0173211AD461FE6C89D99018BD9DA3179C3461DC9B475E80746D3AC3D52A6BD929D00CD233DFD7C910F955CF533B9B3ADED8F1EA89C3A4D441FC05lDW7I" TargetMode="External"/><Relationship Id="rId63" Type="http://schemas.openxmlformats.org/officeDocument/2006/relationships/hyperlink" Target="consultantplus://offline/ref=0173211AD461FE6C89D99018BD9DA3179C3461DC9D455D86786267C9DD7367DB2EDF53C53496DBC810F954CE58649E2FCF80FCEC91DDA7C95DFE07D6l9W6I" TargetMode="External"/><Relationship Id="rId68" Type="http://schemas.openxmlformats.org/officeDocument/2006/relationships/hyperlink" Target="consultantplus://offline/ref=0173211AD461FE6C89D99018BD9DA3179C3461DC9D455A87716767C9DD7367DB2EDF53C53496DBC810F955C758649E2FCF80FCEC91DDA7C95DFE07D6l9W6I" TargetMode="External"/><Relationship Id="rId16" Type="http://schemas.openxmlformats.org/officeDocument/2006/relationships/hyperlink" Target="consultantplus://offline/ref=0173211AD461FE6C89D98E15ABF1FF189C3D3FD09E4351D22D32619E8223618E7C9F0D9C77D4C8C913E756CF5Al6WCI" TargetMode="External"/><Relationship Id="rId11" Type="http://schemas.openxmlformats.org/officeDocument/2006/relationships/hyperlink" Target="consultantplus://offline/ref=0173211AD461FE6C89D99018BD9DA3179C3461DC9D425982716267C9DD7367DB2EDF53C53496DBC810F954CF5D649E2FCF80FCEC91DDA7C95DFE07D6l9W6I" TargetMode="External"/><Relationship Id="rId32" Type="http://schemas.openxmlformats.org/officeDocument/2006/relationships/hyperlink" Target="consultantplus://offline/ref=0173211AD461FE6C89D99018BD9DA3179C3461DC9D415F86746367C9DD7367DB2EDF53C53496DBC810F954CE59649E2FCF80FCEC91DDA7C95DFE07D6l9W6I" TargetMode="External"/><Relationship Id="rId37" Type="http://schemas.openxmlformats.org/officeDocument/2006/relationships/hyperlink" Target="consultantplus://offline/ref=0173211AD461FE6C89D99018BD9DA3179C3461DC9D455A87716767C9DD7367DB2EDF53C53496DBC810F953CB50649E2FCF80FCEC91DDA7C95DFE07D6l9W6I" TargetMode="External"/><Relationship Id="rId53" Type="http://schemas.openxmlformats.org/officeDocument/2006/relationships/hyperlink" Target="consultantplus://offline/ref=0173211AD461FE6C89D99018BD9DA3179C3461DC98465282786D3AC3D52A6BD929D00CD233DFD7C910FB54CB533B9B3ADED8F1EA89C3A4D441FC05lDW7I" TargetMode="External"/><Relationship Id="rId58" Type="http://schemas.openxmlformats.org/officeDocument/2006/relationships/hyperlink" Target="consultantplus://offline/ref=0173211AD461FE6C89D99018BD9DA3179C3461DC9D475987786067C9DD7367DB2EDF53C53496DBC810F95DCB5E649E2FCF80FCEC91DDA7C95DFE07D6l9W6I" TargetMode="External"/><Relationship Id="rId74" Type="http://schemas.openxmlformats.org/officeDocument/2006/relationships/hyperlink" Target="consultantplus://offline/ref=0173211AD461FE6C89D99018BD9DA3179C3461DC9D455D86786067C9DD7367DB2EDF53C53496DBC810F956C750649E2FCF80FCEC91DDA7C95DFE07D6l9W6I" TargetMode="External"/><Relationship Id="rId79" Type="http://schemas.openxmlformats.org/officeDocument/2006/relationships/hyperlink" Target="consultantplus://offline/ref=0173211AD461FE6C89D99018BD9DA3179C3461DC95405B84796D3AC3D52A6BD929D00CD233DFD7C910FB53C8533B9B3ADED8F1EA89C3A4D441FC05lDW7I" TargetMode="External"/><Relationship Id="rId5" Type="http://schemas.openxmlformats.org/officeDocument/2006/relationships/hyperlink" Target="consultantplus://offline/ref=0173211AD461FE6C89D99018BD9DA3179C3461DC9D415F86746367C9DD7367DB2EDF53C53496DBC810F954CF51649E2FCF80FCEC91DDA7C95DFE07D6l9W6I" TargetMode="External"/><Relationship Id="rId61" Type="http://schemas.openxmlformats.org/officeDocument/2006/relationships/hyperlink" Target="consultantplus://offline/ref=0173211AD461FE6C89D99018BD9DA3179C3461DC9F415B83796D3AC3D52A6BD929D00CD233DFD7C910F955CE533B9B3ADED8F1EA89C3A4D441FC05lDW7I" TargetMode="External"/><Relationship Id="rId19" Type="http://schemas.openxmlformats.org/officeDocument/2006/relationships/hyperlink" Target="consultantplus://offline/ref=0173211AD461FE6C89D99018BD9DA3179C3461DC95455A87776D3AC3D52A6BD929D00CC03387DBC916E754CC466DCA7Cl8W8I" TargetMode="External"/><Relationship Id="rId14" Type="http://schemas.openxmlformats.org/officeDocument/2006/relationships/hyperlink" Target="consultantplus://offline/ref=0173211AD461FE6C89D98E15ABF1FF189C3E3AD5954151D22D32619E8223618E7C9F0D9C77D4C8C913E756CF5Al6WCI" TargetMode="External"/><Relationship Id="rId22" Type="http://schemas.openxmlformats.org/officeDocument/2006/relationships/hyperlink" Target="consultantplus://offline/ref=0173211AD461FE6C89D99018BD9DA3179C3461DC9D405F81756067C9DD7367DB2EDF53C5269683C410FF4ACF5B71C87E89lDW6I" TargetMode="External"/><Relationship Id="rId27" Type="http://schemas.openxmlformats.org/officeDocument/2006/relationships/hyperlink" Target="consultantplus://offline/ref=0173211AD461FE6C89D99018BD9DA3179C3461DC9D425B8C716267C9DD7367DB2EDF53C5269683C410FF4ACF5B71C87E89lDW6I" TargetMode="External"/><Relationship Id="rId30" Type="http://schemas.openxmlformats.org/officeDocument/2006/relationships/hyperlink" Target="consultantplus://offline/ref=0173211AD461FE6C89D99018BD9DA3179C3461DC9D425282786067C9DD7367DB2EDF53C53496DBC810F954CF5D649E2FCF80FCEC91DDA7C95DFE07D6l9W6I" TargetMode="External"/><Relationship Id="rId35" Type="http://schemas.openxmlformats.org/officeDocument/2006/relationships/hyperlink" Target="consultantplus://offline/ref=0173211AD461FE6C89D99018BD9DA3179C3461DC9D455A87716767C9DD7367DB2EDF53C53496DBC810F950CC58649E2FCF80FCEC91DDA7C95DFE07D6l9W6I" TargetMode="External"/><Relationship Id="rId43" Type="http://schemas.openxmlformats.org/officeDocument/2006/relationships/hyperlink" Target="consultantplus://offline/ref=0173211AD461FE6C89D99018BD9DA3179C3461DC9D455D86786367C9DD7367DB2EDF53C53496DBC810F954CE58649E2FCF80FCEC91DDA7C95DFE07D6l9W6I" TargetMode="External"/><Relationship Id="rId48" Type="http://schemas.openxmlformats.org/officeDocument/2006/relationships/hyperlink" Target="consultantplus://offline/ref=0173211AD461FE6C89D99018BD9DA3179C3461DC9B475E80746D3AC3D52A6BD929D00CD233DFD7C910F955CB533B9B3ADED8F1EA89C3A4D441FC05lDW7I" TargetMode="External"/><Relationship Id="rId56" Type="http://schemas.openxmlformats.org/officeDocument/2006/relationships/hyperlink" Target="consultantplus://offline/ref=0173211AD461FE6C89D99018BD9DA3179C3461DC9D475987786067C9DD7367DB2EDF53C53496DBC810F951CA59649E2FCF80FCEC91DDA7C95DFE07D6l9W6I" TargetMode="External"/><Relationship Id="rId64" Type="http://schemas.openxmlformats.org/officeDocument/2006/relationships/hyperlink" Target="consultantplus://offline/ref=0173211AD461FE6C89D99018BD9DA3179C3461DC9D455D86786267C9DD7367DB2EDF53C53496DBC810F954C759649E2FCF80FCEC91DDA7C95DFE07D6l9W6I" TargetMode="External"/><Relationship Id="rId69" Type="http://schemas.openxmlformats.org/officeDocument/2006/relationships/hyperlink" Target="consultantplus://offline/ref=0173211AD461FE6C89D99018BD9DA3179C3461DC9D455A87716767C9DD7367DB2EDF53C53496DBC810F954C95C649E2FCF80FCEC91DDA7C95DFE07D6l9W6I" TargetMode="External"/><Relationship Id="rId77" Type="http://schemas.openxmlformats.org/officeDocument/2006/relationships/hyperlink" Target="consultantplus://offline/ref=0173211AD461FE6C89D99018BD9DA3179C3461DC95405B84796D3AC3D52A6BD929D00CD233DFD7C910FB53CC533B9B3ADED8F1EA89C3A4D441FC05lDW7I" TargetMode="External"/><Relationship Id="rId8" Type="http://schemas.openxmlformats.org/officeDocument/2006/relationships/hyperlink" Target="consultantplus://offline/ref=0173211AD461FE6C89D99018BD9DA3179C3461DC9D415C8C766567C9DD7367DB2EDF53C53496DBC810F954CF5D649E2FCF80FCEC91DDA7C95DFE07D6l9W6I" TargetMode="External"/><Relationship Id="rId51" Type="http://schemas.openxmlformats.org/officeDocument/2006/relationships/hyperlink" Target="consultantplus://offline/ref=0173211AD461FE6C89D99018BD9DA3179C3461DC95405B85736D3AC3D52A6BD929D00CD233DFD7C910FD54C9533B9B3ADED8F1EA89C3A4D441FC05lDW7I" TargetMode="External"/><Relationship Id="rId72" Type="http://schemas.openxmlformats.org/officeDocument/2006/relationships/hyperlink" Target="consultantplus://offline/ref=0173211AD461FE6C89D99018BD9DA3179C3461DC9F415881706D3AC3D52A6BD929D00CD233DFD7C910F955CB533B9B3ADED8F1EA89C3A4D441FC05lDW7I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173211AD461FE6C89D99018BD9DA3179C3461DC9D425282786067C9DD7367DB2EDF53C53496DBC810F954CF5D649E2FCF80FCEC91DDA7C95DFE07D6l9W6I" TargetMode="External"/><Relationship Id="rId17" Type="http://schemas.openxmlformats.org/officeDocument/2006/relationships/hyperlink" Target="consultantplus://offline/ref=0173211AD461FE6C89D98E15ABF1FF189C3D3FD09F4551D22D32619E8223618E7C9F0D9C77D4C8C913E756CF5Al6WCI" TargetMode="External"/><Relationship Id="rId25" Type="http://schemas.openxmlformats.org/officeDocument/2006/relationships/hyperlink" Target="consultantplus://offline/ref=0173211AD461FE6C89D99018BD9DA3179C3461DC9D425286716667C9DD7367DB2EDF53C5269683C410FF4ACF5B71C87E89lDW6I" TargetMode="External"/><Relationship Id="rId33" Type="http://schemas.openxmlformats.org/officeDocument/2006/relationships/hyperlink" Target="consultantplus://offline/ref=0173211AD461FE6C89D99018BD9DA3179C3461DC9F405D87746D3AC3D52A6BD929D00CD233DFD7C910F955CF533B9B3ADED8F1EA89C3A4D441FC05lDW7I" TargetMode="External"/><Relationship Id="rId38" Type="http://schemas.openxmlformats.org/officeDocument/2006/relationships/hyperlink" Target="consultantplus://offline/ref=0173211AD461FE6C89D99018BD9DA3179C3461DC9D455A87716767C9DD7367DB2EDF53C53496DBC810F954CB50649E2FCF80FCEC91DDA7C95DFE07D6l9W6I" TargetMode="External"/><Relationship Id="rId46" Type="http://schemas.openxmlformats.org/officeDocument/2006/relationships/hyperlink" Target="consultantplus://offline/ref=0173211AD461FE6C89D99018BD9DA3179C3461DC9F405D8D736D3AC3D52A6BD929D00CD233DFD7C910F955CA533B9B3ADED8F1EA89C3A4D441FC05lDW7I" TargetMode="External"/><Relationship Id="rId59" Type="http://schemas.openxmlformats.org/officeDocument/2006/relationships/hyperlink" Target="consultantplus://offline/ref=0173211AD461FE6C89D99018BD9DA3179C3461DC9D455D86786E67C9DD7367DB2EDF53C53496DBC810F956CD50649E2FCF80FCEC91DDA7C95DFE07D6l9W6I" TargetMode="External"/><Relationship Id="rId67" Type="http://schemas.openxmlformats.org/officeDocument/2006/relationships/hyperlink" Target="consultantplus://offline/ref=0173211AD461FE6C89D99018BD9DA3179C3461DC9D455A87716767C9DD7367DB2EDF53C53496DBC810F954CA5D649E2FCF80FCEC91DDA7C95DFE07D6l9W6I" TargetMode="External"/><Relationship Id="rId20" Type="http://schemas.openxmlformats.org/officeDocument/2006/relationships/hyperlink" Target="consultantplus://offline/ref=0173211AD461FE6C89D99018BD9DA3179C3461DC9D425D87726167C9DD7367DB2EDF53C5269683C410FF4ACF5B71C87E89lDW6I" TargetMode="External"/><Relationship Id="rId41" Type="http://schemas.openxmlformats.org/officeDocument/2006/relationships/hyperlink" Target="consultantplus://offline/ref=0173211AD461FE6C89D99018BD9DA3179C3461DC984D5A86776D3AC3D52A6BD929D00CD233DFD7C910F954C6533B9B3ADED8F1EA89C3A4D441FC05lDW7I" TargetMode="External"/><Relationship Id="rId54" Type="http://schemas.openxmlformats.org/officeDocument/2006/relationships/hyperlink" Target="consultantplus://offline/ref=0173211AD461FE6C89D99018BD9DA3179C3461DC98465282786D3AC3D52A6BD929D00CD233DFD7C910F955CB533B9B3ADED8F1EA89C3A4D441FC05lDW7I" TargetMode="External"/><Relationship Id="rId62" Type="http://schemas.openxmlformats.org/officeDocument/2006/relationships/hyperlink" Target="consultantplus://offline/ref=0173211AD461FE6C89D99018BD9DA3179C3461DC9F415B83796D3AC3D52A6BD929D00CD233DFD7C910F955CC533B9B3ADED8F1EA89C3A4D441FC05lDW7I" TargetMode="External"/><Relationship Id="rId70" Type="http://schemas.openxmlformats.org/officeDocument/2006/relationships/hyperlink" Target="consultantplus://offline/ref=0173211AD461FE6C89D99018BD9DA3179C3461DC9D455A87716767C9DD7367DB2EDF53C53496DBC810F950C75B649E2FCF80FCEC91DDA7C95DFE07D6l9W6I" TargetMode="External"/><Relationship Id="rId75" Type="http://schemas.openxmlformats.org/officeDocument/2006/relationships/hyperlink" Target="consultantplus://offline/ref=0173211AD461FE6C89D99018BD9DA3179C3461DC9D455C87786F67C9DD7367DB2EDF53C53496DBC810F955C758649E2FCF80FCEC91DDA7C95DFE07D6l9W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3211AD461FE6C89D99018BD9DA3179C3461DC9D405384756267C9DD7367DB2EDF53C53496DBC810F954CF5D649E2FCF80FCEC91DDA7C95DFE07D6l9W6I" TargetMode="External"/><Relationship Id="rId15" Type="http://schemas.openxmlformats.org/officeDocument/2006/relationships/hyperlink" Target="consultantplus://offline/ref=0173211AD461FE6C89D98E15ABF1FF189C3D3FD09E4D51D22D32619E8223618E7C9F0D9C77D4C8C913E756CF5Al6WCI" TargetMode="External"/><Relationship Id="rId23" Type="http://schemas.openxmlformats.org/officeDocument/2006/relationships/hyperlink" Target="consultantplus://offline/ref=0173211AD461FE6C89D99018BD9DA3179C3461DC9D425D82766E67C9DD7367DB2EDF53C5269683C410FF4ACF5B71C87E89lDW6I" TargetMode="External"/><Relationship Id="rId28" Type="http://schemas.openxmlformats.org/officeDocument/2006/relationships/hyperlink" Target="consultantplus://offline/ref=0173211AD461FE6C89D99018BD9DA3179C3461DC9D425D83716467C9DD7367DB2EDF53C5269683C410FF4ACF5B71C87E89lDW6I" TargetMode="External"/><Relationship Id="rId36" Type="http://schemas.openxmlformats.org/officeDocument/2006/relationships/hyperlink" Target="consultantplus://offline/ref=0173211AD461FE6C89D99018BD9DA3179C3461DC9D455A87716767C9DD7367DB2EDF53C53496DBC810F950CC5A649E2FCF80FCEC91DDA7C95DFE07D6l9W6I" TargetMode="External"/><Relationship Id="rId49" Type="http://schemas.openxmlformats.org/officeDocument/2006/relationships/hyperlink" Target="consultantplus://offline/ref=0173211AD461FE6C89D99018BD9DA3179C3461DC95405B85736D3AC3D52A6BD929D00CD233DFD7C910FD54CC533B9B3ADED8F1EA89C3A4D441FC05lDW7I" TargetMode="External"/><Relationship Id="rId57" Type="http://schemas.openxmlformats.org/officeDocument/2006/relationships/hyperlink" Target="consultantplus://offline/ref=0173211AD461FE6C89D99018BD9DA3179C3461DC9D475987786067C9DD7367DB2EDF53C53496DBC810F951CA5A649E2FCF80FCEC91DDA7C95DFE07D6l9W6I" TargetMode="External"/><Relationship Id="rId10" Type="http://schemas.openxmlformats.org/officeDocument/2006/relationships/hyperlink" Target="consultantplus://offline/ref=0173211AD461FE6C89D99018BD9DA3179C3461DC9D425A8C766067C9DD7367DB2EDF53C53496DBC810F954CF5D649E2FCF80FCEC91DDA7C95DFE07D6l9W6I" TargetMode="External"/><Relationship Id="rId31" Type="http://schemas.openxmlformats.org/officeDocument/2006/relationships/hyperlink" Target="consultantplus://offline/ref=0173211AD461FE6C89D99018BD9DA3179C3461DC9D42538C746F67C9DD7367DB2EDF53C53496DBC810F954CF5D649E2FCF80FCEC91DDA7C95DFE07D6l9W6I" TargetMode="External"/><Relationship Id="rId44" Type="http://schemas.openxmlformats.org/officeDocument/2006/relationships/hyperlink" Target="consultantplus://offline/ref=0173211AD461FE6C89D99018BD9DA3179C3461DC9D455D86786367C9DD7367DB2EDF53C53496DBC810F956CD58649E2FCF80FCEC91DDA7C95DFE07D6l9W6I" TargetMode="External"/><Relationship Id="rId52" Type="http://schemas.openxmlformats.org/officeDocument/2006/relationships/hyperlink" Target="consultantplus://offline/ref=0173211AD461FE6C89D99018BD9DA3179C3461DC98465282786D3AC3D52A6BD929D00CD233DFD7C910F955CF533B9B3ADED8F1EA89C3A4D441FC05lDW7I" TargetMode="External"/><Relationship Id="rId60" Type="http://schemas.openxmlformats.org/officeDocument/2006/relationships/hyperlink" Target="consultantplus://offline/ref=0173211AD461FE6C89D99018BD9DA3179C3461DC9D455D86786E67C9DD7367DB2EDF53C53496DBC810F954CE5B649E2FCF80FCEC91DDA7C95DFE07D6l9W6I" TargetMode="External"/><Relationship Id="rId65" Type="http://schemas.openxmlformats.org/officeDocument/2006/relationships/hyperlink" Target="consultantplus://offline/ref=0173211AD461FE6C89D99018BD9DA3179C3461DC98465282776D3AC3D52A6BD929D00CD233DFD7C910FB51CA533B9B3ADED8F1EA89C3A4D441FC05lDW7I" TargetMode="External"/><Relationship Id="rId73" Type="http://schemas.openxmlformats.org/officeDocument/2006/relationships/hyperlink" Target="consultantplus://offline/ref=0173211AD461FE6C89D99018BD9DA3179C3461DC9D455D86786067C9DD7367DB2EDF53C53496DBC810F954CE58649E2FCF80FCEC91DDA7C95DFE07D6l9W6I" TargetMode="External"/><Relationship Id="rId78" Type="http://schemas.openxmlformats.org/officeDocument/2006/relationships/hyperlink" Target="consultantplus://offline/ref=0173211AD461FE6C89D99018BD9DA3179C3461DC95405B84796D3AC3D52A6BD929D00CD233DFD7C910FB53CA533B9B3ADED8F1EA89C3A4D441FC05lDW7I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73211AD461FE6C89D99018BD9DA3179C3461DC9D425A87766E67C9DD7367DB2EDF53C53496DBC810F954CF5D649E2FCF80FCEC91DDA7C95DFE07D6l9W6I" TargetMode="External"/><Relationship Id="rId13" Type="http://schemas.openxmlformats.org/officeDocument/2006/relationships/hyperlink" Target="consultantplus://offline/ref=0173211AD461FE6C89D99018BD9DA3179C3461DC9D42538C746F67C9DD7367DB2EDF53C53496DBC810F954CF5D649E2FCF80FCEC91DDA7C95DFE07D6l9W6I" TargetMode="External"/><Relationship Id="rId18" Type="http://schemas.openxmlformats.org/officeDocument/2006/relationships/hyperlink" Target="consultantplus://offline/ref=0173211AD461FE6C89D98E15ABF1FF189C3D3FD09E4C51D22D32619E8223618E7C9F0D9C77D4C8C913E756CF5Al6WCI" TargetMode="External"/><Relationship Id="rId39" Type="http://schemas.openxmlformats.org/officeDocument/2006/relationships/hyperlink" Target="consultantplus://offline/ref=0173211AD461FE6C89D99018BD9DA3179C3461DC9D465E87736F67C9DD7367DB2EDF53C53496DBC810F954CD51649E2FCF80FCEC91DDA7C95DFE07D6l9W6I" TargetMode="External"/><Relationship Id="rId34" Type="http://schemas.openxmlformats.org/officeDocument/2006/relationships/hyperlink" Target="consultantplus://offline/ref=0173211AD461FE6C89D99018BD9DA3179C3461DC9F405D87746D3AC3D52A6BD929D00CD233DFD7C910F955CD533B9B3ADED8F1EA89C3A4D441FC05lDW7I" TargetMode="External"/><Relationship Id="rId50" Type="http://schemas.openxmlformats.org/officeDocument/2006/relationships/hyperlink" Target="consultantplus://offline/ref=0173211AD461FE6C89D99018BD9DA3179C3461DC95405B85736D3AC3D52A6BD929D00CD233DFD7C910FD54CB533B9B3ADED8F1EA89C3A4D441FC05lDW7I" TargetMode="External"/><Relationship Id="rId55" Type="http://schemas.openxmlformats.org/officeDocument/2006/relationships/hyperlink" Target="consultantplus://offline/ref=0173211AD461FE6C89D99018BD9DA3179C3461DC98465282786D3AC3D52A6BD929D00CD233DFD7C910F955CA533B9B3ADED8F1EA89C3A4D441FC05lDW7I" TargetMode="External"/><Relationship Id="rId76" Type="http://schemas.openxmlformats.org/officeDocument/2006/relationships/hyperlink" Target="consultantplus://offline/ref=0173211AD461FE6C89D99018BD9DA3179C3461DC9D455C87786F67C9DD7367DB2EDF53C53496DBC810F954CD5F649E2FCF80FCEC91DDA7C95DFE07D6l9W6I" TargetMode="External"/><Relationship Id="rId7" Type="http://schemas.openxmlformats.org/officeDocument/2006/relationships/hyperlink" Target="consultantplus://offline/ref=0173211AD461FE6C89D99018BD9DA3179C3461DC9D415F84706E67C9DD7367DB2EDF53C53496DBC810F954CF5D649E2FCF80FCEC91DDA7C95DFE07D6l9W6I" TargetMode="External"/><Relationship Id="rId71" Type="http://schemas.openxmlformats.org/officeDocument/2006/relationships/hyperlink" Target="consultantplus://offline/ref=0173211AD461FE6C89D99018BD9DA3179C3461DC9F415881706D3AC3D52A6BD929D00CD233DFD7C910F955CF533B9B3ADED8F1EA89C3A4D441FC05lDW7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173211AD461FE6C89D99018BD9DA3179C3461DC9D425382716267C9DD7367DB2EDF53C5269683C410FF4ACF5B71C87E89lDW6I" TargetMode="External"/><Relationship Id="rId24" Type="http://schemas.openxmlformats.org/officeDocument/2006/relationships/hyperlink" Target="consultantplus://offline/ref=0173211AD461FE6C89D99018BD9DA3179C3461DC9D425D82746767C9DD7367DB2EDF53C5269683C410FF4ACF5B71C87E89lDW6I" TargetMode="External"/><Relationship Id="rId40" Type="http://schemas.openxmlformats.org/officeDocument/2006/relationships/hyperlink" Target="consultantplus://offline/ref=0173211AD461FE6C89D99018BD9DA3179C3461DC9D465E87736F67C9DD7367DB2EDF53C53496DBC810F954CC5A649E2FCF80FCEC91DDA7C95DFE07D6l9W6I" TargetMode="External"/><Relationship Id="rId45" Type="http://schemas.openxmlformats.org/officeDocument/2006/relationships/hyperlink" Target="consultantplus://offline/ref=0173211AD461FE6C89D99018BD9DA3179C3461DC9F405D8D736D3AC3D52A6BD929D00CD233DFD7C910F955CF533B9B3ADED8F1EA89C3A4D441FC05lDW7I" TargetMode="External"/><Relationship Id="rId66" Type="http://schemas.openxmlformats.org/officeDocument/2006/relationships/hyperlink" Target="consultantplus://offline/ref=0173211AD461FE6C89D99018BD9DA3179C3461DC98465282776D3AC3D52A6BD929D00CD233DFD7C910FB51C8533B9B3ADED8F1EA89C3A4D441FC05lD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Косулин Александр Вячеславович</cp:lastModifiedBy>
  <cp:revision>2</cp:revision>
  <dcterms:created xsi:type="dcterms:W3CDTF">2023-03-06T10:45:00Z</dcterms:created>
  <dcterms:modified xsi:type="dcterms:W3CDTF">2023-03-06T10:45:00Z</dcterms:modified>
</cp:coreProperties>
</file>