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3F3" w:rsidRDefault="005443F3">
      <w:pPr>
        <w:pStyle w:val="ConsPlusTitlePage"/>
      </w:pPr>
      <w:r>
        <w:t xml:space="preserve">Документ предоставлен </w:t>
      </w:r>
      <w:hyperlink r:id="rId5">
        <w:r>
          <w:rPr>
            <w:color w:val="0000FF"/>
          </w:rPr>
          <w:t>КонсультантПлюс</w:t>
        </w:r>
      </w:hyperlink>
      <w:r>
        <w:br/>
      </w:r>
    </w:p>
    <w:p w:rsidR="005443F3" w:rsidRDefault="005443F3">
      <w:pPr>
        <w:pStyle w:val="ConsPlusNormal"/>
        <w:outlineLvl w:val="0"/>
      </w:pPr>
    </w:p>
    <w:p w:rsidR="005443F3" w:rsidRDefault="005443F3">
      <w:pPr>
        <w:pStyle w:val="ConsPlusTitle"/>
        <w:jc w:val="center"/>
        <w:outlineLvl w:val="0"/>
      </w:pPr>
      <w:r>
        <w:t>ПРАВИТЕЛЬСТВО ИВАНОВСКОЙ ОБЛАСТИ</w:t>
      </w:r>
    </w:p>
    <w:p w:rsidR="005443F3" w:rsidRDefault="005443F3">
      <w:pPr>
        <w:pStyle w:val="ConsPlusTitle"/>
        <w:jc w:val="center"/>
      </w:pPr>
    </w:p>
    <w:p w:rsidR="005443F3" w:rsidRDefault="005443F3">
      <w:pPr>
        <w:pStyle w:val="ConsPlusTitle"/>
        <w:jc w:val="center"/>
      </w:pPr>
      <w:r>
        <w:t>ПОСТАНОВЛЕНИЕ</w:t>
      </w:r>
    </w:p>
    <w:p w:rsidR="005443F3" w:rsidRDefault="005443F3">
      <w:pPr>
        <w:pStyle w:val="ConsPlusTitle"/>
        <w:jc w:val="center"/>
      </w:pPr>
      <w:r>
        <w:t>от 17 марта 2021 г. N 119-п</w:t>
      </w:r>
    </w:p>
    <w:p w:rsidR="005443F3" w:rsidRDefault="005443F3">
      <w:pPr>
        <w:pStyle w:val="ConsPlusTitle"/>
        <w:jc w:val="center"/>
      </w:pPr>
    </w:p>
    <w:p w:rsidR="005443F3" w:rsidRDefault="005443F3">
      <w:pPr>
        <w:pStyle w:val="ConsPlusTitle"/>
        <w:jc w:val="center"/>
      </w:pPr>
      <w:r>
        <w:t>ОБ УТВЕРЖДЕНИИ ПОРЯДКА ПРЕДОСТАВЛЕНИЯ ГРАНТОВ "АГРОСТАРТАП"</w:t>
      </w:r>
    </w:p>
    <w:p w:rsidR="005443F3" w:rsidRDefault="005443F3">
      <w:pPr>
        <w:pStyle w:val="ConsPlusTitle"/>
        <w:jc w:val="center"/>
      </w:pPr>
      <w:r>
        <w:t>КРЕСТЬЯНСКИМ (ФЕРМЕРСКИМ) ХОЗЯЙСТВАМ ИЛИ ИНДИВИДУАЛЬНЫМ</w:t>
      </w:r>
    </w:p>
    <w:p w:rsidR="005443F3" w:rsidRDefault="005443F3">
      <w:pPr>
        <w:pStyle w:val="ConsPlusTitle"/>
        <w:jc w:val="center"/>
      </w:pPr>
      <w:r>
        <w:t>ПРЕДПРИНИМАТЕЛЯМ, ОСНОВНЫМ ВИДОМ ДЕЯТЕЛЬНОСТИ КОТОРЫХ</w:t>
      </w:r>
    </w:p>
    <w:p w:rsidR="005443F3" w:rsidRDefault="005443F3">
      <w:pPr>
        <w:pStyle w:val="ConsPlusTitle"/>
        <w:jc w:val="center"/>
      </w:pPr>
      <w:r>
        <w:t>ЯВЛЯЕТСЯ ПРОИЗВОДСТВО И (ИЛИ) ПЕРЕРАБОТКА</w:t>
      </w:r>
    </w:p>
    <w:p w:rsidR="005443F3" w:rsidRDefault="005443F3">
      <w:pPr>
        <w:pStyle w:val="ConsPlusTitle"/>
        <w:jc w:val="center"/>
      </w:pPr>
      <w:r>
        <w:t>СЕЛЬСКОХОЗЯЙСТВЕННОЙ ПРОДУКЦИИ, НА РЕАЛИЗАЦИЮ ПРОЕКТОВ</w:t>
      </w:r>
    </w:p>
    <w:p w:rsidR="005443F3" w:rsidRDefault="005443F3">
      <w:pPr>
        <w:pStyle w:val="ConsPlusTitle"/>
        <w:jc w:val="center"/>
      </w:pPr>
      <w:r>
        <w:t>СОЗДАНИЯ И (ИЛИ) РАЗВИТИЯ ХОЗЯЙСТВА</w:t>
      </w:r>
    </w:p>
    <w:p w:rsidR="005443F3" w:rsidRDefault="005443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43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43F3" w:rsidRDefault="005443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43F3" w:rsidRDefault="005443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43F3" w:rsidRDefault="005443F3">
            <w:pPr>
              <w:pStyle w:val="ConsPlusNormal"/>
              <w:jc w:val="center"/>
            </w:pPr>
            <w:r>
              <w:rPr>
                <w:color w:val="392C69"/>
              </w:rPr>
              <w:t>Список изменяющих документов</w:t>
            </w:r>
          </w:p>
          <w:p w:rsidR="005443F3" w:rsidRDefault="005443F3">
            <w:pPr>
              <w:pStyle w:val="ConsPlusNormal"/>
              <w:jc w:val="center"/>
            </w:pPr>
            <w:proofErr w:type="gramStart"/>
            <w:r>
              <w:rPr>
                <w:color w:val="392C69"/>
              </w:rPr>
              <w:t>(в ред. Постановлений Правительства Ивановской области</w:t>
            </w:r>
            <w:proofErr w:type="gramEnd"/>
          </w:p>
          <w:p w:rsidR="005443F3" w:rsidRDefault="005443F3">
            <w:pPr>
              <w:pStyle w:val="ConsPlusNormal"/>
              <w:jc w:val="center"/>
            </w:pPr>
            <w:r>
              <w:rPr>
                <w:color w:val="392C69"/>
              </w:rPr>
              <w:t xml:space="preserve">от 13.08.2021 </w:t>
            </w:r>
            <w:hyperlink r:id="rId6">
              <w:r>
                <w:rPr>
                  <w:color w:val="0000FF"/>
                </w:rPr>
                <w:t>N 366-п</w:t>
              </w:r>
            </w:hyperlink>
            <w:r>
              <w:rPr>
                <w:color w:val="392C69"/>
              </w:rPr>
              <w:t xml:space="preserve">, от 20.10.2021 </w:t>
            </w:r>
            <w:hyperlink r:id="rId7">
              <w:r>
                <w:rPr>
                  <w:color w:val="0000FF"/>
                </w:rPr>
                <w:t>N 497-п</w:t>
              </w:r>
            </w:hyperlink>
            <w:r>
              <w:rPr>
                <w:color w:val="392C69"/>
              </w:rPr>
              <w:t xml:space="preserve">, от 14.04.2022 </w:t>
            </w:r>
            <w:hyperlink r:id="rId8">
              <w:r>
                <w:rPr>
                  <w:color w:val="0000FF"/>
                </w:rPr>
                <w:t>N 172-п</w:t>
              </w:r>
            </w:hyperlink>
            <w:r>
              <w:rPr>
                <w:color w:val="392C69"/>
              </w:rPr>
              <w:t>,</w:t>
            </w:r>
          </w:p>
          <w:p w:rsidR="005443F3" w:rsidRDefault="005443F3">
            <w:pPr>
              <w:pStyle w:val="ConsPlusNormal"/>
              <w:jc w:val="center"/>
            </w:pPr>
            <w:r>
              <w:rPr>
                <w:color w:val="392C69"/>
              </w:rPr>
              <w:t xml:space="preserve">от 26.05.2022 </w:t>
            </w:r>
            <w:hyperlink r:id="rId9">
              <w:r>
                <w:rPr>
                  <w:color w:val="0000FF"/>
                </w:rPr>
                <w:t>N 255-п</w:t>
              </w:r>
            </w:hyperlink>
            <w:r>
              <w:rPr>
                <w:color w:val="392C69"/>
              </w:rPr>
              <w:t xml:space="preserve">, от 27.07.2022 </w:t>
            </w:r>
            <w:hyperlink r:id="rId10">
              <w:r>
                <w:rPr>
                  <w:color w:val="0000FF"/>
                </w:rPr>
                <w:t>N 391-п</w:t>
              </w:r>
            </w:hyperlink>
            <w:r>
              <w:rPr>
                <w:color w:val="392C69"/>
              </w:rPr>
              <w:t xml:space="preserve">, от 03.08.2022 </w:t>
            </w:r>
            <w:hyperlink r:id="rId11">
              <w:r>
                <w:rPr>
                  <w:color w:val="0000FF"/>
                </w:rPr>
                <w:t>N 407-п</w:t>
              </w:r>
            </w:hyperlink>
            <w:r>
              <w:rPr>
                <w:color w:val="392C69"/>
              </w:rPr>
              <w:t>,</w:t>
            </w:r>
          </w:p>
          <w:p w:rsidR="005443F3" w:rsidRDefault="005443F3">
            <w:pPr>
              <w:pStyle w:val="ConsPlusNormal"/>
              <w:jc w:val="center"/>
            </w:pPr>
            <w:r>
              <w:rPr>
                <w:color w:val="392C69"/>
              </w:rPr>
              <w:t>с изм., внесенными Постановлениями Правительства Ивановской области</w:t>
            </w:r>
          </w:p>
          <w:p w:rsidR="005443F3" w:rsidRDefault="005443F3">
            <w:pPr>
              <w:pStyle w:val="ConsPlusNormal"/>
              <w:jc w:val="center"/>
            </w:pPr>
            <w:r>
              <w:rPr>
                <w:color w:val="392C69"/>
              </w:rPr>
              <w:t xml:space="preserve">от 22.07.2021 </w:t>
            </w:r>
            <w:hyperlink r:id="rId12">
              <w:r>
                <w:rPr>
                  <w:color w:val="0000FF"/>
                </w:rPr>
                <w:t>N 326-п</w:t>
              </w:r>
            </w:hyperlink>
            <w:r>
              <w:rPr>
                <w:color w:val="392C69"/>
              </w:rPr>
              <w:t xml:space="preserve">, от 03.08.2022 </w:t>
            </w:r>
            <w:hyperlink r:id="rId13">
              <w:r>
                <w:rPr>
                  <w:color w:val="0000FF"/>
                </w:rPr>
                <w:t>N 405-п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43F3" w:rsidRDefault="005443F3">
            <w:pPr>
              <w:pStyle w:val="ConsPlusNormal"/>
            </w:pPr>
          </w:p>
        </w:tc>
      </w:tr>
    </w:tbl>
    <w:p w:rsidR="005443F3" w:rsidRDefault="005443F3">
      <w:pPr>
        <w:pStyle w:val="ConsPlusNormal"/>
        <w:jc w:val="center"/>
      </w:pPr>
    </w:p>
    <w:p w:rsidR="005443F3" w:rsidRDefault="005443F3">
      <w:pPr>
        <w:pStyle w:val="ConsPlusNormal"/>
        <w:ind w:firstLine="540"/>
        <w:jc w:val="both"/>
      </w:pPr>
      <w:proofErr w:type="gramStart"/>
      <w:r>
        <w:t xml:space="preserve">В соответствии со </w:t>
      </w:r>
      <w:hyperlink r:id="rId14">
        <w:r>
          <w:rPr>
            <w:color w:val="0000FF"/>
          </w:rPr>
          <w:t>статьей 78</w:t>
        </w:r>
      </w:hyperlink>
      <w:r>
        <w:t xml:space="preserve"> Бюджетного кодекса Российской Федерации, постановлениями Правительства Российской Федерации от 14.07.2012 </w:t>
      </w:r>
      <w:hyperlink r:id="rId15">
        <w:r>
          <w:rPr>
            <w:color w:val="0000FF"/>
          </w:rPr>
          <w:t>N 717</w:t>
        </w:r>
      </w:hyperlink>
      <w:r>
        <w:t xml:space="preserve"> "О Государственной программе развития сельского хозяйства и регулирования рынков сельскохозяйственной продукции, сырья и продовольствия", от 18.09.2020 </w:t>
      </w:r>
      <w:hyperlink r:id="rId16">
        <w:r>
          <w:rPr>
            <w:color w:val="0000FF"/>
          </w:rPr>
          <w:t>N 1492</w:t>
        </w:r>
      </w:hyperlink>
      <w: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w:t>
      </w:r>
      <w:proofErr w:type="gramEnd"/>
      <w:r>
        <w:t xml:space="preserve"> также физическим лицам - производителям товаров, работ, услуг, и о признании </w:t>
      </w:r>
      <w:proofErr w:type="gramStart"/>
      <w:r>
        <w:t>утратившими</w:t>
      </w:r>
      <w:proofErr w:type="gramEnd"/>
      <w:r>
        <w:t xml:space="preserve"> силу некоторых актов Правительства Российской Федерации и отдельных положений некоторых актов Правительства Российской Федерации" и </w:t>
      </w:r>
      <w:hyperlink r:id="rId17">
        <w:r>
          <w:rPr>
            <w:color w:val="0000FF"/>
          </w:rPr>
          <w:t>Законом</w:t>
        </w:r>
      </w:hyperlink>
      <w:r>
        <w:t xml:space="preserve"> Ивановской области от 30.10.2008 N 125-ОЗ "О государственной поддержке сельскохозяйственного производства в Ивановской области" Правительство Ивановской области постановляет:</w:t>
      </w:r>
    </w:p>
    <w:p w:rsidR="005443F3" w:rsidRDefault="005443F3">
      <w:pPr>
        <w:pStyle w:val="ConsPlusNormal"/>
        <w:ind w:firstLine="540"/>
        <w:jc w:val="both"/>
      </w:pPr>
    </w:p>
    <w:p w:rsidR="005443F3" w:rsidRDefault="005443F3">
      <w:pPr>
        <w:pStyle w:val="ConsPlusNormal"/>
        <w:ind w:firstLine="540"/>
        <w:jc w:val="both"/>
      </w:pPr>
      <w:r>
        <w:t xml:space="preserve">1. Утвердить </w:t>
      </w:r>
      <w:hyperlink w:anchor="P44">
        <w:r>
          <w:rPr>
            <w:color w:val="0000FF"/>
          </w:rPr>
          <w:t>Порядок</w:t>
        </w:r>
      </w:hyperlink>
      <w:r>
        <w:t xml:space="preserve"> предоставления грантов "Агростартап"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(прилагается).</w:t>
      </w:r>
    </w:p>
    <w:p w:rsidR="005443F3" w:rsidRDefault="005443F3">
      <w:pPr>
        <w:pStyle w:val="ConsPlusNormal"/>
        <w:ind w:firstLine="540"/>
        <w:jc w:val="both"/>
      </w:pPr>
    </w:p>
    <w:p w:rsidR="005443F3" w:rsidRDefault="005443F3">
      <w:pPr>
        <w:pStyle w:val="ConsPlusNormal"/>
        <w:ind w:firstLine="540"/>
        <w:jc w:val="both"/>
      </w:pPr>
      <w:r>
        <w:t>2. Признать утратившими силу:</w:t>
      </w:r>
    </w:p>
    <w:p w:rsidR="005443F3" w:rsidRDefault="005443F3">
      <w:pPr>
        <w:pStyle w:val="ConsPlusNormal"/>
        <w:ind w:firstLine="540"/>
        <w:jc w:val="both"/>
      </w:pPr>
    </w:p>
    <w:p w:rsidR="005443F3" w:rsidRDefault="005443F3">
      <w:pPr>
        <w:pStyle w:val="ConsPlusNormal"/>
        <w:ind w:firstLine="540"/>
        <w:jc w:val="both"/>
      </w:pPr>
      <w:hyperlink r:id="rId18">
        <w:r>
          <w:rPr>
            <w:color w:val="0000FF"/>
          </w:rPr>
          <w:t>постановление</w:t>
        </w:r>
      </w:hyperlink>
      <w:r>
        <w:t xml:space="preserve"> Правительства Ивановской области от 17.05.2019 N 175-п "Об утверждении Порядка предоставления грантов "Агростартап" крестьянским (фермерским) хозяйствам на реализацию проектов создания и развития крестьянского (фермерского) хозяйства";</w:t>
      </w:r>
    </w:p>
    <w:p w:rsidR="005443F3" w:rsidRDefault="005443F3">
      <w:pPr>
        <w:pStyle w:val="ConsPlusNormal"/>
        <w:spacing w:before="220"/>
        <w:ind w:firstLine="540"/>
        <w:jc w:val="both"/>
      </w:pPr>
      <w:hyperlink r:id="rId19">
        <w:r>
          <w:rPr>
            <w:color w:val="0000FF"/>
          </w:rPr>
          <w:t>постановление</w:t>
        </w:r>
      </w:hyperlink>
      <w:r>
        <w:t xml:space="preserve"> Правительства Ивановской области от 01.07.2019 N 252-п "О внесении изменений в постановление Правительства Ивановской области от 17.05.2019 N 175-п "Об утверждении Порядка предоставления грантов "Агростартап" крестьянским (фермерским) хозяйствам на реализацию проектов создания и развития крестьянского (фермерского) хозяйства";</w:t>
      </w:r>
    </w:p>
    <w:p w:rsidR="005443F3" w:rsidRDefault="005443F3">
      <w:pPr>
        <w:pStyle w:val="ConsPlusNormal"/>
        <w:spacing w:before="220"/>
        <w:ind w:firstLine="540"/>
        <w:jc w:val="both"/>
      </w:pPr>
      <w:hyperlink r:id="rId20">
        <w:r>
          <w:rPr>
            <w:color w:val="0000FF"/>
          </w:rPr>
          <w:t>постановление</w:t>
        </w:r>
      </w:hyperlink>
      <w:r>
        <w:t xml:space="preserve"> Правительства Ивановской области от 17.02.2020 N 44-п "О внесении изменений в постановление Правительства Ивановской области от 17.05.2019 N 175-п "Об </w:t>
      </w:r>
      <w:r>
        <w:lastRenderedPageBreak/>
        <w:t>утверждении Порядка предоставления грантов "Агростартап" крестьянским (фермерским) хозяйствам на реализацию проектов создания и развития крестьянского (фермерского) хозяйства";</w:t>
      </w:r>
    </w:p>
    <w:p w:rsidR="005443F3" w:rsidRDefault="005443F3">
      <w:pPr>
        <w:pStyle w:val="ConsPlusNormal"/>
        <w:spacing w:before="220"/>
        <w:ind w:firstLine="540"/>
        <w:jc w:val="both"/>
      </w:pPr>
      <w:hyperlink r:id="rId21">
        <w:r>
          <w:rPr>
            <w:color w:val="0000FF"/>
          </w:rPr>
          <w:t>пункт 3</w:t>
        </w:r>
      </w:hyperlink>
      <w:r>
        <w:t xml:space="preserve"> постановления Правительства Ивановской области от 05.06.2020 N 264-п "О внесении изменений в некоторые постановления Правительства Ивановской области";</w:t>
      </w:r>
    </w:p>
    <w:p w:rsidR="005443F3" w:rsidRDefault="005443F3">
      <w:pPr>
        <w:pStyle w:val="ConsPlusNormal"/>
        <w:spacing w:before="220"/>
        <w:ind w:firstLine="540"/>
        <w:jc w:val="both"/>
      </w:pPr>
      <w:hyperlink r:id="rId22">
        <w:r>
          <w:rPr>
            <w:color w:val="0000FF"/>
          </w:rPr>
          <w:t>пункт 3</w:t>
        </w:r>
      </w:hyperlink>
      <w:r>
        <w:t xml:space="preserve"> постановления Правительства Ивановской области от 04.09.2020 N 414-п "О внесении изменений в некоторые постановления Правительства Ивановской области в сфере государственной поддержки сельскохозяйственного производства".</w:t>
      </w:r>
    </w:p>
    <w:p w:rsidR="005443F3" w:rsidRDefault="005443F3">
      <w:pPr>
        <w:pStyle w:val="ConsPlusNormal"/>
        <w:ind w:firstLine="540"/>
        <w:jc w:val="both"/>
      </w:pPr>
    </w:p>
    <w:p w:rsidR="005443F3" w:rsidRDefault="005443F3">
      <w:pPr>
        <w:pStyle w:val="ConsPlusNormal"/>
        <w:jc w:val="right"/>
      </w:pPr>
      <w:r>
        <w:t>Губернатор Ивановской области</w:t>
      </w:r>
    </w:p>
    <w:p w:rsidR="005443F3" w:rsidRDefault="005443F3">
      <w:pPr>
        <w:pStyle w:val="ConsPlusNormal"/>
        <w:jc w:val="right"/>
      </w:pPr>
      <w:r>
        <w:t>С.С.ВОСКРЕСЕНСКИЙ</w:t>
      </w:r>
    </w:p>
    <w:p w:rsidR="005443F3" w:rsidRDefault="005443F3">
      <w:pPr>
        <w:pStyle w:val="ConsPlusNormal"/>
        <w:jc w:val="right"/>
      </w:pPr>
    </w:p>
    <w:p w:rsidR="005443F3" w:rsidRDefault="005443F3">
      <w:pPr>
        <w:pStyle w:val="ConsPlusNormal"/>
        <w:jc w:val="right"/>
      </w:pPr>
    </w:p>
    <w:p w:rsidR="005443F3" w:rsidRDefault="005443F3">
      <w:pPr>
        <w:pStyle w:val="ConsPlusNormal"/>
        <w:jc w:val="right"/>
      </w:pPr>
    </w:p>
    <w:p w:rsidR="005443F3" w:rsidRDefault="005443F3">
      <w:pPr>
        <w:pStyle w:val="ConsPlusNormal"/>
        <w:jc w:val="right"/>
      </w:pPr>
    </w:p>
    <w:p w:rsidR="005443F3" w:rsidRDefault="005443F3">
      <w:pPr>
        <w:pStyle w:val="ConsPlusNormal"/>
        <w:jc w:val="right"/>
      </w:pPr>
    </w:p>
    <w:p w:rsidR="005443F3" w:rsidRDefault="005443F3">
      <w:pPr>
        <w:pStyle w:val="ConsPlusNormal"/>
        <w:jc w:val="right"/>
        <w:outlineLvl w:val="0"/>
      </w:pPr>
      <w:r>
        <w:t>Приложение</w:t>
      </w:r>
    </w:p>
    <w:p w:rsidR="005443F3" w:rsidRDefault="005443F3">
      <w:pPr>
        <w:pStyle w:val="ConsPlusNormal"/>
        <w:jc w:val="right"/>
      </w:pPr>
      <w:r>
        <w:t>к постановлению</w:t>
      </w:r>
    </w:p>
    <w:p w:rsidR="005443F3" w:rsidRDefault="005443F3">
      <w:pPr>
        <w:pStyle w:val="ConsPlusNormal"/>
        <w:jc w:val="right"/>
      </w:pPr>
      <w:r>
        <w:t>Правительства</w:t>
      </w:r>
    </w:p>
    <w:p w:rsidR="005443F3" w:rsidRDefault="005443F3">
      <w:pPr>
        <w:pStyle w:val="ConsPlusNormal"/>
        <w:jc w:val="right"/>
      </w:pPr>
      <w:r>
        <w:t>Ивановской области</w:t>
      </w:r>
    </w:p>
    <w:p w:rsidR="005443F3" w:rsidRDefault="005443F3">
      <w:pPr>
        <w:pStyle w:val="ConsPlusNormal"/>
        <w:jc w:val="right"/>
      </w:pPr>
      <w:r>
        <w:t>от 17.03.2021 N 119-п</w:t>
      </w:r>
    </w:p>
    <w:p w:rsidR="005443F3" w:rsidRDefault="005443F3">
      <w:pPr>
        <w:pStyle w:val="ConsPlusNormal"/>
        <w:jc w:val="right"/>
      </w:pPr>
    </w:p>
    <w:p w:rsidR="005443F3" w:rsidRDefault="005443F3">
      <w:pPr>
        <w:pStyle w:val="ConsPlusTitle"/>
        <w:jc w:val="center"/>
      </w:pPr>
      <w:bookmarkStart w:id="0" w:name="P44"/>
      <w:bookmarkEnd w:id="0"/>
      <w:r>
        <w:t>ПОРЯДОК</w:t>
      </w:r>
    </w:p>
    <w:p w:rsidR="005443F3" w:rsidRDefault="005443F3">
      <w:pPr>
        <w:pStyle w:val="ConsPlusTitle"/>
        <w:jc w:val="center"/>
      </w:pPr>
      <w:r>
        <w:t>ПРЕДОСТАВЛЕНИЯ ГРАНТОВ "АГРОСТАРТАП" КРЕСТЬЯНСКИМ</w:t>
      </w:r>
    </w:p>
    <w:p w:rsidR="005443F3" w:rsidRDefault="005443F3">
      <w:pPr>
        <w:pStyle w:val="ConsPlusTitle"/>
        <w:jc w:val="center"/>
      </w:pPr>
      <w:r>
        <w:t>(ФЕРМЕРСКИМ) ХОЗЯЙСТВАМ ИЛИ ИНДИВИДУАЛЬНЫМ ПРЕДПРИНИМАТЕЛЯМ,</w:t>
      </w:r>
    </w:p>
    <w:p w:rsidR="005443F3" w:rsidRDefault="005443F3">
      <w:pPr>
        <w:pStyle w:val="ConsPlusTitle"/>
        <w:jc w:val="center"/>
      </w:pPr>
      <w:r>
        <w:t xml:space="preserve">ОСНОВНЫМ ВИДОМ </w:t>
      </w:r>
      <w:proofErr w:type="gramStart"/>
      <w:r>
        <w:t>ДЕЯТЕЛЬНОСТИ</w:t>
      </w:r>
      <w:proofErr w:type="gramEnd"/>
      <w:r>
        <w:t xml:space="preserve"> КОТОРЫХ ЯВЛЯЕТСЯ ПРОИЗВОДСТВО</w:t>
      </w:r>
    </w:p>
    <w:p w:rsidR="005443F3" w:rsidRDefault="005443F3">
      <w:pPr>
        <w:pStyle w:val="ConsPlusTitle"/>
        <w:jc w:val="center"/>
      </w:pPr>
      <w:r>
        <w:t>И (ИЛИ) ПЕРЕРАБОТКА СЕЛЬСКОХОЗЯЙСТВЕННОЙ ПРОДУКЦИИ,</w:t>
      </w:r>
    </w:p>
    <w:p w:rsidR="005443F3" w:rsidRDefault="005443F3">
      <w:pPr>
        <w:pStyle w:val="ConsPlusTitle"/>
        <w:jc w:val="center"/>
      </w:pPr>
      <w:r>
        <w:t>НА РЕАЛИЗАЦИЮ ПРОЕКТОВ СОЗДАНИЯ И (ИЛИ) РАЗВИТИЯ ХОЗЯЙСТВА</w:t>
      </w:r>
    </w:p>
    <w:p w:rsidR="005443F3" w:rsidRDefault="005443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43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43F3" w:rsidRDefault="005443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43F3" w:rsidRDefault="005443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43F3" w:rsidRDefault="005443F3">
            <w:pPr>
              <w:pStyle w:val="ConsPlusNormal"/>
              <w:jc w:val="center"/>
            </w:pPr>
            <w:r>
              <w:rPr>
                <w:color w:val="392C69"/>
              </w:rPr>
              <w:t>Список изменяющих документов</w:t>
            </w:r>
          </w:p>
          <w:p w:rsidR="005443F3" w:rsidRDefault="005443F3">
            <w:pPr>
              <w:pStyle w:val="ConsPlusNormal"/>
              <w:jc w:val="center"/>
            </w:pPr>
            <w:proofErr w:type="gramStart"/>
            <w:r>
              <w:rPr>
                <w:color w:val="392C69"/>
              </w:rPr>
              <w:t>(в ред. Постановлений Правительства Ивановской области</w:t>
            </w:r>
            <w:proofErr w:type="gramEnd"/>
          </w:p>
          <w:p w:rsidR="005443F3" w:rsidRDefault="005443F3">
            <w:pPr>
              <w:pStyle w:val="ConsPlusNormal"/>
              <w:jc w:val="center"/>
            </w:pPr>
            <w:r>
              <w:rPr>
                <w:color w:val="392C69"/>
              </w:rPr>
              <w:t xml:space="preserve">от 13.08.2021 </w:t>
            </w:r>
            <w:hyperlink r:id="rId23">
              <w:r>
                <w:rPr>
                  <w:color w:val="0000FF"/>
                </w:rPr>
                <w:t>N 366-п</w:t>
              </w:r>
            </w:hyperlink>
            <w:r>
              <w:rPr>
                <w:color w:val="392C69"/>
              </w:rPr>
              <w:t xml:space="preserve">, от 20.10.2021 </w:t>
            </w:r>
            <w:hyperlink r:id="rId24">
              <w:r>
                <w:rPr>
                  <w:color w:val="0000FF"/>
                </w:rPr>
                <w:t>N 497-п</w:t>
              </w:r>
            </w:hyperlink>
            <w:r>
              <w:rPr>
                <w:color w:val="392C69"/>
              </w:rPr>
              <w:t xml:space="preserve">, от 14.04.2022 </w:t>
            </w:r>
            <w:hyperlink r:id="rId25">
              <w:r>
                <w:rPr>
                  <w:color w:val="0000FF"/>
                </w:rPr>
                <w:t>N 172-п</w:t>
              </w:r>
            </w:hyperlink>
            <w:r>
              <w:rPr>
                <w:color w:val="392C69"/>
              </w:rPr>
              <w:t>,</w:t>
            </w:r>
          </w:p>
          <w:p w:rsidR="005443F3" w:rsidRDefault="005443F3">
            <w:pPr>
              <w:pStyle w:val="ConsPlusNormal"/>
              <w:jc w:val="center"/>
            </w:pPr>
            <w:r>
              <w:rPr>
                <w:color w:val="392C69"/>
              </w:rPr>
              <w:t xml:space="preserve">от 26.05.2022 </w:t>
            </w:r>
            <w:hyperlink r:id="rId26">
              <w:r>
                <w:rPr>
                  <w:color w:val="0000FF"/>
                </w:rPr>
                <w:t>N 255-п</w:t>
              </w:r>
            </w:hyperlink>
            <w:r>
              <w:rPr>
                <w:color w:val="392C69"/>
              </w:rPr>
              <w:t xml:space="preserve">, от 27.07.2022 </w:t>
            </w:r>
            <w:hyperlink r:id="rId27">
              <w:r>
                <w:rPr>
                  <w:color w:val="0000FF"/>
                </w:rPr>
                <w:t>N 391-п</w:t>
              </w:r>
            </w:hyperlink>
            <w:r>
              <w:rPr>
                <w:color w:val="392C69"/>
              </w:rPr>
              <w:t xml:space="preserve">, от 03.08.2022 </w:t>
            </w:r>
            <w:hyperlink r:id="rId28">
              <w:r>
                <w:rPr>
                  <w:color w:val="0000FF"/>
                </w:rPr>
                <w:t>N 407-п</w:t>
              </w:r>
            </w:hyperlink>
            <w:r>
              <w:rPr>
                <w:color w:val="392C69"/>
              </w:rPr>
              <w:t>,</w:t>
            </w:r>
          </w:p>
          <w:p w:rsidR="005443F3" w:rsidRDefault="005443F3">
            <w:pPr>
              <w:pStyle w:val="ConsPlusNormal"/>
              <w:jc w:val="center"/>
            </w:pPr>
            <w:r>
              <w:rPr>
                <w:color w:val="392C69"/>
              </w:rPr>
              <w:t>с изм., внесенными Постановлениями Правительства Ивановской области</w:t>
            </w:r>
          </w:p>
          <w:p w:rsidR="005443F3" w:rsidRDefault="005443F3">
            <w:pPr>
              <w:pStyle w:val="ConsPlusNormal"/>
              <w:jc w:val="center"/>
            </w:pPr>
            <w:r>
              <w:rPr>
                <w:color w:val="392C69"/>
              </w:rPr>
              <w:t xml:space="preserve">от 22.07.2021 </w:t>
            </w:r>
            <w:hyperlink r:id="rId29">
              <w:r>
                <w:rPr>
                  <w:color w:val="0000FF"/>
                </w:rPr>
                <w:t>N 326-п</w:t>
              </w:r>
            </w:hyperlink>
            <w:r>
              <w:rPr>
                <w:color w:val="392C69"/>
              </w:rPr>
              <w:t xml:space="preserve">, от 03.08.2022 </w:t>
            </w:r>
            <w:hyperlink r:id="rId30">
              <w:r>
                <w:rPr>
                  <w:color w:val="0000FF"/>
                </w:rPr>
                <w:t>N 405-п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43F3" w:rsidRDefault="005443F3">
            <w:pPr>
              <w:pStyle w:val="ConsPlusNormal"/>
            </w:pPr>
          </w:p>
        </w:tc>
      </w:tr>
    </w:tbl>
    <w:p w:rsidR="005443F3" w:rsidRDefault="005443F3">
      <w:pPr>
        <w:pStyle w:val="ConsPlusNormal"/>
        <w:jc w:val="center"/>
      </w:pPr>
    </w:p>
    <w:p w:rsidR="005443F3" w:rsidRDefault="005443F3">
      <w:pPr>
        <w:pStyle w:val="ConsPlusTitle"/>
        <w:jc w:val="center"/>
        <w:outlineLvl w:val="1"/>
      </w:pPr>
      <w:r>
        <w:t>1. Общие положения</w:t>
      </w:r>
    </w:p>
    <w:p w:rsidR="005443F3" w:rsidRDefault="005443F3">
      <w:pPr>
        <w:pStyle w:val="ConsPlusNormal"/>
        <w:jc w:val="center"/>
      </w:pPr>
    </w:p>
    <w:p w:rsidR="005443F3" w:rsidRDefault="005443F3">
      <w:pPr>
        <w:pStyle w:val="ConsPlusNormal"/>
        <w:ind w:firstLine="540"/>
        <w:jc w:val="both"/>
      </w:pPr>
      <w:r>
        <w:t xml:space="preserve">1.1. </w:t>
      </w:r>
      <w:proofErr w:type="gramStart"/>
      <w:r>
        <w:t>Настоящий Порядок определяет общие положения о предоставлении грантов "Агростартап"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(далее - грант "Агростартап"), порядок проведения отбора получателей грантов "Агростартап" (далее - отбор), условия и порядок предоставления грантов "Агростартап", требования к отчетности, а также требования об осуществлении контроля</w:t>
      </w:r>
      <w:proofErr w:type="gramEnd"/>
      <w:r>
        <w:t xml:space="preserve"> (мониторинга) за соблюдением условий и порядка предоставления грантов "Агростартап" и ответственности за их нарушение.</w:t>
      </w:r>
    </w:p>
    <w:p w:rsidR="005443F3" w:rsidRDefault="005443F3">
      <w:pPr>
        <w:pStyle w:val="ConsPlusNormal"/>
        <w:jc w:val="both"/>
      </w:pPr>
      <w:r>
        <w:t xml:space="preserve">(в ред. Постановлений Правительства Ивановской области от 26.05.2022 </w:t>
      </w:r>
      <w:hyperlink r:id="rId31">
        <w:r>
          <w:rPr>
            <w:color w:val="0000FF"/>
          </w:rPr>
          <w:t>N 255-п</w:t>
        </w:r>
      </w:hyperlink>
      <w:r>
        <w:t xml:space="preserve">, от 27.07.2022 </w:t>
      </w:r>
      <w:hyperlink r:id="rId32">
        <w:r>
          <w:rPr>
            <w:color w:val="0000FF"/>
          </w:rPr>
          <w:t>N 391-п</w:t>
        </w:r>
      </w:hyperlink>
      <w:r>
        <w:t>)</w:t>
      </w:r>
    </w:p>
    <w:p w:rsidR="005443F3" w:rsidRDefault="005443F3">
      <w:pPr>
        <w:pStyle w:val="ConsPlusNormal"/>
        <w:spacing w:before="220"/>
        <w:ind w:firstLine="540"/>
        <w:jc w:val="both"/>
      </w:pPr>
      <w:r>
        <w:t>1.2. Для целей настоящего Порядка используются следующие основные понятия:</w:t>
      </w:r>
    </w:p>
    <w:p w:rsidR="005443F3" w:rsidRDefault="005443F3">
      <w:pPr>
        <w:pStyle w:val="ConsPlusNormal"/>
        <w:spacing w:before="220"/>
        <w:ind w:firstLine="540"/>
        <w:jc w:val="both"/>
      </w:pPr>
      <w:proofErr w:type="gramStart"/>
      <w:r>
        <w:t xml:space="preserve">а) грант "Агростартап" - средства, перечисляемые из бюджета Ивановской области </w:t>
      </w:r>
      <w:r>
        <w:lastRenderedPageBreak/>
        <w:t>грантополучателю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грантополучателем в региональную конкурсную комиссию;</w:t>
      </w:r>
      <w:proofErr w:type="gramEnd"/>
    </w:p>
    <w:p w:rsidR="005443F3" w:rsidRDefault="005443F3">
      <w:pPr>
        <w:pStyle w:val="ConsPlusNormal"/>
        <w:jc w:val="both"/>
      </w:pPr>
      <w:r>
        <w:t xml:space="preserve">(в ред. </w:t>
      </w:r>
      <w:hyperlink r:id="rId33">
        <w:r>
          <w:rPr>
            <w:color w:val="0000FF"/>
          </w:rPr>
          <w:t>Постановления</w:t>
        </w:r>
      </w:hyperlink>
      <w:r>
        <w:t xml:space="preserve"> Правительства Ивановской области от 14.04.2022 N 172-п)</w:t>
      </w:r>
    </w:p>
    <w:p w:rsidR="005443F3" w:rsidRDefault="005443F3">
      <w:pPr>
        <w:pStyle w:val="ConsPlusNormal"/>
        <w:spacing w:before="220"/>
        <w:ind w:firstLine="540"/>
        <w:jc w:val="both"/>
      </w:pPr>
      <w:bookmarkStart w:id="1" w:name="P64"/>
      <w:bookmarkEnd w:id="1"/>
      <w:r>
        <w:t xml:space="preserve">б) заявитель - крестьянское (фермерское) хозяйство или индивидуальный предприниматель, являющийся главой крестьянского (фермерского) хозяйства, основными </w:t>
      </w:r>
      <w:proofErr w:type="gramStart"/>
      <w:r>
        <w:t>видами</w:t>
      </w:r>
      <w:proofErr w:type="gramEnd"/>
      <w:r>
        <w:t xml:space="preserve">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Ивановской области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5 лет со дня получения </w:t>
      </w:r>
      <w:proofErr w:type="gramStart"/>
      <w:r>
        <w:t xml:space="preserve">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w:t>
      </w:r>
      <w:hyperlink r:id="rId34">
        <w:r>
          <w:rPr>
            <w:color w:val="0000FF"/>
          </w:rPr>
          <w:t>приложением N 8</w:t>
        </w:r>
      </w:hyperlink>
      <w:r>
        <w:t xml:space="preserve"> к Государственной программе развития сельского хозяйства и регулирования рынков сельскохозяйственной продукции, сырья</w:t>
      </w:r>
      <w:proofErr w:type="gramEnd"/>
      <w:r>
        <w:t xml:space="preserve">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субсидий или грантов, а также гранта на поддержку начинающего фермера в рамках указанной Государственной программы (далее - грант на поддержку начинающего фермера).</w:t>
      </w:r>
    </w:p>
    <w:p w:rsidR="005443F3" w:rsidRDefault="005443F3">
      <w:pPr>
        <w:pStyle w:val="ConsPlusNormal"/>
        <w:jc w:val="both"/>
      </w:pPr>
      <w:r>
        <w:t xml:space="preserve">(в ред. </w:t>
      </w:r>
      <w:hyperlink r:id="rId35">
        <w:r>
          <w:rPr>
            <w:color w:val="0000FF"/>
          </w:rPr>
          <w:t>Постановления</w:t>
        </w:r>
      </w:hyperlink>
      <w:r>
        <w:t xml:space="preserve"> Правительства Ивановской области от 26.05.2022 N 255-п)</w:t>
      </w:r>
    </w:p>
    <w:p w:rsidR="005443F3" w:rsidRDefault="005443F3">
      <w:pPr>
        <w:pStyle w:val="ConsPlusNormal"/>
        <w:spacing w:before="220"/>
        <w:ind w:firstLine="540"/>
        <w:jc w:val="both"/>
      </w:pPr>
      <w:proofErr w:type="gramStart"/>
      <w:r>
        <w:t xml:space="preserve">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предусмотренным </w:t>
      </w:r>
      <w:hyperlink w:anchor="P64">
        <w:r>
          <w:rPr>
            <w:color w:val="0000FF"/>
          </w:rPr>
          <w:t>абзацем первым</w:t>
        </w:r>
      </w:hyperlink>
      <w:r>
        <w:t xml:space="preserve"> настоящего пункта, в органах Федеральной налоговой службы;</w:t>
      </w:r>
      <w:proofErr w:type="gramEnd"/>
    </w:p>
    <w:p w:rsidR="005443F3" w:rsidRDefault="005443F3">
      <w:pPr>
        <w:pStyle w:val="ConsPlusNormal"/>
        <w:jc w:val="both"/>
      </w:pPr>
      <w:r>
        <w:t xml:space="preserve">(пп. "б" в ред. </w:t>
      </w:r>
      <w:hyperlink r:id="rId36">
        <w:r>
          <w:rPr>
            <w:color w:val="0000FF"/>
          </w:rPr>
          <w:t>Постановления</w:t>
        </w:r>
      </w:hyperlink>
      <w:r>
        <w:t xml:space="preserve"> Правительства Ивановской области от 14.04.2022 N 172-п)</w:t>
      </w:r>
    </w:p>
    <w:p w:rsidR="005443F3" w:rsidRDefault="005443F3">
      <w:pPr>
        <w:pStyle w:val="ConsPlusNormal"/>
        <w:spacing w:before="220"/>
        <w:ind w:firstLine="540"/>
        <w:jc w:val="both"/>
      </w:pPr>
      <w:r>
        <w:t xml:space="preserve">в) 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w:t>
      </w:r>
      <w:proofErr w:type="gramStart"/>
      <w:r>
        <w:t>включаются</w:t>
      </w:r>
      <w:proofErr w:type="gramEnd"/>
      <w:r>
        <w:t xml:space="preserve"> в том числе количество принятых новых постоянных работников, зарегистрированных в Пенсионном фонде Российской Федерации, и объем производства и реализации сельскохозяйственной продукции, выраженный в натуральных и денежных показателях;</w:t>
      </w:r>
    </w:p>
    <w:p w:rsidR="005443F3" w:rsidRDefault="005443F3">
      <w:pPr>
        <w:pStyle w:val="ConsPlusNormal"/>
        <w:spacing w:before="220"/>
        <w:ind w:firstLine="540"/>
        <w:jc w:val="both"/>
      </w:pPr>
      <w:r>
        <w:t>г) получатели гранта "Агростартап" - грантополучатели, отобранные региональной конкурсной комиссией для предоставления им гранта "Агростартап";</w:t>
      </w:r>
    </w:p>
    <w:p w:rsidR="005443F3" w:rsidRDefault="005443F3">
      <w:pPr>
        <w:pStyle w:val="ConsPlusNormal"/>
        <w:jc w:val="both"/>
      </w:pPr>
      <w:r>
        <w:t xml:space="preserve">(в ред. </w:t>
      </w:r>
      <w:hyperlink r:id="rId37">
        <w:r>
          <w:rPr>
            <w:color w:val="0000FF"/>
          </w:rPr>
          <w:t>Постановления</w:t>
        </w:r>
      </w:hyperlink>
      <w:r>
        <w:t xml:space="preserve"> Правительства Ивановской области от 14.04.2022 N 172-п)</w:t>
      </w:r>
    </w:p>
    <w:p w:rsidR="005443F3" w:rsidRDefault="005443F3">
      <w:pPr>
        <w:pStyle w:val="ConsPlusNormal"/>
        <w:spacing w:before="220"/>
        <w:ind w:firstLine="540"/>
        <w:jc w:val="both"/>
      </w:pPr>
      <w:r>
        <w:t xml:space="preserve">д) проект создания и (или) развития хозяйства - документ (бизнес-план), составленный по форме, определяемой Департаментом сельского хозяйства и продовольствия Ивановской области (далее - Департамент), в который включаются в том числе направления расходования гранта "Агростартап", обязательство по принятию в году получения гранта "Агростартап" не менее 2 новых постоянных работников, если сумма гранта "Агростартап" составляет 2 </w:t>
      </w:r>
      <w:proofErr w:type="gramStart"/>
      <w:r>
        <w:t>млн</w:t>
      </w:r>
      <w:proofErr w:type="gramEnd"/>
      <w:r>
        <w:t xml:space="preserve"> рублей или более, и не менее одного нового постоянного работника, если сумма гранта составляет менее 2 </w:t>
      </w:r>
      <w:proofErr w:type="gramStart"/>
      <w:r>
        <w:t>млн</w:t>
      </w:r>
      <w:proofErr w:type="gramEnd"/>
      <w:r>
        <w:t xml:space="preserve">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и по достижению плановых показателей деятельности, предусмотренных соглашением о предоставлении средств, заключаемым между грантополучателем и Департаментом;</w:t>
      </w:r>
    </w:p>
    <w:p w:rsidR="005443F3" w:rsidRDefault="005443F3">
      <w:pPr>
        <w:pStyle w:val="ConsPlusNormal"/>
        <w:jc w:val="both"/>
      </w:pPr>
      <w:r>
        <w:t xml:space="preserve">(пп. "д" в ред. </w:t>
      </w:r>
      <w:hyperlink r:id="rId38">
        <w:r>
          <w:rPr>
            <w:color w:val="0000FF"/>
          </w:rPr>
          <w:t>Постановления</w:t>
        </w:r>
      </w:hyperlink>
      <w:r>
        <w:t xml:space="preserve"> Правительства Ивановской области от 14.04.2022 N 172-п)</w:t>
      </w:r>
    </w:p>
    <w:p w:rsidR="005443F3" w:rsidRDefault="005443F3">
      <w:pPr>
        <w:pStyle w:val="ConsPlusNormal"/>
        <w:spacing w:before="220"/>
        <w:ind w:firstLine="540"/>
        <w:jc w:val="both"/>
      </w:pPr>
      <w:proofErr w:type="gramStart"/>
      <w:r>
        <w:lastRenderedPageBreak/>
        <w:t>е) региональная конкурсная комиссия - конкурсная комиссия, создаваемая Департаментом, не менее 50 процентов членов которой составляют члены, не являющиеся государственными или муниципальными служащими, осуществляющая отбор заявителей для предоставления им гранта "Агростартап" с учетом приоритетности рассмотрения проектов создания и (или) развития хозяйства по развитию овощеводства, картофелеводства, а также молочного скотоводства, в том числе в форме очного собеседования и (или) видео-конференц-связи;</w:t>
      </w:r>
      <w:proofErr w:type="gramEnd"/>
    </w:p>
    <w:p w:rsidR="005443F3" w:rsidRDefault="005443F3">
      <w:pPr>
        <w:pStyle w:val="ConsPlusNormal"/>
        <w:jc w:val="both"/>
      </w:pPr>
      <w:r>
        <w:t xml:space="preserve">(пп. "е" в ред. </w:t>
      </w:r>
      <w:hyperlink r:id="rId39">
        <w:r>
          <w:rPr>
            <w:color w:val="0000FF"/>
          </w:rPr>
          <w:t>Постановления</w:t>
        </w:r>
      </w:hyperlink>
      <w:r>
        <w:t xml:space="preserve"> Правительства Ивановской области от 14.04.2022 N 172-п)</w:t>
      </w:r>
    </w:p>
    <w:p w:rsidR="005443F3" w:rsidRDefault="005443F3">
      <w:pPr>
        <w:pStyle w:val="ConsPlusNormal"/>
        <w:spacing w:before="220"/>
        <w:ind w:firstLine="540"/>
        <w:jc w:val="both"/>
      </w:pPr>
      <w:r>
        <w:t xml:space="preserve">ж) 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w:t>
      </w:r>
      <w:hyperlink r:id="rId40">
        <w:r>
          <w:rPr>
            <w:color w:val="0000FF"/>
          </w:rPr>
          <w:t>Перечень</w:t>
        </w:r>
      </w:hyperlink>
      <w:r>
        <w:t xml:space="preserve"> сельских агломераций Ивановской области в целях настоящего Порядка определяется приказом Департамента, размещенным на официальном сайте Департамента в информационно-телекоммуникационной сети Интернет;</w:t>
      </w:r>
    </w:p>
    <w:p w:rsidR="005443F3" w:rsidRDefault="005443F3">
      <w:pPr>
        <w:pStyle w:val="ConsPlusNormal"/>
        <w:jc w:val="both"/>
      </w:pPr>
      <w:r>
        <w:t xml:space="preserve">(пп. "ж" в ред. </w:t>
      </w:r>
      <w:hyperlink r:id="rId41">
        <w:r>
          <w:rPr>
            <w:color w:val="0000FF"/>
          </w:rPr>
          <w:t>Постановления</w:t>
        </w:r>
      </w:hyperlink>
      <w:r>
        <w:t xml:space="preserve"> Правительства Ивановской области от 14.04.2022 N 172-п)</w:t>
      </w:r>
    </w:p>
    <w:p w:rsidR="005443F3" w:rsidRDefault="005443F3">
      <w:pPr>
        <w:pStyle w:val="ConsPlusNormal"/>
        <w:spacing w:before="220"/>
        <w:ind w:firstLine="540"/>
        <w:jc w:val="both"/>
      </w:pPr>
      <w:r>
        <w:t>з) сельские территории - сельские поселения, сельские населенные пункты, входящие в состав городских поселений. Перечень таких сельских населенных пунктов Ивановской области в целях настоящего Порядка определяется приказом Департамента, размещенным на официальном сайте Департамента в информационно-телекоммуникационной сети Интернет;</w:t>
      </w:r>
    </w:p>
    <w:p w:rsidR="005443F3" w:rsidRDefault="005443F3">
      <w:pPr>
        <w:pStyle w:val="ConsPlusNormal"/>
        <w:spacing w:before="220"/>
        <w:ind w:firstLine="540"/>
        <w:jc w:val="both"/>
      </w:pPr>
      <w:proofErr w:type="gramStart"/>
      <w:r>
        <w:t xml:space="preserve">и) сельскохозяйственный потребительский кооператив - юридическое лицо, созданное в соответствии с Федеральным </w:t>
      </w:r>
      <w:hyperlink r:id="rId42">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Ивановской области, являющееся субъектом малого и среднего предпринимательства в соответствии с Федеральным </w:t>
      </w:r>
      <w:hyperlink r:id="rId43">
        <w:r>
          <w:rPr>
            <w:color w:val="0000FF"/>
          </w:rPr>
          <w:t>законом</w:t>
        </w:r>
      </w:hyperlink>
      <w:r>
        <w:t xml:space="preserve"> от 24.07.2007 N 209-ФЗ "О</w:t>
      </w:r>
      <w:proofErr w:type="gramEnd"/>
      <w:r>
        <w:t xml:space="preserve"> развитии малого и среднего предпринимательства в Российской Федерации" и </w:t>
      </w:r>
      <w:proofErr w:type="gramStart"/>
      <w:r>
        <w:t>объединяющее</w:t>
      </w:r>
      <w:proofErr w:type="gramEnd"/>
      <w:r>
        <w:t xml:space="preserve">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44">
        <w:r>
          <w:rPr>
            <w:color w:val="0000FF"/>
          </w:rPr>
          <w:t>законом</w:t>
        </w:r>
      </w:hyperlink>
      <w:r>
        <w:t xml:space="preserve"> от 24.07.2007 N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w:t>
      </w:r>
      <w:proofErr w:type="gramStart"/>
      <w:r>
        <w:t>сформирован</w:t>
      </w:r>
      <w:proofErr w:type="gramEnd"/>
      <w:r>
        <w:t xml:space="preserve">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w:t>
      </w:r>
    </w:p>
    <w:p w:rsidR="005443F3" w:rsidRDefault="005443F3">
      <w:pPr>
        <w:pStyle w:val="ConsPlusNormal"/>
        <w:jc w:val="both"/>
      </w:pPr>
      <w:r>
        <w:t xml:space="preserve">(в ред. </w:t>
      </w:r>
      <w:hyperlink r:id="rId45">
        <w:r>
          <w:rPr>
            <w:color w:val="0000FF"/>
          </w:rPr>
          <w:t>Постановления</w:t>
        </w:r>
      </w:hyperlink>
      <w:r>
        <w:t xml:space="preserve"> Правительства Ивановской области от 14.04.2022 N 172-п)</w:t>
      </w:r>
    </w:p>
    <w:p w:rsidR="005443F3" w:rsidRDefault="005443F3">
      <w:pPr>
        <w:pStyle w:val="ConsPlusNormal"/>
        <w:spacing w:before="220"/>
        <w:ind w:firstLine="540"/>
        <w:jc w:val="both"/>
      </w:pPr>
      <w:r>
        <w:t xml:space="preserve">к) грантополучатель - заявитель, отобранный региональной конкурсной комиссией для предоставления гранта "Агростартап", зарегистрированный в качестве крестьянского (фермерского) хозяйства или индивидуального предпринимателя в соответствии с Федеральным </w:t>
      </w:r>
      <w:hyperlink r:id="rId46">
        <w:r>
          <w:rPr>
            <w:color w:val="0000FF"/>
          </w:rPr>
          <w:t>законом</w:t>
        </w:r>
      </w:hyperlink>
      <w:r>
        <w:t xml:space="preserve"> от 08.08.2001 N 129-ФЗ "О государственной регистрации юридических лиц и индивидуальных предпринимателей".</w:t>
      </w:r>
    </w:p>
    <w:p w:rsidR="005443F3" w:rsidRDefault="005443F3">
      <w:pPr>
        <w:pStyle w:val="ConsPlusNormal"/>
        <w:jc w:val="both"/>
      </w:pPr>
      <w:r>
        <w:t xml:space="preserve">(пп. "к" </w:t>
      </w:r>
      <w:proofErr w:type="gramStart"/>
      <w:r>
        <w:t>введен</w:t>
      </w:r>
      <w:proofErr w:type="gramEnd"/>
      <w:r>
        <w:t xml:space="preserve"> </w:t>
      </w:r>
      <w:hyperlink r:id="rId47">
        <w:r>
          <w:rPr>
            <w:color w:val="0000FF"/>
          </w:rPr>
          <w:t>Постановлением</w:t>
        </w:r>
      </w:hyperlink>
      <w:r>
        <w:t xml:space="preserve"> Правительства Ивановской области от 14.04.2022 N 172-п)</w:t>
      </w:r>
    </w:p>
    <w:p w:rsidR="005443F3" w:rsidRDefault="005443F3">
      <w:pPr>
        <w:pStyle w:val="ConsPlusNormal"/>
        <w:spacing w:before="220"/>
        <w:ind w:firstLine="540"/>
        <w:jc w:val="both"/>
      </w:pPr>
      <w:bookmarkStart w:id="2" w:name="P82"/>
      <w:bookmarkEnd w:id="2"/>
      <w:r>
        <w:t xml:space="preserve">1.3. </w:t>
      </w:r>
      <w:proofErr w:type="gramStart"/>
      <w:r>
        <w:t xml:space="preserve">Грант "Агростартап" предоставляется в рамках реализации регионального проекта "Акселерация субъектов малого и среднего предпринимательства", обеспечивающего достижение целей, показателей и результатов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 </w:t>
      </w:r>
      <w:r>
        <w:lastRenderedPageBreak/>
        <w:t>(далее - региональный проект), в целях реализации проекта создания и (или) развития хозяйства:</w:t>
      </w:r>
      <w:proofErr w:type="gramEnd"/>
    </w:p>
    <w:p w:rsidR="005443F3" w:rsidRDefault="005443F3">
      <w:pPr>
        <w:pStyle w:val="ConsPlusNormal"/>
        <w:spacing w:before="220"/>
        <w:ind w:firstLine="540"/>
        <w:jc w:val="both"/>
      </w:pPr>
      <w:bookmarkStart w:id="3" w:name="P83"/>
      <w:bookmarkEnd w:id="3"/>
      <w:r>
        <w:t>а) по разведению крупного рогатого скота мясного или молочного направлений продуктивности;</w:t>
      </w:r>
    </w:p>
    <w:p w:rsidR="005443F3" w:rsidRDefault="005443F3">
      <w:pPr>
        <w:pStyle w:val="ConsPlusNormal"/>
        <w:spacing w:before="220"/>
        <w:ind w:firstLine="540"/>
        <w:jc w:val="both"/>
      </w:pPr>
      <w:bookmarkStart w:id="4" w:name="P84"/>
      <w:bookmarkEnd w:id="4"/>
      <w:r>
        <w:t>б) по разведению крупного рогатого скота мясного или молочного направлений продуктивности,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w:t>
      </w:r>
    </w:p>
    <w:p w:rsidR="005443F3" w:rsidRDefault="005443F3">
      <w:pPr>
        <w:pStyle w:val="ConsPlusNormal"/>
        <w:jc w:val="both"/>
      </w:pPr>
      <w:r>
        <w:t xml:space="preserve">(в ред. </w:t>
      </w:r>
      <w:hyperlink r:id="rId48">
        <w:r>
          <w:rPr>
            <w:color w:val="0000FF"/>
          </w:rPr>
          <w:t>Постановления</w:t>
        </w:r>
      </w:hyperlink>
      <w:r>
        <w:t xml:space="preserve"> Правительства Ивановской области от 14.04.2022 N 172-п)</w:t>
      </w:r>
    </w:p>
    <w:p w:rsidR="005443F3" w:rsidRDefault="005443F3">
      <w:pPr>
        <w:pStyle w:val="ConsPlusNormal"/>
        <w:spacing w:before="220"/>
        <w:ind w:firstLine="540"/>
        <w:jc w:val="both"/>
      </w:pPr>
      <w:bookmarkStart w:id="5" w:name="P86"/>
      <w:bookmarkEnd w:id="5"/>
      <w:r>
        <w:t>в) по иным направлениям проекта создания и (или) развития хозяйства;</w:t>
      </w:r>
    </w:p>
    <w:p w:rsidR="005443F3" w:rsidRDefault="005443F3">
      <w:pPr>
        <w:pStyle w:val="ConsPlusNormal"/>
        <w:spacing w:before="220"/>
        <w:ind w:firstLine="540"/>
        <w:jc w:val="both"/>
      </w:pPr>
      <w:bookmarkStart w:id="6" w:name="P87"/>
      <w:bookmarkEnd w:id="6"/>
      <w:r>
        <w:t>г) по иным направлениям проекта создания и (или) развития хозяйства,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w:t>
      </w:r>
    </w:p>
    <w:p w:rsidR="005443F3" w:rsidRDefault="005443F3">
      <w:pPr>
        <w:pStyle w:val="ConsPlusNormal"/>
        <w:jc w:val="both"/>
      </w:pPr>
      <w:r>
        <w:t xml:space="preserve">(в ред. </w:t>
      </w:r>
      <w:hyperlink r:id="rId49">
        <w:r>
          <w:rPr>
            <w:color w:val="0000FF"/>
          </w:rPr>
          <w:t>Постановления</w:t>
        </w:r>
      </w:hyperlink>
      <w:r>
        <w:t xml:space="preserve"> Правительства Ивановской области от 14.04.2022 N 172-п)</w:t>
      </w:r>
    </w:p>
    <w:p w:rsidR="005443F3" w:rsidRDefault="005443F3">
      <w:pPr>
        <w:pStyle w:val="ConsPlusNormal"/>
        <w:spacing w:before="220"/>
        <w:ind w:firstLine="540"/>
        <w:jc w:val="both"/>
      </w:pPr>
      <w:bookmarkStart w:id="7" w:name="P89"/>
      <w:bookmarkEnd w:id="7"/>
      <w:r>
        <w:t xml:space="preserve">1.4. </w:t>
      </w:r>
      <w:proofErr w:type="gramStart"/>
      <w:r>
        <w:t>Предоставление грантов "Агростартап" осуществляется в пределах объема бюджетных ассигнований, предусмотренных на эти цели в областном бюджете на соответствующий финансовый год (соответствующий финансовый год и плановый период), и лимитов бюджетных обязательств, утвержденных главному распорядителю как получателю бюджетных средств - Департаменту, в том числе за счет субсидий из федерального бюджета бюджету Ивановской области на создание системы поддержки фермеров и развитие сельской кооперации.</w:t>
      </w:r>
      <w:proofErr w:type="gramEnd"/>
    </w:p>
    <w:p w:rsidR="005443F3" w:rsidRDefault="005443F3">
      <w:pPr>
        <w:pStyle w:val="ConsPlusNormal"/>
        <w:spacing w:before="220"/>
        <w:ind w:firstLine="540"/>
        <w:jc w:val="both"/>
      </w:pPr>
      <w:r>
        <w:t xml:space="preserve">1.5. К категории получателей грантов "Агростартап", имеющих право на получение грантов "Агростартап", относятся крестьянское (фермерское) хозяйство или индивидуальный предприниматель, являющийся главой крестьянского (фермерского) хозяйства, основными </w:t>
      </w:r>
      <w:proofErr w:type="gramStart"/>
      <w:r>
        <w:t>видами</w:t>
      </w:r>
      <w:proofErr w:type="gramEnd"/>
      <w:r>
        <w:t xml:space="preserve">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Ивановской области в текущем финансовом году, отобранные региональной конкурсной комиссией для предоставления им гранта "Агростартап".</w:t>
      </w:r>
    </w:p>
    <w:p w:rsidR="005443F3" w:rsidRDefault="005443F3">
      <w:pPr>
        <w:pStyle w:val="ConsPlusNormal"/>
        <w:jc w:val="both"/>
      </w:pPr>
      <w:r>
        <w:t>(</w:t>
      </w:r>
      <w:proofErr w:type="gramStart"/>
      <w:r>
        <w:t>в</w:t>
      </w:r>
      <w:proofErr w:type="gramEnd"/>
      <w:r>
        <w:t xml:space="preserve"> ред. </w:t>
      </w:r>
      <w:hyperlink r:id="rId50">
        <w:r>
          <w:rPr>
            <w:color w:val="0000FF"/>
          </w:rPr>
          <w:t>Постановления</w:t>
        </w:r>
      </w:hyperlink>
      <w:r>
        <w:t xml:space="preserve"> Правительства Ивановской области от 14.04.2022 N 172-п)</w:t>
      </w:r>
    </w:p>
    <w:p w:rsidR="005443F3" w:rsidRDefault="005443F3">
      <w:pPr>
        <w:pStyle w:val="ConsPlusNormal"/>
        <w:spacing w:before="220"/>
        <w:ind w:firstLine="540"/>
        <w:jc w:val="both"/>
      </w:pPr>
      <w:r>
        <w:t xml:space="preserve">Критерием отбора получателей грантов "Агростартап" является соответствие участника отбора требованиям к участнику отбора, установленным </w:t>
      </w:r>
      <w:hyperlink w:anchor="P117">
        <w:r>
          <w:rPr>
            <w:color w:val="0000FF"/>
          </w:rPr>
          <w:t>пунктом 2.2</w:t>
        </w:r>
      </w:hyperlink>
      <w:r>
        <w:t xml:space="preserve"> настоящего Порядка, и суммарная оценка предложения (заявки) в соответствии с </w:t>
      </w:r>
      <w:hyperlink w:anchor="P157">
        <w:r>
          <w:rPr>
            <w:color w:val="0000FF"/>
          </w:rPr>
          <w:t>пунктом 2.7</w:t>
        </w:r>
      </w:hyperlink>
      <w:r>
        <w:t xml:space="preserve"> настоящего Порядка.</w:t>
      </w:r>
    </w:p>
    <w:p w:rsidR="005443F3" w:rsidRDefault="005443F3">
      <w:pPr>
        <w:pStyle w:val="ConsPlusNormal"/>
        <w:spacing w:before="220"/>
        <w:ind w:firstLine="540"/>
        <w:jc w:val="both"/>
      </w:pPr>
      <w:r>
        <w:t>1.6. Способ проведения отбора - конкурс, который проводится при определении получателей грантов "Агростартап" исходя из наилучших условий достижения результата, в целях достижения которого предоставляется грант "Агростартап" (далее - конкурсный отбор).</w:t>
      </w:r>
    </w:p>
    <w:p w:rsidR="005443F3" w:rsidRDefault="005443F3">
      <w:pPr>
        <w:pStyle w:val="ConsPlusNormal"/>
        <w:jc w:val="both"/>
      </w:pPr>
      <w:r>
        <w:t>(</w:t>
      </w:r>
      <w:proofErr w:type="gramStart"/>
      <w:r>
        <w:t>в</w:t>
      </w:r>
      <w:proofErr w:type="gramEnd"/>
      <w:r>
        <w:t xml:space="preserve"> ред. </w:t>
      </w:r>
      <w:hyperlink r:id="rId51">
        <w:r>
          <w:rPr>
            <w:color w:val="0000FF"/>
          </w:rPr>
          <w:t>Постановления</w:t>
        </w:r>
      </w:hyperlink>
      <w:r>
        <w:t xml:space="preserve"> Правительства Ивановской области от 13.08.2021 N 366-п)</w:t>
      </w:r>
    </w:p>
    <w:p w:rsidR="005443F3" w:rsidRDefault="005443F3">
      <w:pPr>
        <w:pStyle w:val="ConsPlusNormal"/>
        <w:spacing w:before="220"/>
        <w:ind w:firstLine="540"/>
        <w:jc w:val="both"/>
      </w:pPr>
      <w:r>
        <w:t xml:space="preserve">1.7. </w:t>
      </w:r>
      <w:proofErr w:type="gramStart"/>
      <w:r>
        <w:t>При формировании проекта закона об областном бюджете на соответствующий финансовый год и на плановый период (проекта закона о внесении изменений в закон об областном бюджете на соответствующий финансовый год и на плановый период) сведения о грантах "Агростартап" размещаются на едином портале бюджетной системы Российской Федерации в информационно-телекоммуникационной сети Интернет (далее - единый портал).</w:t>
      </w:r>
      <w:proofErr w:type="gramEnd"/>
    </w:p>
    <w:p w:rsidR="005443F3" w:rsidRDefault="005443F3">
      <w:pPr>
        <w:pStyle w:val="ConsPlusNormal"/>
        <w:jc w:val="both"/>
      </w:pPr>
      <w:r>
        <w:t>(</w:t>
      </w:r>
      <w:proofErr w:type="gramStart"/>
      <w:r>
        <w:t>в</w:t>
      </w:r>
      <w:proofErr w:type="gramEnd"/>
      <w:r>
        <w:t xml:space="preserve"> ред. </w:t>
      </w:r>
      <w:hyperlink r:id="rId52">
        <w:r>
          <w:rPr>
            <w:color w:val="0000FF"/>
          </w:rPr>
          <w:t>Постановления</w:t>
        </w:r>
      </w:hyperlink>
      <w:r>
        <w:t xml:space="preserve"> Правительства Ивановской области от 13.08.2021 N 366-п)</w:t>
      </w:r>
    </w:p>
    <w:p w:rsidR="005443F3" w:rsidRDefault="005443F3">
      <w:pPr>
        <w:pStyle w:val="ConsPlusNormal"/>
        <w:jc w:val="center"/>
      </w:pPr>
    </w:p>
    <w:p w:rsidR="005443F3" w:rsidRDefault="005443F3">
      <w:pPr>
        <w:pStyle w:val="ConsPlusTitle"/>
        <w:jc w:val="center"/>
        <w:outlineLvl w:val="1"/>
      </w:pPr>
      <w:r>
        <w:t>2. Порядок проведения отбора</w:t>
      </w:r>
    </w:p>
    <w:p w:rsidR="005443F3" w:rsidRDefault="005443F3">
      <w:pPr>
        <w:pStyle w:val="ConsPlusNormal"/>
        <w:jc w:val="center"/>
      </w:pPr>
    </w:p>
    <w:p w:rsidR="005443F3" w:rsidRDefault="005443F3">
      <w:pPr>
        <w:pStyle w:val="ConsPlusNormal"/>
        <w:ind w:firstLine="540"/>
        <w:jc w:val="both"/>
      </w:pPr>
      <w:bookmarkStart w:id="8" w:name="P100"/>
      <w:bookmarkEnd w:id="8"/>
      <w:r>
        <w:t xml:space="preserve">2.1. Не позднее 1 апреля текущего финансового года, при наличии лимитов бюджетных обязательств, доведенных до Департамента как получателя средств областного бюджета на цели, </w:t>
      </w:r>
      <w:r>
        <w:lastRenderedPageBreak/>
        <w:t xml:space="preserve">указанные в </w:t>
      </w:r>
      <w:hyperlink w:anchor="P82">
        <w:r>
          <w:rPr>
            <w:color w:val="0000FF"/>
          </w:rPr>
          <w:t>пункте 1.3</w:t>
        </w:r>
      </w:hyperlink>
      <w:r>
        <w:t xml:space="preserve"> настоящего Порядка, на едином портале, а также на официальном сайте Департамента в информационно-телекоммуникационной сети Интернет размещается объявление о проведении отбора с указанием:</w:t>
      </w:r>
    </w:p>
    <w:p w:rsidR="005443F3" w:rsidRDefault="005443F3">
      <w:pPr>
        <w:pStyle w:val="ConsPlusNormal"/>
        <w:spacing w:before="220"/>
        <w:ind w:firstLine="540"/>
        <w:jc w:val="both"/>
      </w:pPr>
      <w:r>
        <w:t>а) сроков проведения отбора, а также информации о возможности проведения нескольких этапов отбора с указанием сроков и порядка их проведения;</w:t>
      </w:r>
    </w:p>
    <w:p w:rsidR="005443F3" w:rsidRDefault="005443F3">
      <w:pPr>
        <w:pStyle w:val="ConsPlusNormal"/>
        <w:jc w:val="both"/>
      </w:pPr>
      <w:r>
        <w:t xml:space="preserve">(пп. "а" в ред. </w:t>
      </w:r>
      <w:hyperlink r:id="rId53">
        <w:r>
          <w:rPr>
            <w:color w:val="0000FF"/>
          </w:rPr>
          <w:t>Постановления</w:t>
        </w:r>
      </w:hyperlink>
      <w:r>
        <w:t xml:space="preserve"> Правительства Ивановской области от 14.04.2022 N 172-п)</w:t>
      </w:r>
    </w:p>
    <w:p w:rsidR="005443F3" w:rsidRDefault="005443F3">
      <w:pPr>
        <w:pStyle w:val="ConsPlusNormal"/>
        <w:spacing w:before="220"/>
        <w:ind w:firstLine="540"/>
        <w:jc w:val="both"/>
      </w:pPr>
      <w:r>
        <w:t xml:space="preserve">а.1) даты начала подачи или окончания приема предложений (заявок) участников отбора, </w:t>
      </w:r>
      <w:proofErr w:type="gramStart"/>
      <w:r>
        <w:t>которая</w:t>
      </w:r>
      <w:proofErr w:type="gramEnd"/>
      <w:r>
        <w:t xml:space="preserve"> не может быть ранее 30-го календарного дня, следующего за днем размещения объявления о проведении отбора;</w:t>
      </w:r>
    </w:p>
    <w:p w:rsidR="005443F3" w:rsidRDefault="005443F3">
      <w:pPr>
        <w:pStyle w:val="ConsPlusNormal"/>
        <w:jc w:val="both"/>
      </w:pPr>
      <w:r>
        <w:t xml:space="preserve">(пп. "а.1" </w:t>
      </w:r>
      <w:proofErr w:type="gramStart"/>
      <w:r>
        <w:t>введен</w:t>
      </w:r>
      <w:proofErr w:type="gramEnd"/>
      <w:r>
        <w:t xml:space="preserve"> </w:t>
      </w:r>
      <w:hyperlink r:id="rId54">
        <w:r>
          <w:rPr>
            <w:color w:val="0000FF"/>
          </w:rPr>
          <w:t>Постановлением</w:t>
        </w:r>
      </w:hyperlink>
      <w:r>
        <w:t xml:space="preserve"> Правительства Ивановской области от 14.04.2022 N 172-п)</w:t>
      </w:r>
    </w:p>
    <w:p w:rsidR="005443F3" w:rsidRDefault="005443F3">
      <w:pPr>
        <w:pStyle w:val="ConsPlusNormal"/>
        <w:spacing w:before="220"/>
        <w:ind w:firstLine="540"/>
        <w:jc w:val="both"/>
      </w:pPr>
      <w:r>
        <w:t>б) наименования, места нахождения, почтового адреса, адреса электронной почты Департамента;</w:t>
      </w:r>
    </w:p>
    <w:p w:rsidR="005443F3" w:rsidRDefault="005443F3">
      <w:pPr>
        <w:pStyle w:val="ConsPlusNormal"/>
        <w:spacing w:before="220"/>
        <w:ind w:firstLine="540"/>
        <w:jc w:val="both"/>
      </w:pPr>
      <w:r>
        <w:t xml:space="preserve">в) результата предоставления гранта "Агростартап", указанного в </w:t>
      </w:r>
      <w:hyperlink w:anchor="P288">
        <w:r>
          <w:rPr>
            <w:color w:val="0000FF"/>
          </w:rPr>
          <w:t>пункте 3.5</w:t>
        </w:r>
      </w:hyperlink>
      <w:r>
        <w:t xml:space="preserve"> настоящего Порядка;</w:t>
      </w:r>
    </w:p>
    <w:p w:rsidR="005443F3" w:rsidRDefault="005443F3">
      <w:pPr>
        <w:pStyle w:val="ConsPlusNormal"/>
        <w:jc w:val="both"/>
      </w:pPr>
      <w:r>
        <w:t xml:space="preserve">(пп. "в" в ред. </w:t>
      </w:r>
      <w:hyperlink r:id="rId55">
        <w:r>
          <w:rPr>
            <w:color w:val="0000FF"/>
          </w:rPr>
          <w:t>Постановления</w:t>
        </w:r>
      </w:hyperlink>
      <w:r>
        <w:t xml:space="preserve"> Правительства Ивановской области от 13.08.2021 N 366-п)</w:t>
      </w:r>
    </w:p>
    <w:p w:rsidR="005443F3" w:rsidRDefault="005443F3">
      <w:pPr>
        <w:pStyle w:val="ConsPlusNormal"/>
        <w:spacing w:before="220"/>
        <w:ind w:firstLine="540"/>
        <w:jc w:val="both"/>
      </w:pPr>
      <w:r>
        <w:t>г)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5443F3" w:rsidRDefault="005443F3">
      <w:pPr>
        <w:pStyle w:val="ConsPlusNormal"/>
        <w:spacing w:before="220"/>
        <w:ind w:firstLine="540"/>
        <w:jc w:val="both"/>
      </w:pPr>
      <w:r>
        <w:t xml:space="preserve">д) требований к участникам отбора, установленных </w:t>
      </w:r>
      <w:hyperlink w:anchor="P117">
        <w:r>
          <w:rPr>
            <w:color w:val="0000FF"/>
          </w:rPr>
          <w:t>пунктом 2.2</w:t>
        </w:r>
      </w:hyperlink>
      <w:r>
        <w:t xml:space="preserve"> настоящего Порядка, и перечня документов, представляемых участниками отбора для подтверждения их соответствия указанным требованиям;</w:t>
      </w:r>
    </w:p>
    <w:p w:rsidR="005443F3" w:rsidRDefault="005443F3">
      <w:pPr>
        <w:pStyle w:val="ConsPlusNormal"/>
        <w:spacing w:before="220"/>
        <w:ind w:firstLine="540"/>
        <w:jc w:val="both"/>
      </w:pPr>
      <w:r>
        <w:t xml:space="preserve">е)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 в соответствии с </w:t>
      </w:r>
      <w:hyperlink w:anchor="P125">
        <w:r>
          <w:rPr>
            <w:color w:val="0000FF"/>
          </w:rPr>
          <w:t>пунктом 2.3</w:t>
        </w:r>
      </w:hyperlink>
      <w:r>
        <w:t xml:space="preserve"> настоящего Порядка;</w:t>
      </w:r>
    </w:p>
    <w:p w:rsidR="005443F3" w:rsidRDefault="005443F3">
      <w:pPr>
        <w:pStyle w:val="ConsPlusNormal"/>
        <w:spacing w:before="220"/>
        <w:ind w:firstLine="540"/>
        <w:jc w:val="both"/>
      </w:pPr>
      <w:r>
        <w:t xml:space="preserve">ж) порядка отзыва предложений (заявок) участников отбора, порядка возврата предложений (заявок) участников отбора, </w:t>
      </w:r>
      <w:proofErr w:type="gramStart"/>
      <w:r>
        <w:t>определяющего</w:t>
      </w:r>
      <w:proofErr w:type="gramEnd"/>
      <w: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5443F3" w:rsidRDefault="005443F3">
      <w:pPr>
        <w:pStyle w:val="ConsPlusNormal"/>
        <w:spacing w:before="220"/>
        <w:ind w:firstLine="540"/>
        <w:jc w:val="both"/>
      </w:pPr>
      <w:r>
        <w:t xml:space="preserve">з) правил рассмотрения и оценки предложений (заявок) участников отбора в соответствии с </w:t>
      </w:r>
      <w:hyperlink w:anchor="P140">
        <w:r>
          <w:rPr>
            <w:color w:val="0000FF"/>
          </w:rPr>
          <w:t>пунктами 2.5</w:t>
        </w:r>
      </w:hyperlink>
      <w:r>
        <w:t xml:space="preserve"> - </w:t>
      </w:r>
      <w:hyperlink w:anchor="P157">
        <w:r>
          <w:rPr>
            <w:color w:val="0000FF"/>
          </w:rPr>
          <w:t>2.7</w:t>
        </w:r>
      </w:hyperlink>
      <w:r>
        <w:t xml:space="preserve"> настоящего Порядка;</w:t>
      </w:r>
    </w:p>
    <w:p w:rsidR="005443F3" w:rsidRDefault="005443F3">
      <w:pPr>
        <w:pStyle w:val="ConsPlusNormal"/>
        <w:spacing w:before="220"/>
        <w:ind w:firstLine="540"/>
        <w:jc w:val="both"/>
      </w:pPr>
      <w:r>
        <w:t>и)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5443F3" w:rsidRDefault="005443F3">
      <w:pPr>
        <w:pStyle w:val="ConsPlusNormal"/>
        <w:spacing w:before="220"/>
        <w:ind w:firstLine="540"/>
        <w:jc w:val="both"/>
      </w:pPr>
      <w:r>
        <w:t>к) срока, в течение которого победитель (победители) отбора должен подписать соглашение о предоставлении гранта "Агростартап" (далее - соглашение);</w:t>
      </w:r>
    </w:p>
    <w:p w:rsidR="005443F3" w:rsidRDefault="005443F3">
      <w:pPr>
        <w:pStyle w:val="ConsPlusNormal"/>
        <w:spacing w:before="220"/>
        <w:ind w:firstLine="540"/>
        <w:jc w:val="both"/>
      </w:pPr>
      <w:r>
        <w:t xml:space="preserve">л) условий признания победителя (победителей) отбора </w:t>
      </w:r>
      <w:proofErr w:type="gramStart"/>
      <w:r>
        <w:t>уклонившимся</w:t>
      </w:r>
      <w:proofErr w:type="gramEnd"/>
      <w:r>
        <w:t xml:space="preserve"> от заключения соглашения;</w:t>
      </w:r>
    </w:p>
    <w:p w:rsidR="005443F3" w:rsidRDefault="005443F3">
      <w:pPr>
        <w:pStyle w:val="ConsPlusNormal"/>
        <w:spacing w:before="220"/>
        <w:ind w:firstLine="540"/>
        <w:jc w:val="both"/>
      </w:pPr>
      <w:r>
        <w:t>м) даты размещения результатов отбора на едином портале, а также на официальном сайте Департамента в информационно-телекоммуникационной сети Интернет.</w:t>
      </w:r>
    </w:p>
    <w:p w:rsidR="005443F3" w:rsidRDefault="005443F3">
      <w:pPr>
        <w:pStyle w:val="ConsPlusNormal"/>
        <w:spacing w:before="220"/>
        <w:ind w:firstLine="540"/>
        <w:jc w:val="both"/>
      </w:pPr>
      <w:bookmarkStart w:id="9" w:name="P117"/>
      <w:bookmarkEnd w:id="9"/>
      <w:r>
        <w:t xml:space="preserve">2.2. Требования, которым должны соответствовать участники отбора на первое число месяца, в котором в Департамент представляются документы, указанные в </w:t>
      </w:r>
      <w:hyperlink w:anchor="P125">
        <w:r>
          <w:rPr>
            <w:color w:val="0000FF"/>
          </w:rPr>
          <w:t>пункте 2.3</w:t>
        </w:r>
      </w:hyperlink>
      <w:r>
        <w:t xml:space="preserve"> настоящего Порядка:</w:t>
      </w:r>
    </w:p>
    <w:p w:rsidR="005443F3" w:rsidRDefault="005443F3">
      <w:pPr>
        <w:pStyle w:val="ConsPlusNormal"/>
        <w:spacing w:before="220"/>
        <w:ind w:firstLine="540"/>
        <w:jc w:val="both"/>
      </w:pPr>
      <w:r>
        <w:lastRenderedPageBreak/>
        <w:t xml:space="preserve">а) у участника отбора должна отсутствовать просроченная задолженность по возврату в бюджет Ивановской области субсидий, бюджетных инвестиций, </w:t>
      </w:r>
      <w:proofErr w:type="gramStart"/>
      <w:r>
        <w:t>предоставленных</w:t>
      </w:r>
      <w:proofErr w:type="gramEnd"/>
      <w: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Ивановской областью;</w:t>
      </w:r>
    </w:p>
    <w:p w:rsidR="005443F3" w:rsidRDefault="005443F3">
      <w:pPr>
        <w:pStyle w:val="ConsPlusNormal"/>
        <w:spacing w:before="220"/>
        <w:ind w:firstLine="540"/>
        <w:jc w:val="both"/>
      </w:pPr>
      <w:proofErr w:type="gramStart"/>
      <w:r>
        <w:t>б)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5443F3" w:rsidRDefault="005443F3">
      <w:pPr>
        <w:pStyle w:val="ConsPlusNormal"/>
        <w:jc w:val="both"/>
      </w:pPr>
      <w:r>
        <w:t xml:space="preserve">(в ред. </w:t>
      </w:r>
      <w:hyperlink r:id="rId56">
        <w:r>
          <w:rPr>
            <w:color w:val="0000FF"/>
          </w:rPr>
          <w:t>Постановления</w:t>
        </w:r>
      </w:hyperlink>
      <w:r>
        <w:t xml:space="preserve"> Правительства Ивановской области от 13.08.2021 N 366-п)</w:t>
      </w:r>
    </w:p>
    <w:p w:rsidR="005443F3" w:rsidRDefault="005443F3">
      <w:pPr>
        <w:pStyle w:val="ConsPlusNormal"/>
        <w:spacing w:before="220"/>
        <w:ind w:firstLine="540"/>
        <w:jc w:val="both"/>
      </w:pPr>
      <w:proofErr w:type="gramStart"/>
      <w:r>
        <w:t xml:space="preserve">в)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hyperlink r:id="rId57">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t xml:space="preserve"> зоны), в совокупности превышает 50%;</w:t>
      </w:r>
    </w:p>
    <w:p w:rsidR="005443F3" w:rsidRDefault="005443F3">
      <w:pPr>
        <w:pStyle w:val="ConsPlusNormal"/>
        <w:spacing w:before="220"/>
        <w:ind w:firstLine="540"/>
        <w:jc w:val="both"/>
      </w:pPr>
      <w:r>
        <w:t xml:space="preserve">г) участники отбора не должны получать средства из бюджета Ивановской области на основании иных нормативных правовых актов Ивановской области на цели, установленные </w:t>
      </w:r>
      <w:hyperlink w:anchor="P82">
        <w:r>
          <w:rPr>
            <w:color w:val="0000FF"/>
          </w:rPr>
          <w:t>пунктом 1.3</w:t>
        </w:r>
      </w:hyperlink>
      <w:r>
        <w:t xml:space="preserve"> настоящего Порядка;</w:t>
      </w:r>
    </w:p>
    <w:p w:rsidR="005443F3" w:rsidRDefault="005443F3">
      <w:pPr>
        <w:pStyle w:val="ConsPlusNormal"/>
        <w:spacing w:before="220"/>
        <w:ind w:firstLine="540"/>
        <w:jc w:val="both"/>
      </w:pPr>
      <w:r>
        <w:t>д) участник отбора ранее не являлся получателем гранта на поддержку начинающего фермера;</w:t>
      </w:r>
    </w:p>
    <w:p w:rsidR="005443F3" w:rsidRDefault="005443F3">
      <w:pPr>
        <w:pStyle w:val="ConsPlusNormal"/>
        <w:spacing w:before="220"/>
        <w:ind w:firstLine="540"/>
        <w:jc w:val="both"/>
      </w:pPr>
      <w:r>
        <w:t>е) у участника отбора должна отсутствовать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5443F3" w:rsidRDefault="005443F3">
      <w:pPr>
        <w:pStyle w:val="ConsPlusNormal"/>
        <w:spacing w:before="220"/>
        <w:ind w:firstLine="540"/>
        <w:jc w:val="both"/>
      </w:pPr>
      <w:bookmarkStart w:id="10" w:name="P125"/>
      <w:bookmarkEnd w:id="10"/>
      <w:r>
        <w:t>2.3. Для участия в отборе участник отбора представляет в Департамент следующие документы:</w:t>
      </w:r>
    </w:p>
    <w:p w:rsidR="005443F3" w:rsidRDefault="005443F3">
      <w:pPr>
        <w:pStyle w:val="ConsPlusNormal"/>
        <w:spacing w:before="220"/>
        <w:ind w:firstLine="540"/>
        <w:jc w:val="both"/>
      </w:pPr>
      <w:bookmarkStart w:id="11" w:name="P126"/>
      <w:bookmarkEnd w:id="11"/>
      <w:r>
        <w:t xml:space="preserve">а) </w:t>
      </w:r>
      <w:hyperlink w:anchor="P363">
        <w:r>
          <w:rPr>
            <w:color w:val="0000FF"/>
          </w:rPr>
          <w:t>предложение</w:t>
        </w:r>
      </w:hyperlink>
      <w:r>
        <w:t xml:space="preserve"> (заявку) по форме согласно приложению 1 к настоящему Порядку;</w:t>
      </w:r>
    </w:p>
    <w:p w:rsidR="005443F3" w:rsidRDefault="005443F3">
      <w:pPr>
        <w:pStyle w:val="ConsPlusNormal"/>
        <w:spacing w:before="220"/>
        <w:ind w:firstLine="540"/>
        <w:jc w:val="both"/>
      </w:pPr>
      <w:r>
        <w:t xml:space="preserve">б) </w:t>
      </w:r>
      <w:hyperlink w:anchor="P435">
        <w:r>
          <w:rPr>
            <w:color w:val="0000FF"/>
          </w:rPr>
          <w:t>план</w:t>
        </w:r>
      </w:hyperlink>
      <w:r>
        <w:t xml:space="preserve"> расходов гранта "Агростартап" по форме согласно приложению 2 к настоящему Порядку;</w:t>
      </w:r>
    </w:p>
    <w:p w:rsidR="005443F3" w:rsidRDefault="005443F3">
      <w:pPr>
        <w:pStyle w:val="ConsPlusNormal"/>
        <w:spacing w:before="220"/>
        <w:ind w:firstLine="540"/>
        <w:jc w:val="both"/>
      </w:pPr>
      <w:r>
        <w:t>в) проект создания и (или) развития хозяйства;</w:t>
      </w:r>
    </w:p>
    <w:p w:rsidR="005443F3" w:rsidRDefault="005443F3">
      <w:pPr>
        <w:pStyle w:val="ConsPlusNormal"/>
        <w:spacing w:before="220"/>
        <w:ind w:firstLine="540"/>
        <w:jc w:val="both"/>
      </w:pPr>
      <w:r>
        <w:t xml:space="preserve">г) </w:t>
      </w:r>
      <w:hyperlink w:anchor="P471">
        <w:r>
          <w:rPr>
            <w:color w:val="0000FF"/>
          </w:rPr>
          <w:t>справку</w:t>
        </w:r>
      </w:hyperlink>
      <w:r>
        <w:t xml:space="preserve"> о наличии поголовья скота, птицы, пчелосемей по форме согласно приложению 3 к настоящему Порядку;</w:t>
      </w:r>
    </w:p>
    <w:p w:rsidR="005443F3" w:rsidRDefault="005443F3">
      <w:pPr>
        <w:pStyle w:val="ConsPlusNormal"/>
        <w:spacing w:before="220"/>
        <w:ind w:firstLine="540"/>
        <w:jc w:val="both"/>
      </w:pPr>
      <w:r>
        <w:t>д) документ, подтверждающий наличие собственных и (или) заемных сре</w:t>
      </w:r>
      <w:proofErr w:type="gramStart"/>
      <w:r>
        <w:t>дств в р</w:t>
      </w:r>
      <w:proofErr w:type="gramEnd"/>
      <w:r>
        <w:t>азмере не менее 10% от размера затрат, указанных в плане расходов гранта "Агростартап", - справка кредитной организации о наличии средств на банковском счете участника отбора, выданная не ранее чем за 30 календарных дней до даты подачи документов в Департамент;</w:t>
      </w:r>
    </w:p>
    <w:p w:rsidR="005443F3" w:rsidRDefault="005443F3">
      <w:pPr>
        <w:pStyle w:val="ConsPlusNormal"/>
        <w:spacing w:before="220"/>
        <w:ind w:firstLine="540"/>
        <w:jc w:val="both"/>
      </w:pPr>
      <w:r>
        <w:t>е) копию документа, удостоверяющего личность гражданина Российской Федерации;</w:t>
      </w:r>
    </w:p>
    <w:p w:rsidR="005443F3" w:rsidRDefault="005443F3">
      <w:pPr>
        <w:pStyle w:val="ConsPlusNormal"/>
        <w:spacing w:before="220"/>
        <w:ind w:firstLine="540"/>
        <w:jc w:val="both"/>
      </w:pPr>
      <w:r>
        <w:t>ж) копию страхового свидетельства обязательного пенсионного страхования (СНИЛС) участника отбора;</w:t>
      </w:r>
    </w:p>
    <w:p w:rsidR="005443F3" w:rsidRDefault="005443F3">
      <w:pPr>
        <w:pStyle w:val="ConsPlusNormal"/>
        <w:spacing w:before="220"/>
        <w:ind w:firstLine="540"/>
        <w:jc w:val="both"/>
      </w:pPr>
      <w:r>
        <w:lastRenderedPageBreak/>
        <w:t>з) справку о состоянии расчетов по налогам, сборам, страховым взносам, пеням, штрафам, процентам организаций и индивидуальных предпринимателей по состоянию на первое число месяца, в котором в Департамент представляются документы, указанные в настоящем пункте;</w:t>
      </w:r>
    </w:p>
    <w:p w:rsidR="005443F3" w:rsidRDefault="005443F3">
      <w:pPr>
        <w:pStyle w:val="ConsPlusNormal"/>
        <w:jc w:val="both"/>
      </w:pPr>
      <w:r>
        <w:t xml:space="preserve">(пп. "з" в ред. </w:t>
      </w:r>
      <w:hyperlink r:id="rId58">
        <w:r>
          <w:rPr>
            <w:color w:val="0000FF"/>
          </w:rPr>
          <w:t>Постановления</w:t>
        </w:r>
      </w:hyperlink>
      <w:r>
        <w:t xml:space="preserve"> Правительства Ивановской области от 03.08.2022 N 407-п)</w:t>
      </w:r>
    </w:p>
    <w:p w:rsidR="005443F3" w:rsidRDefault="005443F3">
      <w:pPr>
        <w:pStyle w:val="ConsPlusNormal"/>
        <w:spacing w:before="220"/>
        <w:ind w:firstLine="540"/>
        <w:jc w:val="both"/>
      </w:pPr>
      <w:r>
        <w:t>и) копию документа, удостоверяющего членство участника отбора в сельскохозяйственном потребительском кооперативе, в случае если участник отбора является членом сельскохозяйственного потребительского кооператива.</w:t>
      </w:r>
    </w:p>
    <w:p w:rsidR="005443F3" w:rsidRDefault="005443F3">
      <w:pPr>
        <w:pStyle w:val="ConsPlusNormal"/>
        <w:spacing w:before="220"/>
        <w:ind w:firstLine="540"/>
        <w:jc w:val="both"/>
      </w:pPr>
      <w:r>
        <w:t>Ответственность за достоверность представляемых документов несут участники отбора.</w:t>
      </w:r>
    </w:p>
    <w:p w:rsidR="005443F3" w:rsidRDefault="005443F3">
      <w:pPr>
        <w:pStyle w:val="ConsPlusNormal"/>
        <w:spacing w:before="220"/>
        <w:ind w:firstLine="540"/>
        <w:jc w:val="both"/>
      </w:pPr>
      <w:r>
        <w:t>Документы, указанные в настоящем пункте, могут быть направлены в Департамент в электронном виде в порядке, установленном Министерством сельского хозяйства Российской Федерации.</w:t>
      </w:r>
    </w:p>
    <w:p w:rsidR="005443F3" w:rsidRDefault="005443F3">
      <w:pPr>
        <w:pStyle w:val="ConsPlusNormal"/>
        <w:jc w:val="both"/>
      </w:pPr>
      <w:r>
        <w:t xml:space="preserve">(абзац введен </w:t>
      </w:r>
      <w:hyperlink r:id="rId59">
        <w:r>
          <w:rPr>
            <w:color w:val="0000FF"/>
          </w:rPr>
          <w:t>Постановлением</w:t>
        </w:r>
      </w:hyperlink>
      <w:r>
        <w:t xml:space="preserve"> Правительства Ивановской области от 26.05.2022 N 255-п)</w:t>
      </w:r>
    </w:p>
    <w:p w:rsidR="005443F3" w:rsidRDefault="005443F3">
      <w:pPr>
        <w:pStyle w:val="ConsPlusNormal"/>
        <w:spacing w:before="220"/>
        <w:ind w:firstLine="540"/>
        <w:jc w:val="both"/>
      </w:pPr>
      <w:r>
        <w:t>2.4. Копии представляемых документов заверяются подписью и печатью (при наличии) участника отбора.</w:t>
      </w:r>
    </w:p>
    <w:p w:rsidR="005443F3" w:rsidRDefault="005443F3">
      <w:pPr>
        <w:pStyle w:val="ConsPlusNormal"/>
        <w:spacing w:before="220"/>
        <w:ind w:firstLine="540"/>
        <w:jc w:val="both"/>
      </w:pPr>
      <w:bookmarkStart w:id="12" w:name="P140"/>
      <w:bookmarkEnd w:id="12"/>
      <w:r>
        <w:t>2.5. Порядок рассмотрения Департаментом предложений (заявок) участников отбора на предмет их соответствия установленным в объявлении о проведении отбора требованиям.</w:t>
      </w:r>
    </w:p>
    <w:p w:rsidR="005443F3" w:rsidRDefault="005443F3">
      <w:pPr>
        <w:pStyle w:val="ConsPlusNormal"/>
        <w:spacing w:before="220"/>
        <w:ind w:firstLine="540"/>
        <w:jc w:val="both"/>
      </w:pPr>
      <w:r>
        <w:t>Департамент рассматривает документы в срок, не превышающий 10 рабочих дней со дня их представления в Департамент, в следующем порядке:</w:t>
      </w:r>
    </w:p>
    <w:p w:rsidR="005443F3" w:rsidRDefault="005443F3">
      <w:pPr>
        <w:pStyle w:val="ConsPlusNormal"/>
        <w:spacing w:before="220"/>
        <w:ind w:firstLine="540"/>
        <w:jc w:val="both"/>
      </w:pPr>
      <w:r>
        <w:t xml:space="preserve">а) в день получения документов, указанных в </w:t>
      </w:r>
      <w:hyperlink w:anchor="P125">
        <w:r>
          <w:rPr>
            <w:color w:val="0000FF"/>
          </w:rPr>
          <w:t>пункте 2.3</w:t>
        </w:r>
      </w:hyperlink>
      <w:r>
        <w:t xml:space="preserve"> настоящего Порядка, осуществляется их регистрация в порядке поступления в журнале регистрации, который нумеруется, прошнуровывается и скрепляется печатью Департамента;</w:t>
      </w:r>
    </w:p>
    <w:p w:rsidR="005443F3" w:rsidRDefault="005443F3">
      <w:pPr>
        <w:pStyle w:val="ConsPlusNormal"/>
        <w:spacing w:before="220"/>
        <w:ind w:firstLine="540"/>
        <w:jc w:val="both"/>
      </w:pPr>
      <w:proofErr w:type="gramStart"/>
      <w:r>
        <w:t xml:space="preserve">б) Департамент в течение 2 рабочих дней со дня получения документов, представленных участниками отбора в соответствии с </w:t>
      </w:r>
      <w:hyperlink w:anchor="P125">
        <w:r>
          <w:rPr>
            <w:color w:val="0000FF"/>
          </w:rPr>
          <w:t>пунктом 2.3</w:t>
        </w:r>
      </w:hyperlink>
      <w:r>
        <w:t xml:space="preserve"> настоящего Порядка, в порядке межведомственного информационного взаимодействия запрашивает следующие сведения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соответствии с нормативными правовыми актами Российской Федерации, нормативными правовыми актами</w:t>
      </w:r>
      <w:proofErr w:type="gramEnd"/>
      <w:r>
        <w:t xml:space="preserve"> Ивановской области, муниципальными правовыми актами:</w:t>
      </w:r>
    </w:p>
    <w:p w:rsidR="005443F3" w:rsidRDefault="005443F3">
      <w:pPr>
        <w:pStyle w:val="ConsPlusNormal"/>
        <w:spacing w:before="220"/>
        <w:ind w:firstLine="540"/>
        <w:jc w:val="both"/>
      </w:pPr>
      <w:r>
        <w:t>сведения из Единого государственного реестра юридических лиц (для юридических лиц);</w:t>
      </w:r>
    </w:p>
    <w:p w:rsidR="005443F3" w:rsidRDefault="005443F3">
      <w:pPr>
        <w:pStyle w:val="ConsPlusNormal"/>
        <w:spacing w:before="220"/>
        <w:ind w:firstLine="540"/>
        <w:jc w:val="both"/>
      </w:pPr>
      <w:r>
        <w:t>сведения из Единого государственного реестра индивидуальных предпринимателей (для индивидуальных предпринимателей);</w:t>
      </w:r>
    </w:p>
    <w:p w:rsidR="005443F3" w:rsidRDefault="005443F3">
      <w:pPr>
        <w:pStyle w:val="ConsPlusNormal"/>
        <w:spacing w:before="220"/>
        <w:ind w:firstLine="540"/>
        <w:jc w:val="both"/>
      </w:pPr>
      <w:r>
        <w:t>сведения о наличии (отсутствии) задолженности по уплате налогов, сборов, страховых взносов, пеней и штрафов за нарушение законодательства Российской Федерации о налогах и сборах;</w:t>
      </w:r>
    </w:p>
    <w:p w:rsidR="005443F3" w:rsidRDefault="005443F3">
      <w:pPr>
        <w:pStyle w:val="ConsPlusNormal"/>
        <w:jc w:val="both"/>
      </w:pPr>
      <w:r>
        <w:t xml:space="preserve">(в ред. </w:t>
      </w:r>
      <w:hyperlink r:id="rId60">
        <w:r>
          <w:rPr>
            <w:color w:val="0000FF"/>
          </w:rPr>
          <w:t>Постановления</w:t>
        </w:r>
      </w:hyperlink>
      <w:r>
        <w:t xml:space="preserve"> Правительства Ивановской области от 03.08.2022 N 407-п)</w:t>
      </w:r>
    </w:p>
    <w:p w:rsidR="005443F3" w:rsidRDefault="005443F3">
      <w:pPr>
        <w:pStyle w:val="ConsPlusNormal"/>
        <w:spacing w:before="220"/>
        <w:ind w:firstLine="540"/>
        <w:jc w:val="both"/>
      </w:pPr>
      <w:r>
        <w:t xml:space="preserve">выписку из Единого государственного реестра недвижимости об объекте недвижимости (в отношении земельных участков, указанных в предложении (заявке), представленном в соответствии с </w:t>
      </w:r>
      <w:hyperlink w:anchor="P126">
        <w:r>
          <w:rPr>
            <w:color w:val="0000FF"/>
          </w:rPr>
          <w:t>подпунктом "а" пункта 2.3</w:t>
        </w:r>
      </w:hyperlink>
      <w:r>
        <w:t xml:space="preserve"> настоящего Порядка).</w:t>
      </w:r>
    </w:p>
    <w:p w:rsidR="005443F3" w:rsidRDefault="005443F3">
      <w:pPr>
        <w:pStyle w:val="ConsPlusNormal"/>
        <w:jc w:val="both"/>
      </w:pPr>
      <w:r>
        <w:t xml:space="preserve">(в ред. </w:t>
      </w:r>
      <w:hyperlink r:id="rId61">
        <w:r>
          <w:rPr>
            <w:color w:val="0000FF"/>
          </w:rPr>
          <w:t>Постановления</w:t>
        </w:r>
      </w:hyperlink>
      <w:r>
        <w:t xml:space="preserve"> Правительства Ивановской области от 03.08.2022 N 407-п)</w:t>
      </w:r>
    </w:p>
    <w:p w:rsidR="005443F3" w:rsidRDefault="005443F3">
      <w:pPr>
        <w:pStyle w:val="ConsPlusNormal"/>
        <w:spacing w:before="220"/>
        <w:ind w:firstLine="540"/>
        <w:jc w:val="both"/>
      </w:pPr>
      <w:r>
        <w:t>Участники отбора вправе представить документы, содержащие сведения, указанные в настоящем подпункте, по собственной инициативе;</w:t>
      </w:r>
    </w:p>
    <w:p w:rsidR="005443F3" w:rsidRDefault="005443F3">
      <w:pPr>
        <w:pStyle w:val="ConsPlusNormal"/>
        <w:spacing w:before="220"/>
        <w:ind w:firstLine="540"/>
        <w:jc w:val="both"/>
      </w:pPr>
      <w:r>
        <w:lastRenderedPageBreak/>
        <w:t>в) Департамент осуществляет проверку документов и принимает одно из следующих решений:</w:t>
      </w:r>
    </w:p>
    <w:p w:rsidR="005443F3" w:rsidRDefault="005443F3">
      <w:pPr>
        <w:pStyle w:val="ConsPlusNormal"/>
        <w:spacing w:before="220"/>
        <w:ind w:firstLine="540"/>
        <w:jc w:val="both"/>
      </w:pPr>
      <w:r>
        <w:t>о допуске к участию в отборе,</w:t>
      </w:r>
    </w:p>
    <w:p w:rsidR="005443F3" w:rsidRDefault="005443F3">
      <w:pPr>
        <w:pStyle w:val="ConsPlusNormal"/>
        <w:spacing w:before="220"/>
        <w:ind w:firstLine="540"/>
        <w:jc w:val="both"/>
      </w:pPr>
      <w:r>
        <w:t>об отклонении предложения (заявки) участника отбора;</w:t>
      </w:r>
    </w:p>
    <w:p w:rsidR="005443F3" w:rsidRDefault="005443F3">
      <w:pPr>
        <w:pStyle w:val="ConsPlusNormal"/>
        <w:spacing w:before="220"/>
        <w:ind w:firstLine="540"/>
        <w:jc w:val="both"/>
      </w:pPr>
      <w:r>
        <w:t>г) в случае принятия решения о допуске к участию в отборе уведомляет участника отбора указанным в предложении (заявке) способом о его допуске к участию в отборе с указанием даты, времени и места проведения заседания региональной конкурсной комиссии, на котором будет осуществляться отбор заявителей;</w:t>
      </w:r>
    </w:p>
    <w:p w:rsidR="005443F3" w:rsidRDefault="005443F3">
      <w:pPr>
        <w:pStyle w:val="ConsPlusNormal"/>
        <w:spacing w:before="220"/>
        <w:ind w:firstLine="540"/>
        <w:jc w:val="both"/>
      </w:pPr>
      <w:r>
        <w:t xml:space="preserve">д) в случае принятия решения об отклонении предложения (заявки) участника отбора Департамент направляет участнику отбора письменное уведомление об отклонении предложения (заявки) участника отбора с указанием причин для отклонения предложения (заявки) в соответствии с основаниями, установленными </w:t>
      </w:r>
      <w:hyperlink w:anchor="P242">
        <w:r>
          <w:rPr>
            <w:color w:val="0000FF"/>
          </w:rPr>
          <w:t>пунктом 2.10</w:t>
        </w:r>
      </w:hyperlink>
      <w:r>
        <w:t xml:space="preserve"> настоящего Порядка.</w:t>
      </w:r>
    </w:p>
    <w:p w:rsidR="005443F3" w:rsidRDefault="005443F3">
      <w:pPr>
        <w:pStyle w:val="ConsPlusNormal"/>
        <w:spacing w:before="220"/>
        <w:ind w:firstLine="540"/>
        <w:jc w:val="both"/>
      </w:pPr>
      <w:r>
        <w:t>2.6. В отношении участников отбора, по которым Департаментом принято решение о допуске к участию в отборе, в срок, не превышающий 10 рабочих дней со дня окончания приема предложений (заявок) участников отбора, проводится заседание региональной конкурсной комиссии.</w:t>
      </w:r>
    </w:p>
    <w:p w:rsidR="005443F3" w:rsidRDefault="005443F3">
      <w:pPr>
        <w:pStyle w:val="ConsPlusNormal"/>
        <w:spacing w:before="220"/>
        <w:ind w:firstLine="540"/>
        <w:jc w:val="both"/>
      </w:pPr>
      <w:bookmarkStart w:id="13" w:name="P157"/>
      <w:bookmarkEnd w:id="13"/>
      <w:r>
        <w:t xml:space="preserve">2.7. Оценка предложений (заявок), представленных на отбор в соответствии с </w:t>
      </w:r>
      <w:hyperlink w:anchor="P125">
        <w:r>
          <w:rPr>
            <w:color w:val="0000FF"/>
          </w:rPr>
          <w:t>пунктом 2.3</w:t>
        </w:r>
      </w:hyperlink>
      <w:r>
        <w:t xml:space="preserve"> настоящего Порядка, осуществляется на заседании региональной конкурсной комиссии по следующим критериям:</w:t>
      </w:r>
    </w:p>
    <w:p w:rsidR="005443F3" w:rsidRDefault="005443F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02"/>
        <w:gridCol w:w="3685"/>
        <w:gridCol w:w="1417"/>
      </w:tblGrid>
      <w:tr w:rsidR="005443F3">
        <w:tc>
          <w:tcPr>
            <w:tcW w:w="567" w:type="dxa"/>
          </w:tcPr>
          <w:p w:rsidR="005443F3" w:rsidRDefault="005443F3">
            <w:pPr>
              <w:pStyle w:val="ConsPlusNormal"/>
              <w:jc w:val="center"/>
            </w:pPr>
            <w:r>
              <w:t xml:space="preserve">N </w:t>
            </w:r>
            <w:proofErr w:type="gramStart"/>
            <w:r>
              <w:t>п</w:t>
            </w:r>
            <w:proofErr w:type="gramEnd"/>
            <w:r>
              <w:t>/п</w:t>
            </w:r>
          </w:p>
        </w:tc>
        <w:tc>
          <w:tcPr>
            <w:tcW w:w="3402" w:type="dxa"/>
          </w:tcPr>
          <w:p w:rsidR="005443F3" w:rsidRDefault="005443F3">
            <w:pPr>
              <w:pStyle w:val="ConsPlusNormal"/>
              <w:jc w:val="center"/>
            </w:pPr>
            <w:r>
              <w:t>Наименование критерия оценки предложения (заявки)</w:t>
            </w:r>
          </w:p>
        </w:tc>
        <w:tc>
          <w:tcPr>
            <w:tcW w:w="3685" w:type="dxa"/>
          </w:tcPr>
          <w:p w:rsidR="005443F3" w:rsidRDefault="005443F3">
            <w:pPr>
              <w:pStyle w:val="ConsPlusNormal"/>
              <w:jc w:val="center"/>
            </w:pPr>
            <w:r>
              <w:t>Показатели</w:t>
            </w:r>
          </w:p>
        </w:tc>
        <w:tc>
          <w:tcPr>
            <w:tcW w:w="1417" w:type="dxa"/>
          </w:tcPr>
          <w:p w:rsidR="005443F3" w:rsidRDefault="005443F3">
            <w:pPr>
              <w:pStyle w:val="ConsPlusNormal"/>
              <w:jc w:val="center"/>
            </w:pPr>
            <w:r>
              <w:t>Оценка</w:t>
            </w:r>
          </w:p>
        </w:tc>
      </w:tr>
      <w:tr w:rsidR="005443F3">
        <w:tc>
          <w:tcPr>
            <w:tcW w:w="567" w:type="dxa"/>
            <w:vMerge w:val="restart"/>
          </w:tcPr>
          <w:p w:rsidR="005443F3" w:rsidRDefault="005443F3">
            <w:pPr>
              <w:pStyle w:val="ConsPlusNormal"/>
              <w:jc w:val="both"/>
            </w:pPr>
            <w:r>
              <w:t>1.</w:t>
            </w:r>
          </w:p>
        </w:tc>
        <w:tc>
          <w:tcPr>
            <w:tcW w:w="3402" w:type="dxa"/>
            <w:vMerge w:val="restart"/>
          </w:tcPr>
          <w:p w:rsidR="005443F3" w:rsidRDefault="005443F3">
            <w:pPr>
              <w:pStyle w:val="ConsPlusNormal"/>
              <w:jc w:val="both"/>
            </w:pPr>
            <w:r>
              <w:t>Основное направление хозяйственной деятельности в соответствии с проектом создания и (или) развития хозяйства</w:t>
            </w:r>
          </w:p>
        </w:tc>
        <w:tc>
          <w:tcPr>
            <w:tcW w:w="3685" w:type="dxa"/>
          </w:tcPr>
          <w:p w:rsidR="005443F3" w:rsidRDefault="005443F3">
            <w:pPr>
              <w:pStyle w:val="ConsPlusNormal"/>
              <w:jc w:val="both"/>
            </w:pPr>
            <w:r>
              <w:t>Разведение крупного рогатого скота мясного или молочного направлений продуктивности</w:t>
            </w:r>
          </w:p>
        </w:tc>
        <w:tc>
          <w:tcPr>
            <w:tcW w:w="1417" w:type="dxa"/>
          </w:tcPr>
          <w:p w:rsidR="005443F3" w:rsidRDefault="005443F3">
            <w:pPr>
              <w:pStyle w:val="ConsPlusNormal"/>
              <w:jc w:val="center"/>
            </w:pPr>
            <w:r>
              <w:t>20</w:t>
            </w:r>
          </w:p>
        </w:tc>
      </w:tr>
      <w:tr w:rsidR="005443F3">
        <w:tc>
          <w:tcPr>
            <w:tcW w:w="567" w:type="dxa"/>
            <w:vMerge/>
          </w:tcPr>
          <w:p w:rsidR="005443F3" w:rsidRDefault="005443F3">
            <w:pPr>
              <w:pStyle w:val="ConsPlusNormal"/>
            </w:pPr>
          </w:p>
        </w:tc>
        <w:tc>
          <w:tcPr>
            <w:tcW w:w="3402" w:type="dxa"/>
            <w:vMerge/>
          </w:tcPr>
          <w:p w:rsidR="005443F3" w:rsidRDefault="005443F3">
            <w:pPr>
              <w:pStyle w:val="ConsPlusNormal"/>
            </w:pPr>
          </w:p>
        </w:tc>
        <w:tc>
          <w:tcPr>
            <w:tcW w:w="3685" w:type="dxa"/>
          </w:tcPr>
          <w:p w:rsidR="005443F3" w:rsidRDefault="005443F3">
            <w:pPr>
              <w:pStyle w:val="ConsPlusNormal"/>
              <w:jc w:val="both"/>
            </w:pPr>
            <w:r>
              <w:t>Овцеводство, козоводство, растениеводство, садоводство, овощеводство, птицеводство</w:t>
            </w:r>
          </w:p>
        </w:tc>
        <w:tc>
          <w:tcPr>
            <w:tcW w:w="1417" w:type="dxa"/>
          </w:tcPr>
          <w:p w:rsidR="005443F3" w:rsidRDefault="005443F3">
            <w:pPr>
              <w:pStyle w:val="ConsPlusNormal"/>
              <w:jc w:val="center"/>
            </w:pPr>
            <w:r>
              <w:t>15</w:t>
            </w:r>
          </w:p>
        </w:tc>
      </w:tr>
      <w:tr w:rsidR="005443F3">
        <w:tc>
          <w:tcPr>
            <w:tcW w:w="567" w:type="dxa"/>
            <w:vMerge/>
          </w:tcPr>
          <w:p w:rsidR="005443F3" w:rsidRDefault="005443F3">
            <w:pPr>
              <w:pStyle w:val="ConsPlusNormal"/>
            </w:pPr>
          </w:p>
        </w:tc>
        <w:tc>
          <w:tcPr>
            <w:tcW w:w="3402" w:type="dxa"/>
            <w:vMerge/>
          </w:tcPr>
          <w:p w:rsidR="005443F3" w:rsidRDefault="005443F3">
            <w:pPr>
              <w:pStyle w:val="ConsPlusNormal"/>
            </w:pPr>
          </w:p>
        </w:tc>
        <w:tc>
          <w:tcPr>
            <w:tcW w:w="3685" w:type="dxa"/>
          </w:tcPr>
          <w:p w:rsidR="005443F3" w:rsidRDefault="005443F3">
            <w:pPr>
              <w:pStyle w:val="ConsPlusNormal"/>
              <w:jc w:val="both"/>
            </w:pPr>
            <w:r>
              <w:t>Рыбоводство</w:t>
            </w:r>
          </w:p>
        </w:tc>
        <w:tc>
          <w:tcPr>
            <w:tcW w:w="1417" w:type="dxa"/>
          </w:tcPr>
          <w:p w:rsidR="005443F3" w:rsidRDefault="005443F3">
            <w:pPr>
              <w:pStyle w:val="ConsPlusNormal"/>
              <w:jc w:val="center"/>
            </w:pPr>
            <w:r>
              <w:t>10</w:t>
            </w:r>
          </w:p>
        </w:tc>
      </w:tr>
      <w:tr w:rsidR="005443F3">
        <w:tc>
          <w:tcPr>
            <w:tcW w:w="567" w:type="dxa"/>
            <w:vMerge/>
          </w:tcPr>
          <w:p w:rsidR="005443F3" w:rsidRDefault="005443F3">
            <w:pPr>
              <w:pStyle w:val="ConsPlusNormal"/>
            </w:pPr>
          </w:p>
        </w:tc>
        <w:tc>
          <w:tcPr>
            <w:tcW w:w="3402" w:type="dxa"/>
            <w:vMerge/>
          </w:tcPr>
          <w:p w:rsidR="005443F3" w:rsidRDefault="005443F3">
            <w:pPr>
              <w:pStyle w:val="ConsPlusNormal"/>
            </w:pPr>
          </w:p>
        </w:tc>
        <w:tc>
          <w:tcPr>
            <w:tcW w:w="3685" w:type="dxa"/>
          </w:tcPr>
          <w:p w:rsidR="005443F3" w:rsidRDefault="005443F3">
            <w:pPr>
              <w:pStyle w:val="ConsPlusNormal"/>
              <w:jc w:val="both"/>
            </w:pPr>
            <w:r>
              <w:t>Прочие направления хозяйственной деятельности</w:t>
            </w:r>
          </w:p>
        </w:tc>
        <w:tc>
          <w:tcPr>
            <w:tcW w:w="1417" w:type="dxa"/>
          </w:tcPr>
          <w:p w:rsidR="005443F3" w:rsidRDefault="005443F3">
            <w:pPr>
              <w:pStyle w:val="ConsPlusNormal"/>
              <w:jc w:val="center"/>
            </w:pPr>
            <w:r>
              <w:t>5</w:t>
            </w:r>
          </w:p>
        </w:tc>
      </w:tr>
      <w:tr w:rsidR="005443F3">
        <w:tc>
          <w:tcPr>
            <w:tcW w:w="567" w:type="dxa"/>
            <w:vMerge w:val="restart"/>
          </w:tcPr>
          <w:p w:rsidR="005443F3" w:rsidRDefault="005443F3">
            <w:pPr>
              <w:pStyle w:val="ConsPlusNormal"/>
              <w:jc w:val="both"/>
            </w:pPr>
            <w:bookmarkStart w:id="14" w:name="P173"/>
            <w:bookmarkEnd w:id="14"/>
            <w:r>
              <w:t>2.</w:t>
            </w:r>
          </w:p>
        </w:tc>
        <w:tc>
          <w:tcPr>
            <w:tcW w:w="3402" w:type="dxa"/>
            <w:vMerge w:val="restart"/>
          </w:tcPr>
          <w:p w:rsidR="005443F3" w:rsidRDefault="005443F3">
            <w:pPr>
              <w:pStyle w:val="ConsPlusNormal"/>
              <w:jc w:val="both"/>
            </w:pPr>
            <w:r>
              <w:t>Наличие поголовья скота, птицы, пчелосемей &lt;*&gt;</w:t>
            </w:r>
          </w:p>
        </w:tc>
        <w:tc>
          <w:tcPr>
            <w:tcW w:w="3685" w:type="dxa"/>
          </w:tcPr>
          <w:p w:rsidR="005443F3" w:rsidRDefault="005443F3">
            <w:pPr>
              <w:pStyle w:val="ConsPlusNormal"/>
              <w:jc w:val="both"/>
            </w:pPr>
            <w:r>
              <w:t>Свыше 10 условных голов</w:t>
            </w:r>
          </w:p>
        </w:tc>
        <w:tc>
          <w:tcPr>
            <w:tcW w:w="1417" w:type="dxa"/>
          </w:tcPr>
          <w:p w:rsidR="005443F3" w:rsidRDefault="005443F3">
            <w:pPr>
              <w:pStyle w:val="ConsPlusNormal"/>
              <w:jc w:val="center"/>
            </w:pPr>
            <w:r>
              <w:t>10</w:t>
            </w:r>
          </w:p>
        </w:tc>
      </w:tr>
      <w:tr w:rsidR="005443F3">
        <w:tc>
          <w:tcPr>
            <w:tcW w:w="567" w:type="dxa"/>
            <w:vMerge/>
          </w:tcPr>
          <w:p w:rsidR="005443F3" w:rsidRDefault="005443F3">
            <w:pPr>
              <w:pStyle w:val="ConsPlusNormal"/>
            </w:pPr>
          </w:p>
        </w:tc>
        <w:tc>
          <w:tcPr>
            <w:tcW w:w="3402" w:type="dxa"/>
            <w:vMerge/>
          </w:tcPr>
          <w:p w:rsidR="005443F3" w:rsidRDefault="005443F3">
            <w:pPr>
              <w:pStyle w:val="ConsPlusNormal"/>
            </w:pPr>
          </w:p>
        </w:tc>
        <w:tc>
          <w:tcPr>
            <w:tcW w:w="3685" w:type="dxa"/>
          </w:tcPr>
          <w:p w:rsidR="005443F3" w:rsidRDefault="005443F3">
            <w:pPr>
              <w:pStyle w:val="ConsPlusNormal"/>
              <w:jc w:val="both"/>
            </w:pPr>
            <w:r>
              <w:t>До 10 условных голов</w:t>
            </w:r>
          </w:p>
        </w:tc>
        <w:tc>
          <w:tcPr>
            <w:tcW w:w="1417" w:type="dxa"/>
          </w:tcPr>
          <w:p w:rsidR="005443F3" w:rsidRDefault="005443F3">
            <w:pPr>
              <w:pStyle w:val="ConsPlusNormal"/>
              <w:jc w:val="center"/>
            </w:pPr>
            <w:r>
              <w:t>5</w:t>
            </w:r>
          </w:p>
        </w:tc>
      </w:tr>
      <w:tr w:rsidR="005443F3">
        <w:tc>
          <w:tcPr>
            <w:tcW w:w="567" w:type="dxa"/>
            <w:vMerge/>
          </w:tcPr>
          <w:p w:rsidR="005443F3" w:rsidRDefault="005443F3">
            <w:pPr>
              <w:pStyle w:val="ConsPlusNormal"/>
            </w:pPr>
          </w:p>
        </w:tc>
        <w:tc>
          <w:tcPr>
            <w:tcW w:w="3402" w:type="dxa"/>
            <w:vMerge/>
          </w:tcPr>
          <w:p w:rsidR="005443F3" w:rsidRDefault="005443F3">
            <w:pPr>
              <w:pStyle w:val="ConsPlusNormal"/>
            </w:pPr>
          </w:p>
        </w:tc>
        <w:tc>
          <w:tcPr>
            <w:tcW w:w="3685" w:type="dxa"/>
          </w:tcPr>
          <w:p w:rsidR="005443F3" w:rsidRDefault="005443F3">
            <w:pPr>
              <w:pStyle w:val="ConsPlusNormal"/>
              <w:jc w:val="both"/>
            </w:pPr>
            <w:r>
              <w:t>Нет поголовья скота</w:t>
            </w:r>
          </w:p>
        </w:tc>
        <w:tc>
          <w:tcPr>
            <w:tcW w:w="1417" w:type="dxa"/>
          </w:tcPr>
          <w:p w:rsidR="005443F3" w:rsidRDefault="005443F3">
            <w:pPr>
              <w:pStyle w:val="ConsPlusNormal"/>
              <w:jc w:val="center"/>
            </w:pPr>
            <w:r>
              <w:t>0</w:t>
            </w:r>
          </w:p>
        </w:tc>
      </w:tr>
      <w:tr w:rsidR="005443F3">
        <w:tc>
          <w:tcPr>
            <w:tcW w:w="567" w:type="dxa"/>
            <w:vMerge w:val="restart"/>
          </w:tcPr>
          <w:p w:rsidR="005443F3" w:rsidRDefault="005443F3">
            <w:pPr>
              <w:pStyle w:val="ConsPlusNormal"/>
              <w:jc w:val="both"/>
            </w:pPr>
            <w:r>
              <w:t>3.</w:t>
            </w:r>
          </w:p>
        </w:tc>
        <w:tc>
          <w:tcPr>
            <w:tcW w:w="3402" w:type="dxa"/>
            <w:vMerge w:val="restart"/>
          </w:tcPr>
          <w:p w:rsidR="005443F3" w:rsidRDefault="005443F3">
            <w:pPr>
              <w:pStyle w:val="ConsPlusNormal"/>
              <w:jc w:val="both"/>
            </w:pPr>
            <w:r>
              <w:t xml:space="preserve">Наличие в собственности или долгосрочной аренде (на срок не менее 5 лет) земельных участков с видом разрешенного использования, предусматривающим возможность осуществления на нем хозяйственной деятельности </w:t>
            </w:r>
            <w:r>
              <w:lastRenderedPageBreak/>
              <w:t>в соответствии с проектом создания и (или) развития хозяйства</w:t>
            </w:r>
          </w:p>
        </w:tc>
        <w:tc>
          <w:tcPr>
            <w:tcW w:w="3685" w:type="dxa"/>
          </w:tcPr>
          <w:p w:rsidR="005443F3" w:rsidRDefault="005443F3">
            <w:pPr>
              <w:pStyle w:val="ConsPlusNormal"/>
              <w:jc w:val="both"/>
            </w:pPr>
            <w:r>
              <w:lastRenderedPageBreak/>
              <w:t>Свыше 10 га</w:t>
            </w:r>
          </w:p>
        </w:tc>
        <w:tc>
          <w:tcPr>
            <w:tcW w:w="1417" w:type="dxa"/>
          </w:tcPr>
          <w:p w:rsidR="005443F3" w:rsidRDefault="005443F3">
            <w:pPr>
              <w:pStyle w:val="ConsPlusNormal"/>
              <w:jc w:val="center"/>
            </w:pPr>
            <w:r>
              <w:t>20</w:t>
            </w:r>
          </w:p>
        </w:tc>
      </w:tr>
      <w:tr w:rsidR="005443F3">
        <w:tc>
          <w:tcPr>
            <w:tcW w:w="567" w:type="dxa"/>
            <w:vMerge/>
          </w:tcPr>
          <w:p w:rsidR="005443F3" w:rsidRDefault="005443F3">
            <w:pPr>
              <w:pStyle w:val="ConsPlusNormal"/>
            </w:pPr>
          </w:p>
        </w:tc>
        <w:tc>
          <w:tcPr>
            <w:tcW w:w="3402" w:type="dxa"/>
            <w:vMerge/>
          </w:tcPr>
          <w:p w:rsidR="005443F3" w:rsidRDefault="005443F3">
            <w:pPr>
              <w:pStyle w:val="ConsPlusNormal"/>
            </w:pPr>
          </w:p>
        </w:tc>
        <w:tc>
          <w:tcPr>
            <w:tcW w:w="3685" w:type="dxa"/>
          </w:tcPr>
          <w:p w:rsidR="005443F3" w:rsidRDefault="005443F3">
            <w:pPr>
              <w:pStyle w:val="ConsPlusNormal"/>
              <w:jc w:val="both"/>
            </w:pPr>
            <w:r>
              <w:t>До 10 га</w:t>
            </w:r>
          </w:p>
        </w:tc>
        <w:tc>
          <w:tcPr>
            <w:tcW w:w="1417" w:type="dxa"/>
          </w:tcPr>
          <w:p w:rsidR="005443F3" w:rsidRDefault="005443F3">
            <w:pPr>
              <w:pStyle w:val="ConsPlusNormal"/>
              <w:jc w:val="center"/>
            </w:pPr>
            <w:r>
              <w:t>10</w:t>
            </w:r>
          </w:p>
        </w:tc>
      </w:tr>
      <w:tr w:rsidR="005443F3">
        <w:tc>
          <w:tcPr>
            <w:tcW w:w="567" w:type="dxa"/>
            <w:vMerge/>
          </w:tcPr>
          <w:p w:rsidR="005443F3" w:rsidRDefault="005443F3">
            <w:pPr>
              <w:pStyle w:val="ConsPlusNormal"/>
            </w:pPr>
          </w:p>
        </w:tc>
        <w:tc>
          <w:tcPr>
            <w:tcW w:w="3402" w:type="dxa"/>
            <w:vMerge/>
          </w:tcPr>
          <w:p w:rsidR="005443F3" w:rsidRDefault="005443F3">
            <w:pPr>
              <w:pStyle w:val="ConsPlusNormal"/>
            </w:pPr>
          </w:p>
        </w:tc>
        <w:tc>
          <w:tcPr>
            <w:tcW w:w="3685" w:type="dxa"/>
          </w:tcPr>
          <w:p w:rsidR="005443F3" w:rsidRDefault="005443F3">
            <w:pPr>
              <w:pStyle w:val="ConsPlusNormal"/>
              <w:jc w:val="both"/>
            </w:pPr>
            <w:r>
              <w:t>Нет земельных участков</w:t>
            </w:r>
          </w:p>
        </w:tc>
        <w:tc>
          <w:tcPr>
            <w:tcW w:w="1417" w:type="dxa"/>
          </w:tcPr>
          <w:p w:rsidR="005443F3" w:rsidRDefault="005443F3">
            <w:pPr>
              <w:pStyle w:val="ConsPlusNormal"/>
              <w:jc w:val="center"/>
            </w:pPr>
            <w:r>
              <w:t>0</w:t>
            </w:r>
          </w:p>
        </w:tc>
      </w:tr>
      <w:tr w:rsidR="005443F3">
        <w:tc>
          <w:tcPr>
            <w:tcW w:w="567" w:type="dxa"/>
            <w:vMerge w:val="restart"/>
          </w:tcPr>
          <w:p w:rsidR="005443F3" w:rsidRDefault="005443F3">
            <w:pPr>
              <w:pStyle w:val="ConsPlusNormal"/>
              <w:jc w:val="both"/>
            </w:pPr>
            <w:r>
              <w:lastRenderedPageBreak/>
              <w:t>4.</w:t>
            </w:r>
          </w:p>
        </w:tc>
        <w:tc>
          <w:tcPr>
            <w:tcW w:w="3402" w:type="dxa"/>
            <w:vMerge w:val="restart"/>
          </w:tcPr>
          <w:p w:rsidR="005443F3" w:rsidRDefault="005443F3">
            <w:pPr>
              <w:pStyle w:val="ConsPlusNormal"/>
              <w:jc w:val="both"/>
            </w:pPr>
            <w:r>
              <w:t>Наличие в собственности самоходной техники, подлежащей в соответствии с законодательством Российской Федерации государственной регистрации в органах Гостехнадзора</w:t>
            </w:r>
          </w:p>
        </w:tc>
        <w:tc>
          <w:tcPr>
            <w:tcW w:w="3685" w:type="dxa"/>
          </w:tcPr>
          <w:p w:rsidR="005443F3" w:rsidRDefault="005443F3">
            <w:pPr>
              <w:pStyle w:val="ConsPlusNormal"/>
              <w:jc w:val="both"/>
            </w:pPr>
            <w:r>
              <w:t>3 единицы и более</w:t>
            </w:r>
          </w:p>
        </w:tc>
        <w:tc>
          <w:tcPr>
            <w:tcW w:w="1417" w:type="dxa"/>
          </w:tcPr>
          <w:p w:rsidR="005443F3" w:rsidRDefault="005443F3">
            <w:pPr>
              <w:pStyle w:val="ConsPlusNormal"/>
              <w:jc w:val="center"/>
            </w:pPr>
            <w:r>
              <w:t>20</w:t>
            </w:r>
          </w:p>
        </w:tc>
      </w:tr>
      <w:tr w:rsidR="005443F3">
        <w:tc>
          <w:tcPr>
            <w:tcW w:w="567" w:type="dxa"/>
            <w:vMerge/>
          </w:tcPr>
          <w:p w:rsidR="005443F3" w:rsidRDefault="005443F3">
            <w:pPr>
              <w:pStyle w:val="ConsPlusNormal"/>
            </w:pPr>
          </w:p>
        </w:tc>
        <w:tc>
          <w:tcPr>
            <w:tcW w:w="3402" w:type="dxa"/>
            <w:vMerge/>
          </w:tcPr>
          <w:p w:rsidR="005443F3" w:rsidRDefault="005443F3">
            <w:pPr>
              <w:pStyle w:val="ConsPlusNormal"/>
            </w:pPr>
          </w:p>
        </w:tc>
        <w:tc>
          <w:tcPr>
            <w:tcW w:w="3685" w:type="dxa"/>
          </w:tcPr>
          <w:p w:rsidR="005443F3" w:rsidRDefault="005443F3">
            <w:pPr>
              <w:pStyle w:val="ConsPlusNormal"/>
              <w:jc w:val="both"/>
            </w:pPr>
            <w:r>
              <w:t>До 3 единиц</w:t>
            </w:r>
          </w:p>
        </w:tc>
        <w:tc>
          <w:tcPr>
            <w:tcW w:w="1417" w:type="dxa"/>
          </w:tcPr>
          <w:p w:rsidR="005443F3" w:rsidRDefault="005443F3">
            <w:pPr>
              <w:pStyle w:val="ConsPlusNormal"/>
              <w:jc w:val="center"/>
            </w:pPr>
            <w:r>
              <w:t>10</w:t>
            </w:r>
          </w:p>
        </w:tc>
      </w:tr>
      <w:tr w:rsidR="005443F3">
        <w:tc>
          <w:tcPr>
            <w:tcW w:w="567" w:type="dxa"/>
            <w:vMerge/>
          </w:tcPr>
          <w:p w:rsidR="005443F3" w:rsidRDefault="005443F3">
            <w:pPr>
              <w:pStyle w:val="ConsPlusNormal"/>
            </w:pPr>
          </w:p>
        </w:tc>
        <w:tc>
          <w:tcPr>
            <w:tcW w:w="3402" w:type="dxa"/>
            <w:vMerge/>
          </w:tcPr>
          <w:p w:rsidR="005443F3" w:rsidRDefault="005443F3">
            <w:pPr>
              <w:pStyle w:val="ConsPlusNormal"/>
            </w:pPr>
          </w:p>
        </w:tc>
        <w:tc>
          <w:tcPr>
            <w:tcW w:w="3685" w:type="dxa"/>
          </w:tcPr>
          <w:p w:rsidR="005443F3" w:rsidRDefault="005443F3">
            <w:pPr>
              <w:pStyle w:val="ConsPlusNormal"/>
              <w:jc w:val="both"/>
            </w:pPr>
            <w:r>
              <w:t>Нет самоходной техники</w:t>
            </w:r>
          </w:p>
        </w:tc>
        <w:tc>
          <w:tcPr>
            <w:tcW w:w="1417" w:type="dxa"/>
          </w:tcPr>
          <w:p w:rsidR="005443F3" w:rsidRDefault="005443F3">
            <w:pPr>
              <w:pStyle w:val="ConsPlusNormal"/>
              <w:jc w:val="center"/>
            </w:pPr>
            <w:r>
              <w:t>0</w:t>
            </w:r>
          </w:p>
        </w:tc>
      </w:tr>
      <w:tr w:rsidR="005443F3">
        <w:tc>
          <w:tcPr>
            <w:tcW w:w="567" w:type="dxa"/>
            <w:vMerge w:val="restart"/>
          </w:tcPr>
          <w:p w:rsidR="005443F3" w:rsidRDefault="005443F3">
            <w:pPr>
              <w:pStyle w:val="ConsPlusNormal"/>
              <w:jc w:val="both"/>
            </w:pPr>
            <w:r>
              <w:t>5.</w:t>
            </w:r>
          </w:p>
        </w:tc>
        <w:tc>
          <w:tcPr>
            <w:tcW w:w="3402" w:type="dxa"/>
            <w:vMerge w:val="restart"/>
          </w:tcPr>
          <w:p w:rsidR="005443F3" w:rsidRDefault="005443F3">
            <w:pPr>
              <w:pStyle w:val="ConsPlusNormal"/>
              <w:jc w:val="both"/>
            </w:pPr>
            <w:r>
              <w:t>Участник отбора является членом сельскохозяйственного потребительского кооператива</w:t>
            </w:r>
          </w:p>
        </w:tc>
        <w:tc>
          <w:tcPr>
            <w:tcW w:w="3685" w:type="dxa"/>
          </w:tcPr>
          <w:p w:rsidR="005443F3" w:rsidRDefault="005443F3">
            <w:pPr>
              <w:pStyle w:val="ConsPlusNormal"/>
              <w:jc w:val="both"/>
            </w:pPr>
            <w:r>
              <w:t>Да</w:t>
            </w:r>
          </w:p>
        </w:tc>
        <w:tc>
          <w:tcPr>
            <w:tcW w:w="1417" w:type="dxa"/>
          </w:tcPr>
          <w:p w:rsidR="005443F3" w:rsidRDefault="005443F3">
            <w:pPr>
              <w:pStyle w:val="ConsPlusNormal"/>
              <w:jc w:val="center"/>
            </w:pPr>
            <w:r>
              <w:t>5</w:t>
            </w:r>
          </w:p>
        </w:tc>
      </w:tr>
      <w:tr w:rsidR="005443F3">
        <w:tc>
          <w:tcPr>
            <w:tcW w:w="567" w:type="dxa"/>
            <w:vMerge/>
          </w:tcPr>
          <w:p w:rsidR="005443F3" w:rsidRDefault="005443F3">
            <w:pPr>
              <w:pStyle w:val="ConsPlusNormal"/>
            </w:pPr>
          </w:p>
        </w:tc>
        <w:tc>
          <w:tcPr>
            <w:tcW w:w="3402" w:type="dxa"/>
            <w:vMerge/>
          </w:tcPr>
          <w:p w:rsidR="005443F3" w:rsidRDefault="005443F3">
            <w:pPr>
              <w:pStyle w:val="ConsPlusNormal"/>
            </w:pPr>
          </w:p>
        </w:tc>
        <w:tc>
          <w:tcPr>
            <w:tcW w:w="3685" w:type="dxa"/>
          </w:tcPr>
          <w:p w:rsidR="005443F3" w:rsidRDefault="005443F3">
            <w:pPr>
              <w:pStyle w:val="ConsPlusNormal"/>
              <w:jc w:val="both"/>
            </w:pPr>
            <w:r>
              <w:t>Нет</w:t>
            </w:r>
          </w:p>
        </w:tc>
        <w:tc>
          <w:tcPr>
            <w:tcW w:w="1417" w:type="dxa"/>
          </w:tcPr>
          <w:p w:rsidR="005443F3" w:rsidRDefault="005443F3">
            <w:pPr>
              <w:pStyle w:val="ConsPlusNormal"/>
              <w:jc w:val="center"/>
            </w:pPr>
            <w:r>
              <w:t>0</w:t>
            </w:r>
          </w:p>
        </w:tc>
      </w:tr>
      <w:tr w:rsidR="005443F3">
        <w:tc>
          <w:tcPr>
            <w:tcW w:w="567" w:type="dxa"/>
            <w:vMerge w:val="restart"/>
            <w:tcBorders>
              <w:bottom w:val="nil"/>
            </w:tcBorders>
          </w:tcPr>
          <w:p w:rsidR="005443F3" w:rsidRDefault="005443F3">
            <w:pPr>
              <w:pStyle w:val="ConsPlusNormal"/>
              <w:jc w:val="both"/>
            </w:pPr>
            <w:r>
              <w:t>6.</w:t>
            </w:r>
          </w:p>
        </w:tc>
        <w:tc>
          <w:tcPr>
            <w:tcW w:w="3402" w:type="dxa"/>
            <w:vMerge w:val="restart"/>
            <w:tcBorders>
              <w:bottom w:val="nil"/>
            </w:tcBorders>
          </w:tcPr>
          <w:p w:rsidR="005443F3" w:rsidRDefault="005443F3">
            <w:pPr>
              <w:pStyle w:val="ConsPlusNormal"/>
              <w:jc w:val="both"/>
            </w:pPr>
            <w:r>
              <w:t>Заключение члена региональной конкурсной комиссии в отношении проекта создания и (или) развития хозяйства</w:t>
            </w:r>
          </w:p>
        </w:tc>
        <w:tc>
          <w:tcPr>
            <w:tcW w:w="3685" w:type="dxa"/>
          </w:tcPr>
          <w:p w:rsidR="005443F3" w:rsidRDefault="005443F3">
            <w:pPr>
              <w:pStyle w:val="ConsPlusNormal"/>
              <w:jc w:val="both"/>
            </w:pPr>
            <w:r>
              <w:t>Отлично</w:t>
            </w:r>
          </w:p>
        </w:tc>
        <w:tc>
          <w:tcPr>
            <w:tcW w:w="1417" w:type="dxa"/>
          </w:tcPr>
          <w:p w:rsidR="005443F3" w:rsidRDefault="005443F3">
            <w:pPr>
              <w:pStyle w:val="ConsPlusNormal"/>
              <w:jc w:val="center"/>
            </w:pPr>
            <w:r>
              <w:t>20</w:t>
            </w:r>
          </w:p>
        </w:tc>
      </w:tr>
      <w:tr w:rsidR="005443F3">
        <w:tc>
          <w:tcPr>
            <w:tcW w:w="567" w:type="dxa"/>
            <w:vMerge/>
            <w:tcBorders>
              <w:bottom w:val="nil"/>
            </w:tcBorders>
          </w:tcPr>
          <w:p w:rsidR="005443F3" w:rsidRDefault="005443F3">
            <w:pPr>
              <w:pStyle w:val="ConsPlusNormal"/>
            </w:pPr>
          </w:p>
        </w:tc>
        <w:tc>
          <w:tcPr>
            <w:tcW w:w="3402" w:type="dxa"/>
            <w:vMerge/>
            <w:tcBorders>
              <w:bottom w:val="nil"/>
            </w:tcBorders>
          </w:tcPr>
          <w:p w:rsidR="005443F3" w:rsidRDefault="005443F3">
            <w:pPr>
              <w:pStyle w:val="ConsPlusNormal"/>
            </w:pPr>
          </w:p>
        </w:tc>
        <w:tc>
          <w:tcPr>
            <w:tcW w:w="3685" w:type="dxa"/>
          </w:tcPr>
          <w:p w:rsidR="005443F3" w:rsidRDefault="005443F3">
            <w:pPr>
              <w:pStyle w:val="ConsPlusNormal"/>
              <w:jc w:val="both"/>
            </w:pPr>
            <w:r>
              <w:t>Хорошо</w:t>
            </w:r>
          </w:p>
        </w:tc>
        <w:tc>
          <w:tcPr>
            <w:tcW w:w="1417" w:type="dxa"/>
          </w:tcPr>
          <w:p w:rsidR="005443F3" w:rsidRDefault="005443F3">
            <w:pPr>
              <w:pStyle w:val="ConsPlusNormal"/>
              <w:jc w:val="center"/>
            </w:pPr>
            <w:r>
              <w:t>15</w:t>
            </w:r>
          </w:p>
        </w:tc>
      </w:tr>
      <w:tr w:rsidR="005443F3">
        <w:tc>
          <w:tcPr>
            <w:tcW w:w="567" w:type="dxa"/>
            <w:vMerge/>
            <w:tcBorders>
              <w:bottom w:val="nil"/>
            </w:tcBorders>
          </w:tcPr>
          <w:p w:rsidR="005443F3" w:rsidRDefault="005443F3">
            <w:pPr>
              <w:pStyle w:val="ConsPlusNormal"/>
            </w:pPr>
          </w:p>
        </w:tc>
        <w:tc>
          <w:tcPr>
            <w:tcW w:w="3402" w:type="dxa"/>
            <w:vMerge/>
            <w:tcBorders>
              <w:bottom w:val="nil"/>
            </w:tcBorders>
          </w:tcPr>
          <w:p w:rsidR="005443F3" w:rsidRDefault="005443F3">
            <w:pPr>
              <w:pStyle w:val="ConsPlusNormal"/>
            </w:pPr>
          </w:p>
        </w:tc>
        <w:tc>
          <w:tcPr>
            <w:tcW w:w="3685" w:type="dxa"/>
          </w:tcPr>
          <w:p w:rsidR="005443F3" w:rsidRDefault="005443F3">
            <w:pPr>
              <w:pStyle w:val="ConsPlusNormal"/>
              <w:jc w:val="both"/>
            </w:pPr>
            <w:r>
              <w:t>Удовлетворительно</w:t>
            </w:r>
          </w:p>
        </w:tc>
        <w:tc>
          <w:tcPr>
            <w:tcW w:w="1417" w:type="dxa"/>
          </w:tcPr>
          <w:p w:rsidR="005443F3" w:rsidRDefault="005443F3">
            <w:pPr>
              <w:pStyle w:val="ConsPlusNormal"/>
              <w:jc w:val="center"/>
            </w:pPr>
            <w:r>
              <w:t>10</w:t>
            </w:r>
          </w:p>
        </w:tc>
      </w:tr>
      <w:tr w:rsidR="005443F3">
        <w:tblPrEx>
          <w:tblBorders>
            <w:insideH w:val="nil"/>
          </w:tblBorders>
        </w:tblPrEx>
        <w:tc>
          <w:tcPr>
            <w:tcW w:w="567" w:type="dxa"/>
            <w:vMerge/>
            <w:tcBorders>
              <w:bottom w:val="nil"/>
            </w:tcBorders>
          </w:tcPr>
          <w:p w:rsidR="005443F3" w:rsidRDefault="005443F3">
            <w:pPr>
              <w:pStyle w:val="ConsPlusNormal"/>
            </w:pPr>
          </w:p>
        </w:tc>
        <w:tc>
          <w:tcPr>
            <w:tcW w:w="3402" w:type="dxa"/>
            <w:vMerge/>
            <w:tcBorders>
              <w:bottom w:val="nil"/>
            </w:tcBorders>
          </w:tcPr>
          <w:p w:rsidR="005443F3" w:rsidRDefault="005443F3">
            <w:pPr>
              <w:pStyle w:val="ConsPlusNormal"/>
            </w:pPr>
          </w:p>
        </w:tc>
        <w:tc>
          <w:tcPr>
            <w:tcW w:w="3685" w:type="dxa"/>
            <w:tcBorders>
              <w:bottom w:val="nil"/>
            </w:tcBorders>
          </w:tcPr>
          <w:p w:rsidR="005443F3" w:rsidRDefault="005443F3">
            <w:pPr>
              <w:pStyle w:val="ConsPlusNormal"/>
              <w:jc w:val="both"/>
            </w:pPr>
            <w:r>
              <w:t>Неудовлетворительно</w:t>
            </w:r>
          </w:p>
        </w:tc>
        <w:tc>
          <w:tcPr>
            <w:tcW w:w="1417" w:type="dxa"/>
            <w:tcBorders>
              <w:bottom w:val="nil"/>
            </w:tcBorders>
          </w:tcPr>
          <w:p w:rsidR="005443F3" w:rsidRDefault="005443F3">
            <w:pPr>
              <w:pStyle w:val="ConsPlusNormal"/>
              <w:jc w:val="center"/>
            </w:pPr>
            <w:r>
              <w:t>0</w:t>
            </w:r>
          </w:p>
        </w:tc>
      </w:tr>
      <w:tr w:rsidR="005443F3">
        <w:tblPrEx>
          <w:tblBorders>
            <w:insideH w:val="nil"/>
          </w:tblBorders>
        </w:tblPrEx>
        <w:tc>
          <w:tcPr>
            <w:tcW w:w="9071" w:type="dxa"/>
            <w:gridSpan w:val="4"/>
            <w:tcBorders>
              <w:top w:val="nil"/>
            </w:tcBorders>
          </w:tcPr>
          <w:p w:rsidR="005443F3" w:rsidRDefault="005443F3">
            <w:pPr>
              <w:pStyle w:val="ConsPlusNormal"/>
              <w:jc w:val="both"/>
            </w:pPr>
            <w:r>
              <w:t xml:space="preserve">(в ред. </w:t>
            </w:r>
            <w:hyperlink r:id="rId62">
              <w:r>
                <w:rPr>
                  <w:color w:val="0000FF"/>
                </w:rPr>
                <w:t>Постановления</w:t>
              </w:r>
            </w:hyperlink>
            <w:r>
              <w:t xml:space="preserve"> Правительства Ивановской области от 13.08.2021 N 366-п)</w:t>
            </w:r>
          </w:p>
        </w:tc>
      </w:tr>
    </w:tbl>
    <w:p w:rsidR="005443F3" w:rsidRDefault="005443F3">
      <w:pPr>
        <w:pStyle w:val="ConsPlusNormal"/>
      </w:pPr>
    </w:p>
    <w:p w:rsidR="005443F3" w:rsidRDefault="005443F3">
      <w:pPr>
        <w:pStyle w:val="ConsPlusNormal"/>
        <w:ind w:firstLine="540"/>
        <w:jc w:val="both"/>
      </w:pPr>
      <w:r>
        <w:t>Примечание к таблице.</w:t>
      </w:r>
    </w:p>
    <w:p w:rsidR="005443F3" w:rsidRDefault="005443F3">
      <w:pPr>
        <w:pStyle w:val="ConsPlusNormal"/>
        <w:spacing w:before="220"/>
        <w:ind w:firstLine="540"/>
        <w:jc w:val="both"/>
      </w:pPr>
      <w:r>
        <w:t xml:space="preserve">&lt;*&gt; При расчете значения показателя, указанного в </w:t>
      </w:r>
      <w:hyperlink w:anchor="P173">
        <w:r>
          <w:rPr>
            <w:color w:val="0000FF"/>
          </w:rPr>
          <w:t>строке 2 таблицы</w:t>
        </w:r>
      </w:hyperlink>
      <w:r>
        <w:t>, применяются следующие коэффициенты перевода скота и птицы в условные головы:</w:t>
      </w:r>
    </w:p>
    <w:p w:rsidR="005443F3" w:rsidRDefault="005443F3">
      <w:pPr>
        <w:pStyle w:val="ConsPlusNormal"/>
        <w:spacing w:before="220"/>
        <w:ind w:firstLine="540"/>
        <w:jc w:val="both"/>
      </w:pPr>
      <w:r>
        <w:t>крупный рогатый скот (взрослый) и лошади - 1,0;</w:t>
      </w:r>
    </w:p>
    <w:p w:rsidR="005443F3" w:rsidRDefault="005443F3">
      <w:pPr>
        <w:pStyle w:val="ConsPlusNormal"/>
        <w:spacing w:before="220"/>
        <w:ind w:firstLine="540"/>
        <w:jc w:val="both"/>
      </w:pPr>
      <w:r>
        <w:t>крупный рогатый скот (молодняк) - 0,6;</w:t>
      </w:r>
    </w:p>
    <w:p w:rsidR="005443F3" w:rsidRDefault="005443F3">
      <w:pPr>
        <w:pStyle w:val="ConsPlusNormal"/>
        <w:spacing w:before="220"/>
        <w:ind w:firstLine="540"/>
        <w:jc w:val="both"/>
      </w:pPr>
      <w:r>
        <w:t>свиньи - 0,3;</w:t>
      </w:r>
    </w:p>
    <w:p w:rsidR="005443F3" w:rsidRDefault="005443F3">
      <w:pPr>
        <w:pStyle w:val="ConsPlusNormal"/>
        <w:spacing w:before="220"/>
        <w:ind w:firstLine="540"/>
        <w:jc w:val="both"/>
      </w:pPr>
      <w:r>
        <w:t>овцы и козы - 0,1;</w:t>
      </w:r>
    </w:p>
    <w:p w:rsidR="005443F3" w:rsidRDefault="005443F3">
      <w:pPr>
        <w:pStyle w:val="ConsPlusNormal"/>
        <w:spacing w:before="220"/>
        <w:ind w:firstLine="540"/>
        <w:jc w:val="both"/>
      </w:pPr>
      <w:r>
        <w:t>кролики - 0,05;</w:t>
      </w:r>
    </w:p>
    <w:p w:rsidR="005443F3" w:rsidRDefault="005443F3">
      <w:pPr>
        <w:pStyle w:val="ConsPlusNormal"/>
        <w:spacing w:before="220"/>
        <w:ind w:firstLine="540"/>
        <w:jc w:val="both"/>
      </w:pPr>
      <w:r>
        <w:t>птица - 0,02;</w:t>
      </w:r>
    </w:p>
    <w:p w:rsidR="005443F3" w:rsidRDefault="005443F3">
      <w:pPr>
        <w:pStyle w:val="ConsPlusNormal"/>
        <w:spacing w:before="220"/>
        <w:ind w:firstLine="540"/>
        <w:jc w:val="both"/>
      </w:pPr>
      <w:r>
        <w:t>пчелосемьи - 0,2.</w:t>
      </w:r>
    </w:p>
    <w:p w:rsidR="005443F3" w:rsidRDefault="005443F3">
      <w:pPr>
        <w:pStyle w:val="ConsPlusNormal"/>
        <w:ind w:firstLine="540"/>
        <w:jc w:val="both"/>
      </w:pPr>
    </w:p>
    <w:p w:rsidR="005443F3" w:rsidRDefault="005443F3">
      <w:pPr>
        <w:pStyle w:val="ConsPlusNormal"/>
        <w:ind w:firstLine="540"/>
        <w:jc w:val="both"/>
      </w:pPr>
      <w:r>
        <w:t>Значение оценки предложения (заявки) участника отбора по критерию "Заключение члена региональной конкурсной комиссии в отношении проекта создания и (или) развития хозяйства" определяется путем суммирования оценок членов региональной конкурсной комиссии по данному критерию.</w:t>
      </w:r>
    </w:p>
    <w:p w:rsidR="005443F3" w:rsidRDefault="005443F3">
      <w:pPr>
        <w:pStyle w:val="ConsPlusNormal"/>
        <w:jc w:val="both"/>
      </w:pPr>
      <w:r>
        <w:t xml:space="preserve">(в ред. </w:t>
      </w:r>
      <w:hyperlink r:id="rId63">
        <w:r>
          <w:rPr>
            <w:color w:val="0000FF"/>
          </w:rPr>
          <w:t>Постановления</w:t>
        </w:r>
      </w:hyperlink>
      <w:r>
        <w:t xml:space="preserve"> Правительства Ивановской области от 14.04.2022 N 172-п)</w:t>
      </w:r>
    </w:p>
    <w:p w:rsidR="005443F3" w:rsidRDefault="005443F3">
      <w:pPr>
        <w:pStyle w:val="ConsPlusNormal"/>
        <w:spacing w:before="220"/>
        <w:ind w:firstLine="540"/>
        <w:jc w:val="both"/>
      </w:pPr>
      <w:r>
        <w:t>Итоговое количество оценок предложения (заявки) участника отбора определяется путем сложения итоговых оценок предложения (заявки) по каждому критерию.</w:t>
      </w:r>
    </w:p>
    <w:p w:rsidR="005443F3" w:rsidRDefault="005443F3">
      <w:pPr>
        <w:pStyle w:val="ConsPlusNormal"/>
        <w:jc w:val="both"/>
      </w:pPr>
      <w:r>
        <w:t xml:space="preserve">(абзац введен </w:t>
      </w:r>
      <w:hyperlink r:id="rId64">
        <w:r>
          <w:rPr>
            <w:color w:val="0000FF"/>
          </w:rPr>
          <w:t>Постановлением</w:t>
        </w:r>
      </w:hyperlink>
      <w:r>
        <w:t xml:space="preserve"> Правительства Ивановской области от 14.04.2022 N 172-п)</w:t>
      </w:r>
    </w:p>
    <w:p w:rsidR="005443F3" w:rsidRDefault="005443F3">
      <w:pPr>
        <w:pStyle w:val="ConsPlusNormal"/>
        <w:spacing w:before="220"/>
        <w:ind w:firstLine="540"/>
        <w:jc w:val="both"/>
      </w:pPr>
      <w:r>
        <w:t xml:space="preserve">По результатам оценки предложений (заявок) участников отбора осуществляется </w:t>
      </w:r>
      <w:r>
        <w:lastRenderedPageBreak/>
        <w:t xml:space="preserve">ранжирование предложений (заявок) участников отбора в зависимости от количества набранных общих оценок от наибольшего значения к </w:t>
      </w:r>
      <w:proofErr w:type="gramStart"/>
      <w:r>
        <w:t>наименьшему</w:t>
      </w:r>
      <w:proofErr w:type="gramEnd"/>
      <w:r>
        <w:t>. Каждому предложению (заявке) присваивается порядковый номер в порядке убывания суммарной оценки предложения (заявки).</w:t>
      </w:r>
    </w:p>
    <w:p w:rsidR="005443F3" w:rsidRDefault="005443F3">
      <w:pPr>
        <w:pStyle w:val="ConsPlusNormal"/>
        <w:jc w:val="both"/>
      </w:pPr>
      <w:r>
        <w:t xml:space="preserve">(абзац введен </w:t>
      </w:r>
      <w:hyperlink r:id="rId65">
        <w:r>
          <w:rPr>
            <w:color w:val="0000FF"/>
          </w:rPr>
          <w:t>Постановлением</w:t>
        </w:r>
      </w:hyperlink>
      <w:r>
        <w:t xml:space="preserve"> Правительства Ивановской области от 14.04.2022 N 172-п)</w:t>
      </w:r>
    </w:p>
    <w:p w:rsidR="005443F3" w:rsidRDefault="005443F3">
      <w:pPr>
        <w:pStyle w:val="ConsPlusNormal"/>
        <w:spacing w:before="220"/>
        <w:ind w:firstLine="540"/>
        <w:jc w:val="both"/>
      </w:pPr>
      <w:r>
        <w:t>В случае если несколько предложений (заявок) получили одинаковое количество оценок, предложению (заявке), которо</w:t>
      </w:r>
      <w:proofErr w:type="gramStart"/>
      <w:r>
        <w:t>е(</w:t>
      </w:r>
      <w:proofErr w:type="gramEnd"/>
      <w:r>
        <w:t>-я) в установленном порядке поступило(-а) в Департамент раньше, присваивается более высокое место в рейтинге предложений (заявок).</w:t>
      </w:r>
    </w:p>
    <w:p w:rsidR="005443F3" w:rsidRDefault="005443F3">
      <w:pPr>
        <w:pStyle w:val="ConsPlusNormal"/>
        <w:jc w:val="both"/>
      </w:pPr>
      <w:r>
        <w:t xml:space="preserve">(абзац введен </w:t>
      </w:r>
      <w:hyperlink r:id="rId66">
        <w:r>
          <w:rPr>
            <w:color w:val="0000FF"/>
          </w:rPr>
          <w:t>Постановлением</w:t>
        </w:r>
      </w:hyperlink>
      <w:r>
        <w:t xml:space="preserve"> Правительства Ивановской области от 14.04.2022 N 172-п)</w:t>
      </w:r>
    </w:p>
    <w:p w:rsidR="005443F3" w:rsidRDefault="005443F3">
      <w:pPr>
        <w:pStyle w:val="ConsPlusNormal"/>
        <w:spacing w:before="220"/>
        <w:ind w:firstLine="540"/>
        <w:jc w:val="both"/>
      </w:pPr>
      <w:r>
        <w:t>2.8. Информация о результатах рассмотрения предложений (заявок) участников отбора размещается на едином портале, а также на официальном сайте Департамента в информационно-телекоммуникационной сети Интернет в срок, не превышающий 5 рабочих дней со дня проведения заседания региональной конкурсной комиссии.</w:t>
      </w:r>
    </w:p>
    <w:p w:rsidR="005443F3" w:rsidRDefault="005443F3">
      <w:pPr>
        <w:pStyle w:val="ConsPlusNormal"/>
        <w:spacing w:before="220"/>
        <w:ind w:firstLine="540"/>
        <w:jc w:val="both"/>
      </w:pPr>
      <w:r>
        <w:t>Информация о результатах рассмотрения предложений (заявок), размещаемая на едином портале, а также на официальном сайте Департамента в информационно-телекоммуникационной сети Интернет, включает следующие сведения:</w:t>
      </w:r>
    </w:p>
    <w:p w:rsidR="005443F3" w:rsidRDefault="005443F3">
      <w:pPr>
        <w:pStyle w:val="ConsPlusNormal"/>
        <w:spacing w:before="220"/>
        <w:ind w:firstLine="540"/>
        <w:jc w:val="both"/>
      </w:pPr>
      <w:r>
        <w:t>дату, время и место проведения рассмотрения предложений (заявок);</w:t>
      </w:r>
    </w:p>
    <w:p w:rsidR="005443F3" w:rsidRDefault="005443F3">
      <w:pPr>
        <w:pStyle w:val="ConsPlusNormal"/>
        <w:spacing w:before="220"/>
        <w:ind w:firstLine="540"/>
        <w:jc w:val="both"/>
      </w:pPr>
      <w:r>
        <w:t>дату, время и место оценки предложений (заявок) участников отбора;</w:t>
      </w:r>
    </w:p>
    <w:p w:rsidR="005443F3" w:rsidRDefault="005443F3">
      <w:pPr>
        <w:pStyle w:val="ConsPlusNormal"/>
        <w:spacing w:before="220"/>
        <w:ind w:firstLine="540"/>
        <w:jc w:val="both"/>
      </w:pPr>
      <w:r>
        <w:t>информацию об участниках отбора, предложения (заявки) которых были рассмотрены;</w:t>
      </w:r>
    </w:p>
    <w:p w:rsidR="005443F3" w:rsidRDefault="005443F3">
      <w:pPr>
        <w:pStyle w:val="ConsPlusNormal"/>
        <w:spacing w:before="220"/>
        <w:ind w:firstLine="540"/>
        <w:jc w:val="both"/>
      </w:pPr>
      <w:r>
        <w:t>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5443F3" w:rsidRDefault="005443F3">
      <w:pPr>
        <w:pStyle w:val="ConsPlusNormal"/>
        <w:spacing w:before="220"/>
        <w:ind w:firstLine="540"/>
        <w:jc w:val="both"/>
      </w:pPr>
      <w:r>
        <w:t>последовательность оценки предложений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(заявок) решение о присвоении таким предложениям (заявкам) порядковых номеров;</w:t>
      </w:r>
    </w:p>
    <w:p w:rsidR="005443F3" w:rsidRDefault="005443F3">
      <w:pPr>
        <w:pStyle w:val="ConsPlusNormal"/>
        <w:spacing w:before="220"/>
        <w:ind w:firstLine="540"/>
        <w:jc w:val="both"/>
      </w:pPr>
      <w:r>
        <w:t>наименование получателя (получателей) грантов "Агростартап", с которым заключается соглашение, и размер предоставляемого ему гранта "Агростартап".</w:t>
      </w:r>
    </w:p>
    <w:p w:rsidR="005443F3" w:rsidRDefault="005443F3">
      <w:pPr>
        <w:pStyle w:val="ConsPlusNormal"/>
        <w:spacing w:before="220"/>
        <w:ind w:firstLine="540"/>
        <w:jc w:val="both"/>
      </w:pPr>
      <w:r>
        <w:t>2.9. Состав и положение о региональной конкурсной комиссии утверждаются приказом Департамента, размещенным на официальном сайте Департамента в информационно-телекоммуникационной сети Интернет.</w:t>
      </w:r>
    </w:p>
    <w:p w:rsidR="005443F3" w:rsidRDefault="005443F3">
      <w:pPr>
        <w:pStyle w:val="ConsPlusNormal"/>
        <w:spacing w:before="220"/>
        <w:ind w:firstLine="540"/>
        <w:jc w:val="both"/>
      </w:pPr>
      <w:bookmarkStart w:id="15" w:name="P242"/>
      <w:bookmarkEnd w:id="15"/>
      <w:r>
        <w:t>2.10. Основания для отклонения предложения (заявки) участника отбора на стадии рассмотрения и оценки предложений (заявок):</w:t>
      </w:r>
    </w:p>
    <w:p w:rsidR="005443F3" w:rsidRDefault="005443F3">
      <w:pPr>
        <w:pStyle w:val="ConsPlusNormal"/>
        <w:spacing w:before="220"/>
        <w:ind w:firstLine="540"/>
        <w:jc w:val="both"/>
      </w:pPr>
      <w:r>
        <w:t xml:space="preserve">а) несоответствие участника отбора требованиям, установленным </w:t>
      </w:r>
      <w:hyperlink w:anchor="P117">
        <w:r>
          <w:rPr>
            <w:color w:val="0000FF"/>
          </w:rPr>
          <w:t>пунктом 2.2</w:t>
        </w:r>
      </w:hyperlink>
      <w:r>
        <w:t xml:space="preserve"> настоящего Порядка;</w:t>
      </w:r>
    </w:p>
    <w:p w:rsidR="005443F3" w:rsidRDefault="005443F3">
      <w:pPr>
        <w:pStyle w:val="ConsPlusNormal"/>
        <w:spacing w:before="220"/>
        <w:ind w:firstLine="540"/>
        <w:jc w:val="both"/>
      </w:pPr>
      <w:r>
        <w:t>б) 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rsidR="005443F3" w:rsidRDefault="005443F3">
      <w:pPr>
        <w:pStyle w:val="ConsPlusNormal"/>
        <w:spacing w:before="220"/>
        <w:ind w:firstLine="540"/>
        <w:jc w:val="both"/>
      </w:pPr>
      <w:r>
        <w:t>в) недостоверность предоставленной участником отбора информации, в том числе информации о месте нахождения и адресе юридического лица;</w:t>
      </w:r>
    </w:p>
    <w:p w:rsidR="005443F3" w:rsidRDefault="005443F3">
      <w:pPr>
        <w:pStyle w:val="ConsPlusNormal"/>
        <w:spacing w:before="220"/>
        <w:ind w:firstLine="540"/>
        <w:jc w:val="both"/>
      </w:pPr>
      <w:r>
        <w:t xml:space="preserve">г) подача участником отбора предложения (заявки) после даты и (или) времени, </w:t>
      </w:r>
      <w:r>
        <w:lastRenderedPageBreak/>
        <w:t>определенных для подачи предложений (заявок).</w:t>
      </w:r>
    </w:p>
    <w:p w:rsidR="005443F3" w:rsidRDefault="005443F3">
      <w:pPr>
        <w:pStyle w:val="ConsPlusNormal"/>
        <w:jc w:val="both"/>
      </w:pPr>
    </w:p>
    <w:p w:rsidR="005443F3" w:rsidRDefault="005443F3">
      <w:pPr>
        <w:pStyle w:val="ConsPlusTitle"/>
        <w:jc w:val="center"/>
        <w:outlineLvl w:val="1"/>
      </w:pPr>
      <w:r>
        <w:t>3. Условия и порядок предоставления гранта "Агростартап"</w:t>
      </w:r>
    </w:p>
    <w:p w:rsidR="005443F3" w:rsidRDefault="005443F3">
      <w:pPr>
        <w:pStyle w:val="ConsPlusNormal"/>
        <w:jc w:val="center"/>
      </w:pPr>
    </w:p>
    <w:p w:rsidR="005443F3" w:rsidRDefault="005443F3">
      <w:pPr>
        <w:pStyle w:val="ConsPlusNormal"/>
        <w:ind w:firstLine="540"/>
        <w:jc w:val="both"/>
      </w:pPr>
      <w:r>
        <w:t>3.1. Грант "Агростартап" предоставляется получателю гранта "Агростартап" однократно на основании решения региональной конкурсной комиссии по результатам конкурсного отбора при условии соответствия получателя сре</w:t>
      </w:r>
      <w:proofErr w:type="gramStart"/>
      <w:r>
        <w:t>дств тр</w:t>
      </w:r>
      <w:proofErr w:type="gramEnd"/>
      <w:r>
        <w:t xml:space="preserve">ебованиям, установленным </w:t>
      </w:r>
      <w:hyperlink w:anchor="P117">
        <w:r>
          <w:rPr>
            <w:color w:val="0000FF"/>
          </w:rPr>
          <w:t>пунктом 2.2</w:t>
        </w:r>
      </w:hyperlink>
      <w:r>
        <w:t xml:space="preserve"> настоящего Порядка, а также при условии заключения соглашения в порядке, установленном </w:t>
      </w:r>
      <w:hyperlink w:anchor="P269">
        <w:r>
          <w:rPr>
            <w:color w:val="0000FF"/>
          </w:rPr>
          <w:t>пунктом 3.4</w:t>
        </w:r>
      </w:hyperlink>
      <w:r>
        <w:t xml:space="preserve"> настоящего Порядка.</w:t>
      </w:r>
    </w:p>
    <w:p w:rsidR="005443F3" w:rsidRDefault="005443F3">
      <w:pPr>
        <w:pStyle w:val="ConsPlusNormal"/>
        <w:spacing w:before="220"/>
        <w:ind w:firstLine="540"/>
        <w:jc w:val="both"/>
      </w:pPr>
      <w:r>
        <w:t>3.1.1. Основания для отказа получателю гранта "Агростартап" в предоставлении гранта "Агростартап":</w:t>
      </w:r>
    </w:p>
    <w:p w:rsidR="005443F3" w:rsidRDefault="005443F3">
      <w:pPr>
        <w:pStyle w:val="ConsPlusNormal"/>
        <w:spacing w:before="220"/>
        <w:ind w:firstLine="540"/>
        <w:jc w:val="both"/>
      </w:pPr>
      <w:r>
        <w:t xml:space="preserve">несоответствие представленных получателем гранта "Агростартап" документов требованиям, определенным в соответствии с </w:t>
      </w:r>
      <w:hyperlink w:anchor="P100">
        <w:r>
          <w:rPr>
            <w:color w:val="0000FF"/>
          </w:rPr>
          <w:t>пунктом 2.1</w:t>
        </w:r>
      </w:hyperlink>
      <w:r>
        <w:t xml:space="preserve"> настоящего Порядка, или непредставление (представление не в полном объеме) указанных документов;</w:t>
      </w:r>
    </w:p>
    <w:p w:rsidR="005443F3" w:rsidRDefault="005443F3">
      <w:pPr>
        <w:pStyle w:val="ConsPlusNormal"/>
        <w:spacing w:before="220"/>
        <w:ind w:firstLine="540"/>
        <w:jc w:val="both"/>
      </w:pPr>
      <w:r>
        <w:t>установление факта недостоверности представленной получателем гранта "Агростартап" информации.</w:t>
      </w:r>
    </w:p>
    <w:p w:rsidR="005443F3" w:rsidRDefault="005443F3">
      <w:pPr>
        <w:pStyle w:val="ConsPlusNormal"/>
        <w:jc w:val="both"/>
      </w:pPr>
      <w:r>
        <w:t>(</w:t>
      </w:r>
      <w:proofErr w:type="gramStart"/>
      <w:r>
        <w:t>п</w:t>
      </w:r>
      <w:proofErr w:type="gramEnd"/>
      <w:r>
        <w:t xml:space="preserve">. 3.1.1 введен </w:t>
      </w:r>
      <w:hyperlink r:id="rId67">
        <w:r>
          <w:rPr>
            <w:color w:val="0000FF"/>
          </w:rPr>
          <w:t>Постановлением</w:t>
        </w:r>
      </w:hyperlink>
      <w:r>
        <w:t xml:space="preserve"> Правительства Ивановской области от 13.08.2021 N 366-п)</w:t>
      </w:r>
    </w:p>
    <w:p w:rsidR="005443F3" w:rsidRDefault="005443F3">
      <w:pPr>
        <w:pStyle w:val="ConsPlusNormal"/>
        <w:spacing w:before="220"/>
        <w:ind w:firstLine="540"/>
        <w:jc w:val="both"/>
      </w:pPr>
      <w:bookmarkStart w:id="16" w:name="P255"/>
      <w:bookmarkEnd w:id="16"/>
      <w:r>
        <w:t>3.2. Грант "Агростартап" предоставляется получателю гранта "Агростартап" на реализацию проекта создания и (или) развития хозяйства:</w:t>
      </w:r>
    </w:p>
    <w:p w:rsidR="005443F3" w:rsidRDefault="005443F3">
      <w:pPr>
        <w:pStyle w:val="ConsPlusNormal"/>
        <w:spacing w:before="220"/>
        <w:ind w:firstLine="540"/>
        <w:jc w:val="both"/>
      </w:pPr>
      <w:r>
        <w:t xml:space="preserve">на цели, указанные в </w:t>
      </w:r>
      <w:hyperlink w:anchor="P83">
        <w:r>
          <w:rPr>
            <w:color w:val="0000FF"/>
          </w:rPr>
          <w:t>подпункте "а" пункта 1.3</w:t>
        </w:r>
      </w:hyperlink>
      <w:r>
        <w:t xml:space="preserve"> настоящего Порядка, - в размере, не превышающем 5 </w:t>
      </w:r>
      <w:proofErr w:type="gramStart"/>
      <w:r>
        <w:t>млн</w:t>
      </w:r>
      <w:proofErr w:type="gramEnd"/>
      <w:r>
        <w:t xml:space="preserve"> рублей, но не более 90% затрат;</w:t>
      </w:r>
    </w:p>
    <w:p w:rsidR="005443F3" w:rsidRDefault="005443F3">
      <w:pPr>
        <w:pStyle w:val="ConsPlusNormal"/>
        <w:spacing w:before="220"/>
        <w:ind w:firstLine="540"/>
        <w:jc w:val="both"/>
      </w:pPr>
      <w:r>
        <w:t xml:space="preserve">на цели, указанные в </w:t>
      </w:r>
      <w:hyperlink w:anchor="P84">
        <w:r>
          <w:rPr>
            <w:color w:val="0000FF"/>
          </w:rPr>
          <w:t>подпункте "б" пункта 1.3</w:t>
        </w:r>
      </w:hyperlink>
      <w:r>
        <w:t xml:space="preserve"> настоящего Порядка, - в размере, не превышающем 6 </w:t>
      </w:r>
      <w:proofErr w:type="gramStart"/>
      <w:r>
        <w:t>млн</w:t>
      </w:r>
      <w:proofErr w:type="gramEnd"/>
      <w:r>
        <w:t xml:space="preserve"> рублей, но не более 90% затрат;</w:t>
      </w:r>
    </w:p>
    <w:p w:rsidR="005443F3" w:rsidRDefault="005443F3">
      <w:pPr>
        <w:pStyle w:val="ConsPlusNormal"/>
        <w:spacing w:before="220"/>
        <w:ind w:firstLine="540"/>
        <w:jc w:val="both"/>
      </w:pPr>
      <w:r>
        <w:t xml:space="preserve">на цели, указанные в </w:t>
      </w:r>
      <w:hyperlink w:anchor="P86">
        <w:r>
          <w:rPr>
            <w:color w:val="0000FF"/>
          </w:rPr>
          <w:t>подпункте "в" пункта 1.3</w:t>
        </w:r>
      </w:hyperlink>
      <w:r>
        <w:t xml:space="preserve"> настоящего Порядка, - в размере, не превышающем 3 </w:t>
      </w:r>
      <w:proofErr w:type="gramStart"/>
      <w:r>
        <w:t>млн</w:t>
      </w:r>
      <w:proofErr w:type="gramEnd"/>
      <w:r>
        <w:t xml:space="preserve"> рублей, но не более 90% затрат;</w:t>
      </w:r>
    </w:p>
    <w:p w:rsidR="005443F3" w:rsidRDefault="005443F3">
      <w:pPr>
        <w:pStyle w:val="ConsPlusNormal"/>
        <w:spacing w:before="220"/>
        <w:ind w:firstLine="540"/>
        <w:jc w:val="both"/>
      </w:pPr>
      <w:r>
        <w:t xml:space="preserve">на цели, указанные в </w:t>
      </w:r>
      <w:hyperlink w:anchor="P87">
        <w:r>
          <w:rPr>
            <w:color w:val="0000FF"/>
          </w:rPr>
          <w:t>подпункте "г" пункта 1.3</w:t>
        </w:r>
      </w:hyperlink>
      <w:r>
        <w:t xml:space="preserve"> настоящего Порядка, - в размере, не превышающем 4 </w:t>
      </w:r>
      <w:proofErr w:type="gramStart"/>
      <w:r>
        <w:t>млн</w:t>
      </w:r>
      <w:proofErr w:type="gramEnd"/>
      <w:r>
        <w:t xml:space="preserve"> рублей, но не более 90% затрат.</w:t>
      </w:r>
    </w:p>
    <w:p w:rsidR="005443F3" w:rsidRDefault="005443F3">
      <w:pPr>
        <w:pStyle w:val="ConsPlusNormal"/>
        <w:spacing w:before="220"/>
        <w:ind w:firstLine="540"/>
        <w:jc w:val="both"/>
      </w:pPr>
      <w:r>
        <w:t>Размер гранта "Агростартап", предоставляемого конкретному получателю гранта "Агростартап", определяется решением региональной конкурсной комиссии с учетом размера собственных средств грантополучателя, направляемых на реализацию проекта создания и (или) развития хозяйства.</w:t>
      </w:r>
    </w:p>
    <w:p w:rsidR="005443F3" w:rsidRDefault="005443F3">
      <w:pPr>
        <w:pStyle w:val="ConsPlusNormal"/>
        <w:jc w:val="both"/>
      </w:pPr>
      <w:r>
        <w:t xml:space="preserve">(в ред. </w:t>
      </w:r>
      <w:hyperlink r:id="rId68">
        <w:r>
          <w:rPr>
            <w:color w:val="0000FF"/>
          </w:rPr>
          <w:t>Постановления</w:t>
        </w:r>
      </w:hyperlink>
      <w:r>
        <w:t xml:space="preserve"> Правительства Ивановской области от 14.04.2022 N 172-п)</w:t>
      </w:r>
    </w:p>
    <w:p w:rsidR="005443F3" w:rsidRDefault="005443F3">
      <w:pPr>
        <w:pStyle w:val="ConsPlusNormal"/>
        <w:spacing w:before="220"/>
        <w:ind w:firstLine="540"/>
        <w:jc w:val="both"/>
      </w:pPr>
      <w:r>
        <w:t>Для получателей грантов "Агростартап",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5443F3" w:rsidRDefault="005443F3">
      <w:pPr>
        <w:pStyle w:val="ConsPlusNormal"/>
        <w:spacing w:before="220"/>
        <w:ind w:firstLine="540"/>
        <w:jc w:val="both"/>
      </w:pPr>
      <w:r>
        <w:t xml:space="preserve">Максимальный размер гранта "Агростартап" утверждается Департаментом. В случае если Департамент утверждает максимальный размер гранта "Агростартап" в размере, превышающем размер, указанный в </w:t>
      </w:r>
      <w:hyperlink w:anchor="P255">
        <w:r>
          <w:rPr>
            <w:color w:val="0000FF"/>
          </w:rPr>
          <w:t>пункте 3.2</w:t>
        </w:r>
      </w:hyperlink>
      <w:r>
        <w:t xml:space="preserve"> настоящего Порядка, расходные обязательства Ивановской области по выплате такого гранта в сумме, превышающей указанный размер, из федерального бюджета не софинансируются.</w:t>
      </w:r>
    </w:p>
    <w:p w:rsidR="005443F3" w:rsidRDefault="005443F3">
      <w:pPr>
        <w:pStyle w:val="ConsPlusNormal"/>
        <w:jc w:val="both"/>
      </w:pPr>
      <w:r>
        <w:t xml:space="preserve">(абзац введен </w:t>
      </w:r>
      <w:hyperlink r:id="rId69">
        <w:r>
          <w:rPr>
            <w:color w:val="0000FF"/>
          </w:rPr>
          <w:t>Постановлением</w:t>
        </w:r>
      </w:hyperlink>
      <w:r>
        <w:t xml:space="preserve"> Правительства Ивановской области от 14.04.2022 N 172-п)</w:t>
      </w:r>
    </w:p>
    <w:p w:rsidR="005443F3" w:rsidRDefault="005443F3">
      <w:pPr>
        <w:pStyle w:val="ConsPlusNormal"/>
        <w:spacing w:before="220"/>
        <w:ind w:firstLine="540"/>
        <w:jc w:val="both"/>
      </w:pPr>
      <w:bookmarkStart w:id="17" w:name="P265"/>
      <w:bookmarkEnd w:id="17"/>
      <w:r>
        <w:t xml:space="preserve">3.3. </w:t>
      </w:r>
      <w:proofErr w:type="gramStart"/>
      <w:r>
        <w:t xml:space="preserve">В случае нарушения получателем гранта "Агростартап" условий предоставления гранта </w:t>
      </w:r>
      <w:r>
        <w:lastRenderedPageBreak/>
        <w:t>"Агростартап" Департамент в течение 30 календарных дней со дня установления указанного нарушения направляет получателю гранта "Агростартап" письменное уведомление о необходимости возврата гранта "Агростартап" с указанием суммы, подлежащей возврату, причины, послужившей основанием для возврата гранта "Агростартап", и реквизитов для перечисления денежных средств в бюджет Ивановской области.</w:t>
      </w:r>
      <w:proofErr w:type="gramEnd"/>
    </w:p>
    <w:p w:rsidR="005443F3" w:rsidRDefault="005443F3">
      <w:pPr>
        <w:pStyle w:val="ConsPlusNormal"/>
        <w:jc w:val="both"/>
      </w:pPr>
      <w:r>
        <w:t>(</w:t>
      </w:r>
      <w:proofErr w:type="gramStart"/>
      <w:r>
        <w:t>в</w:t>
      </w:r>
      <w:proofErr w:type="gramEnd"/>
      <w:r>
        <w:t xml:space="preserve"> ред. </w:t>
      </w:r>
      <w:hyperlink r:id="rId70">
        <w:r>
          <w:rPr>
            <w:color w:val="0000FF"/>
          </w:rPr>
          <w:t>Постановления</w:t>
        </w:r>
      </w:hyperlink>
      <w:r>
        <w:t xml:space="preserve"> Правительства Ивановской области от 13.08.2021 N 366-п)</w:t>
      </w:r>
    </w:p>
    <w:p w:rsidR="005443F3" w:rsidRDefault="005443F3">
      <w:pPr>
        <w:pStyle w:val="ConsPlusNormal"/>
        <w:spacing w:before="220"/>
        <w:ind w:firstLine="540"/>
        <w:jc w:val="both"/>
      </w:pPr>
      <w:r>
        <w:t>Получатель гранта "Агростартап" в течение 30 календарных дней со дня получения письменного уведомления о необходимости возврата гранта "Агростартап" обязан произвести возврат суммы гранта "Агростартап".</w:t>
      </w:r>
    </w:p>
    <w:p w:rsidR="005443F3" w:rsidRDefault="005443F3">
      <w:pPr>
        <w:pStyle w:val="ConsPlusNormal"/>
        <w:spacing w:before="220"/>
        <w:ind w:firstLine="540"/>
        <w:jc w:val="both"/>
      </w:pPr>
      <w:r>
        <w:t>При отказе получателя гранта "Агростартап" произвести возврат гранта "Агростартап" в добровольном порядке сумма гранта "Агростартап" взыскивается в судебном порядке в соответствии с законодательством Российской Федерации.</w:t>
      </w:r>
    </w:p>
    <w:p w:rsidR="005443F3" w:rsidRDefault="005443F3">
      <w:pPr>
        <w:pStyle w:val="ConsPlusNormal"/>
        <w:spacing w:before="220"/>
        <w:ind w:firstLine="540"/>
        <w:jc w:val="both"/>
      </w:pPr>
      <w:bookmarkStart w:id="18" w:name="P269"/>
      <w:bookmarkEnd w:id="18"/>
      <w:r>
        <w:t>3.4. Условия и порядок заключения между Департаментом и получателем гранта "Агростартап" соглашения, дополнительного соглашения к соглашению (далее - дополнительное соглашение).</w:t>
      </w:r>
    </w:p>
    <w:p w:rsidR="005443F3" w:rsidRDefault="005443F3">
      <w:pPr>
        <w:pStyle w:val="ConsPlusNormal"/>
        <w:spacing w:before="220"/>
        <w:ind w:firstLine="540"/>
        <w:jc w:val="both"/>
      </w:pPr>
      <w:proofErr w:type="gramStart"/>
      <w:r>
        <w:t>Соглашение (дополнительное соглашение) заключается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в форме электронного документа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 подписывается усиленной квалифицированной подписью лиц, имеющих право действовать от имени каждой из сторон соглашения.</w:t>
      </w:r>
      <w:proofErr w:type="gramEnd"/>
    </w:p>
    <w:p w:rsidR="005443F3" w:rsidRDefault="005443F3">
      <w:pPr>
        <w:pStyle w:val="ConsPlusNormal"/>
        <w:spacing w:before="220"/>
        <w:ind w:firstLine="540"/>
        <w:jc w:val="both"/>
      </w:pPr>
      <w:r>
        <w:t>Департамент формирует проект соглашения и направляет его в системе "Электронный бюджет" для подписания получателем гранта "Агростартап" в срок, не превышающий 35 календарных дней со дня проведения заседания региональной конкурсной комиссии.</w:t>
      </w:r>
    </w:p>
    <w:p w:rsidR="005443F3" w:rsidRDefault="005443F3">
      <w:pPr>
        <w:pStyle w:val="ConsPlusNormal"/>
        <w:spacing w:before="220"/>
        <w:ind w:firstLine="540"/>
        <w:jc w:val="both"/>
      </w:pPr>
      <w:r>
        <w:t>При изменении условий соглашения в случаях, предусмотренных соглашением, Департамент в течение 10 рабочих дней формирует проект дополнительного соглашения и направляет его в системе "Электронный бюджет" для подписания получателем гранта "Агростартап".</w:t>
      </w:r>
    </w:p>
    <w:p w:rsidR="005443F3" w:rsidRDefault="005443F3">
      <w:pPr>
        <w:pStyle w:val="ConsPlusNormal"/>
        <w:spacing w:before="220"/>
        <w:ind w:firstLine="540"/>
        <w:jc w:val="both"/>
      </w:pPr>
      <w:proofErr w:type="gramStart"/>
      <w:r>
        <w:t>При предоставлении грантов "Агростартап" обязательными условиями их предоставления, включаемыми в соглашение и договоры (соглашения), заключенные в целях исполнения обязательств по соглашению, являются согласие грантополучателей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Департаментом проверок порядка и условий предоставления грантов "Агростартап", в том числе в части достижения результата предоставления гранта "Агростартап</w:t>
      </w:r>
      <w:proofErr w:type="gramEnd"/>
      <w:r>
        <w:t xml:space="preserve">", </w:t>
      </w:r>
      <w:proofErr w:type="gramStart"/>
      <w:r>
        <w:t xml:space="preserve">предусмотренного </w:t>
      </w:r>
      <w:hyperlink w:anchor="P288">
        <w:r>
          <w:rPr>
            <w:color w:val="0000FF"/>
          </w:rPr>
          <w:t>пунктом 3.5</w:t>
        </w:r>
      </w:hyperlink>
      <w:r>
        <w:t xml:space="preserve"> настоящего Порядка, а также согласие на осуществление проверок органами государственного финансового контроля Ивановской области в соответствии со </w:t>
      </w:r>
      <w:hyperlink r:id="rId71">
        <w:r>
          <w:rPr>
            <w:color w:val="0000FF"/>
          </w:rPr>
          <w:t>статьями 268.1</w:t>
        </w:r>
      </w:hyperlink>
      <w:r>
        <w:t xml:space="preserve"> и </w:t>
      </w:r>
      <w:hyperlink r:id="rId72">
        <w:r>
          <w:rPr>
            <w:color w:val="0000FF"/>
          </w:rPr>
          <w:t>269.2</w:t>
        </w:r>
      </w:hyperlink>
      <w:r>
        <w:t xml:space="preserve"> Бюджетного кодекса Российской Федерации, и запрет приобретения грантополучателем, а также иными юридическими лицами, получающими средства на основании договоров, заключенных с грантополучателем, за счет полученных из бюджета Ивановской области средств иностранной валюты, за исключением операций, осуществляемых в</w:t>
      </w:r>
      <w:proofErr w:type="gramEnd"/>
      <w:r>
        <w:t xml:space="preserve"> </w:t>
      </w:r>
      <w:proofErr w:type="gramStart"/>
      <w:r>
        <w:t>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этих средств иных операций, определенных нормативными правовыми актами, регулирующими предоставление грантов "Агростартап".</w:t>
      </w:r>
      <w:proofErr w:type="gramEnd"/>
    </w:p>
    <w:p w:rsidR="005443F3" w:rsidRDefault="005443F3">
      <w:pPr>
        <w:pStyle w:val="ConsPlusNormal"/>
        <w:jc w:val="both"/>
      </w:pPr>
      <w:r>
        <w:t xml:space="preserve">(в ред. </w:t>
      </w:r>
      <w:hyperlink r:id="rId73">
        <w:r>
          <w:rPr>
            <w:color w:val="0000FF"/>
          </w:rPr>
          <w:t>Постановления</w:t>
        </w:r>
      </w:hyperlink>
      <w:r>
        <w:t xml:space="preserve"> Правительства Ивановской области от 26.05.2022 N 255-п)</w:t>
      </w:r>
    </w:p>
    <w:p w:rsidR="005443F3" w:rsidRDefault="005443F3">
      <w:pPr>
        <w:pStyle w:val="ConsPlusNormal"/>
        <w:spacing w:before="220"/>
        <w:ind w:firstLine="540"/>
        <w:jc w:val="both"/>
      </w:pPr>
      <w:r>
        <w:lastRenderedPageBreak/>
        <w:t>В соглашение включаются:</w:t>
      </w:r>
    </w:p>
    <w:p w:rsidR="005443F3" w:rsidRDefault="005443F3">
      <w:pPr>
        <w:pStyle w:val="ConsPlusNormal"/>
        <w:spacing w:before="220"/>
        <w:ind w:firstLine="540"/>
        <w:jc w:val="both"/>
      </w:pPr>
      <w:r>
        <w:t xml:space="preserve">условие о согласовании новых условий соглашения или о расторжении соглашения при недостижении согласия по новым условиям в случае уменьшения Департаменту ранее доведенных лимитов бюджетных обязательств, указанных в </w:t>
      </w:r>
      <w:hyperlink w:anchor="P89">
        <w:r>
          <w:rPr>
            <w:color w:val="0000FF"/>
          </w:rPr>
          <w:t>пункте 1.4</w:t>
        </w:r>
      </w:hyperlink>
      <w:r>
        <w:t xml:space="preserve"> настоящего Порядка, приводящего к невозможности предоставления гранта "Агростартап" в размере, определенном в соглашении;</w:t>
      </w:r>
    </w:p>
    <w:p w:rsidR="005443F3" w:rsidRDefault="005443F3">
      <w:pPr>
        <w:pStyle w:val="ConsPlusNormal"/>
        <w:spacing w:before="220"/>
        <w:ind w:firstLine="540"/>
        <w:jc w:val="both"/>
      </w:pPr>
      <w:r>
        <w:t>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5443F3" w:rsidRDefault="005443F3">
      <w:pPr>
        <w:pStyle w:val="ConsPlusNormal"/>
        <w:spacing w:before="220"/>
        <w:ind w:firstLine="540"/>
        <w:jc w:val="both"/>
      </w:pPr>
      <w:r>
        <w:t>обязательство по сохранению созданных новых постоянных рабочих мест в течение 5 лет;</w:t>
      </w:r>
    </w:p>
    <w:p w:rsidR="005443F3" w:rsidRDefault="005443F3">
      <w:pPr>
        <w:pStyle w:val="ConsPlusNormal"/>
        <w:spacing w:before="220"/>
        <w:ind w:firstLine="540"/>
        <w:jc w:val="both"/>
      </w:pPr>
      <w:r>
        <w:t>обязательство по достижению плановых показателей деятельности.</w:t>
      </w:r>
    </w:p>
    <w:p w:rsidR="005443F3" w:rsidRDefault="005443F3">
      <w:pPr>
        <w:pStyle w:val="ConsPlusNormal"/>
        <w:spacing w:before="220"/>
        <w:ind w:firstLine="540"/>
        <w:jc w:val="both"/>
      </w:pPr>
      <w:r>
        <w:t>В случае внесения не менее 25%, но не более 50% сре</w:t>
      </w:r>
      <w:proofErr w:type="gramStart"/>
      <w:r>
        <w:t>дств гр</w:t>
      </w:r>
      <w:proofErr w:type="gramEnd"/>
      <w:r>
        <w:t>анта "Агростартап" (далее - часть средств гранта "Агростартап") в неделимый фонд сельскохозяйственного потребительского кооператива, членом которого является получатель гранта "Агростартап", в отношении такого сельскохозяйственного потребительского кооператива в соглашение включаются:</w:t>
      </w:r>
    </w:p>
    <w:p w:rsidR="005443F3" w:rsidRDefault="005443F3">
      <w:pPr>
        <w:pStyle w:val="ConsPlusNormal"/>
        <w:jc w:val="both"/>
      </w:pPr>
      <w:r>
        <w:t xml:space="preserve">(абзац введен </w:t>
      </w:r>
      <w:hyperlink r:id="rId74">
        <w:r>
          <w:rPr>
            <w:color w:val="0000FF"/>
          </w:rPr>
          <w:t>Постановлением</w:t>
        </w:r>
      </w:hyperlink>
      <w:r>
        <w:t xml:space="preserve"> Правительства Ивановской области от 20.10.2021 N 497-п)</w:t>
      </w:r>
    </w:p>
    <w:p w:rsidR="005443F3" w:rsidRDefault="005443F3">
      <w:pPr>
        <w:pStyle w:val="ConsPlusNormal"/>
        <w:spacing w:before="220"/>
        <w:ind w:firstLine="540"/>
        <w:jc w:val="both"/>
      </w:pPr>
      <w:bookmarkStart w:id="19" w:name="P282"/>
      <w:bookmarkEnd w:id="19"/>
      <w:proofErr w:type="gramStart"/>
      <w:r>
        <w:t>а) результат предоставления части средств гранта "Агростартап" - достижение Ивановской областью результата регионального проекта - "Субъекты МСП в АПК получили комплексную поддержку с момента начала предпринимательской деятельности до выхода на уровень развития, предполагающий интеграцию в более крупные единицы бизнеса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w:t>
      </w:r>
      <w:proofErr w:type="gramEnd"/>
      <w:r>
        <w:t xml:space="preserve"> фермеров, накопительным итогом) (единиц)";</w:t>
      </w:r>
    </w:p>
    <w:p w:rsidR="005443F3" w:rsidRDefault="005443F3">
      <w:pPr>
        <w:pStyle w:val="ConsPlusNormal"/>
        <w:jc w:val="both"/>
      </w:pPr>
      <w:r>
        <w:t xml:space="preserve">(пп. "а" </w:t>
      </w:r>
      <w:proofErr w:type="gramStart"/>
      <w:r>
        <w:t>введен</w:t>
      </w:r>
      <w:proofErr w:type="gramEnd"/>
      <w:r>
        <w:t xml:space="preserve"> </w:t>
      </w:r>
      <w:hyperlink r:id="rId75">
        <w:r>
          <w:rPr>
            <w:color w:val="0000FF"/>
          </w:rPr>
          <w:t>Постановлением</w:t>
        </w:r>
      </w:hyperlink>
      <w:r>
        <w:t xml:space="preserve"> Правительства Ивановской области от 20.10.2021 N 497-п)</w:t>
      </w:r>
    </w:p>
    <w:p w:rsidR="005443F3" w:rsidRDefault="005443F3">
      <w:pPr>
        <w:pStyle w:val="ConsPlusNormal"/>
        <w:spacing w:before="220"/>
        <w:ind w:firstLine="540"/>
        <w:jc w:val="both"/>
      </w:pPr>
      <w:r>
        <w:t xml:space="preserve">б) показатель, необходимый для достижения результата предоставления части средств гранта "Агростартап", указанного в </w:t>
      </w:r>
      <w:hyperlink w:anchor="P282">
        <w:r>
          <w:rPr>
            <w:color w:val="0000FF"/>
          </w:rPr>
          <w:t>подпункте "а"</w:t>
        </w:r>
      </w:hyperlink>
      <w:r>
        <w:t xml:space="preserve"> настоящего пункта, - "Количество вовлеченных в сельскохозяйственную потребительскую кооперацию новых членов из числа субъектов МСП в АПК и личных подсобных хозяйств граждан (единиц)", </w:t>
      </w:r>
      <w:proofErr w:type="gramStart"/>
      <w:r>
        <w:t>значение</w:t>
      </w:r>
      <w:proofErr w:type="gramEnd"/>
      <w:r>
        <w:t xml:space="preserve"> которого рассчитывается в соответствии с методикой расчета, утвержденной приказом Департамента, размещенным на официальном сайте Департамента в информационно-телекоммуникационной сети Интернет;</w:t>
      </w:r>
    </w:p>
    <w:p w:rsidR="005443F3" w:rsidRDefault="005443F3">
      <w:pPr>
        <w:pStyle w:val="ConsPlusNormal"/>
        <w:jc w:val="both"/>
      </w:pPr>
      <w:r>
        <w:t xml:space="preserve">(пп. "б" </w:t>
      </w:r>
      <w:proofErr w:type="gramStart"/>
      <w:r>
        <w:t>введен</w:t>
      </w:r>
      <w:proofErr w:type="gramEnd"/>
      <w:r>
        <w:t xml:space="preserve"> </w:t>
      </w:r>
      <w:hyperlink r:id="rId76">
        <w:r>
          <w:rPr>
            <w:color w:val="0000FF"/>
          </w:rPr>
          <w:t>Постановлением</w:t>
        </w:r>
      </w:hyperlink>
      <w:r>
        <w:t xml:space="preserve"> Правительства Ивановской области от 20.10.2021 N 497-п)</w:t>
      </w:r>
    </w:p>
    <w:p w:rsidR="005443F3" w:rsidRDefault="005443F3">
      <w:pPr>
        <w:pStyle w:val="ConsPlusNormal"/>
        <w:spacing w:before="220"/>
        <w:ind w:firstLine="540"/>
        <w:jc w:val="both"/>
      </w:pPr>
      <w:r>
        <w:t xml:space="preserve">в) требования к отчетности в соответствии с положениями </w:t>
      </w:r>
      <w:hyperlink r:id="rId77">
        <w:r>
          <w:rPr>
            <w:color w:val="0000FF"/>
          </w:rPr>
          <w:t>пункта 6</w:t>
        </w:r>
      </w:hyperlink>
      <w: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18.09.2020 N 1492.</w:t>
      </w:r>
    </w:p>
    <w:p w:rsidR="005443F3" w:rsidRDefault="005443F3">
      <w:pPr>
        <w:pStyle w:val="ConsPlusNormal"/>
        <w:jc w:val="both"/>
      </w:pPr>
      <w:r>
        <w:t>(пп. "</w:t>
      </w:r>
      <w:proofErr w:type="gramStart"/>
      <w:r>
        <w:t>в</w:t>
      </w:r>
      <w:proofErr w:type="gramEnd"/>
      <w:r>
        <w:t xml:space="preserve">" введен </w:t>
      </w:r>
      <w:hyperlink r:id="rId78">
        <w:r>
          <w:rPr>
            <w:color w:val="0000FF"/>
          </w:rPr>
          <w:t>Постановлением</w:t>
        </w:r>
      </w:hyperlink>
      <w:r>
        <w:t xml:space="preserve"> Правительства Ивановской области от 20.10.2021 N 497-п)</w:t>
      </w:r>
    </w:p>
    <w:p w:rsidR="005443F3" w:rsidRDefault="005443F3">
      <w:pPr>
        <w:pStyle w:val="ConsPlusNormal"/>
        <w:spacing w:before="220"/>
        <w:ind w:firstLine="540"/>
        <w:jc w:val="both"/>
      </w:pPr>
      <w:bookmarkStart w:id="20" w:name="P288"/>
      <w:bookmarkEnd w:id="20"/>
      <w:r>
        <w:t xml:space="preserve">3.5. </w:t>
      </w:r>
      <w:proofErr w:type="gramStart"/>
      <w:r>
        <w:t>Результатом предоставления гранта "Агростартап" является достижение Ивановской областью результата регионального проекта - "Субъекты МСП в АПК получили комплексную поддержку с момента начала предпринимательской деятельности до выхода на уровень развития, предполагающий интеграцию в более крупные единицы бизнеса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 накопительным</w:t>
      </w:r>
      <w:proofErr w:type="gramEnd"/>
      <w:r>
        <w:t xml:space="preserve"> итогом) (единиц)".</w:t>
      </w:r>
    </w:p>
    <w:p w:rsidR="005443F3" w:rsidRDefault="005443F3">
      <w:pPr>
        <w:pStyle w:val="ConsPlusNormal"/>
        <w:spacing w:before="220"/>
        <w:ind w:firstLine="540"/>
        <w:jc w:val="both"/>
      </w:pPr>
      <w:r>
        <w:t xml:space="preserve">Показателем, необходимым для достижения результата предоставления гранта "Агростартап", указанного в </w:t>
      </w:r>
      <w:hyperlink w:anchor="P288">
        <w:r>
          <w:rPr>
            <w:color w:val="0000FF"/>
          </w:rPr>
          <w:t>абзаце первом</w:t>
        </w:r>
      </w:hyperlink>
      <w:r>
        <w:t xml:space="preserve"> настоящего пункта, является количество новых постоянных работников, зарегистрированных в Пенсионном фонде Российской Федерации, Фонде </w:t>
      </w:r>
      <w:r>
        <w:lastRenderedPageBreak/>
        <w:t>социального страхования Российской Федерации, принятых получателем гранта "Агростартап" в году получения гранта "Агростартап" (единиц) (далее - новый постоянный работник), значение которого устанавливается Департаментом в соглашении:</w:t>
      </w:r>
    </w:p>
    <w:p w:rsidR="005443F3" w:rsidRDefault="005443F3">
      <w:pPr>
        <w:pStyle w:val="ConsPlusNormal"/>
        <w:spacing w:before="220"/>
        <w:ind w:firstLine="540"/>
        <w:jc w:val="both"/>
      </w:pPr>
      <w:r>
        <w:t xml:space="preserve">не менее 2 новых постоянных работников, если сумма гранта составляет 2 </w:t>
      </w:r>
      <w:proofErr w:type="gramStart"/>
      <w:r>
        <w:t>млн</w:t>
      </w:r>
      <w:proofErr w:type="gramEnd"/>
      <w:r>
        <w:t xml:space="preserve"> рублей или более;</w:t>
      </w:r>
    </w:p>
    <w:p w:rsidR="005443F3" w:rsidRDefault="005443F3">
      <w:pPr>
        <w:pStyle w:val="ConsPlusNormal"/>
        <w:spacing w:before="220"/>
        <w:ind w:firstLine="540"/>
        <w:jc w:val="both"/>
      </w:pPr>
      <w:r>
        <w:t xml:space="preserve">не менее 1 нового постоянного работника, если сумма гранта составляет менее 2 </w:t>
      </w:r>
      <w:proofErr w:type="gramStart"/>
      <w:r>
        <w:t>млн</w:t>
      </w:r>
      <w:proofErr w:type="gramEnd"/>
      <w:r>
        <w:t xml:space="preserve"> рублей.</w:t>
      </w:r>
    </w:p>
    <w:p w:rsidR="005443F3" w:rsidRDefault="005443F3">
      <w:pPr>
        <w:pStyle w:val="ConsPlusNormal"/>
        <w:spacing w:before="220"/>
        <w:ind w:firstLine="540"/>
        <w:jc w:val="both"/>
      </w:pPr>
      <w:r>
        <w:t>При этом глава крестьянского (фермерского) хозяйства и (или) индивидуальный предприниматель учитываются в качестве новых постоянных работников.</w:t>
      </w:r>
    </w:p>
    <w:p w:rsidR="005443F3" w:rsidRDefault="005443F3">
      <w:pPr>
        <w:pStyle w:val="ConsPlusNormal"/>
        <w:spacing w:before="220"/>
        <w:ind w:firstLine="540"/>
        <w:jc w:val="both"/>
      </w:pPr>
      <w:r>
        <w:t>3.6. Перечисление гранта "Агростартап" получателям гранта "Агростартап" на лицевые счета, открытые для учета операций со средствами участников казначейского сопровождения, в Управлении Федерального казначейства по Ивановской области, осуществляется единовременно в полном объеме.</w:t>
      </w:r>
    </w:p>
    <w:p w:rsidR="005443F3" w:rsidRDefault="005443F3">
      <w:pPr>
        <w:pStyle w:val="ConsPlusNormal"/>
        <w:jc w:val="both"/>
      </w:pPr>
      <w:r>
        <w:t>(</w:t>
      </w:r>
      <w:proofErr w:type="gramStart"/>
      <w:r>
        <w:t>в</w:t>
      </w:r>
      <w:proofErr w:type="gramEnd"/>
      <w:r>
        <w:t xml:space="preserve"> ред. </w:t>
      </w:r>
      <w:hyperlink r:id="rId79">
        <w:r>
          <w:rPr>
            <w:color w:val="0000FF"/>
          </w:rPr>
          <w:t>Постановления</w:t>
        </w:r>
      </w:hyperlink>
      <w:r>
        <w:t xml:space="preserve"> Правительства Ивановской области от 14.04.2022 N 172-п)</w:t>
      </w:r>
    </w:p>
    <w:p w:rsidR="005443F3" w:rsidRDefault="005443F3">
      <w:pPr>
        <w:pStyle w:val="ConsPlusNormal"/>
        <w:spacing w:before="220"/>
        <w:ind w:firstLine="540"/>
        <w:jc w:val="both"/>
      </w:pPr>
      <w:r>
        <w:t xml:space="preserve">3.7. </w:t>
      </w:r>
      <w:hyperlink r:id="rId80">
        <w:proofErr w:type="gramStart"/>
        <w:r>
          <w:rPr>
            <w:color w:val="0000FF"/>
          </w:rPr>
          <w:t>Перечень</w:t>
        </w:r>
      </w:hyperlink>
      <w:r>
        <w:t xml:space="preserve"> затрат, финансовое обеспечение которых допускается осуществлять за счет гранта "Агростартап", а также </w:t>
      </w:r>
      <w:hyperlink r:id="rId81">
        <w:r>
          <w:rPr>
            <w:color w:val="0000FF"/>
          </w:rPr>
          <w:t>перечень</w:t>
        </w:r>
      </w:hyperlink>
      <w:r>
        <w:t xml:space="preserve"> имущества, приобретаемого сельскохозяйственным потребительским кооперативом с использованием части гранта "Агростартап", внесенной грантополучателем в неделимый фонд сельскохозяйственного потребительского кооператива, определяются приказом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w:t>
      </w:r>
      <w:proofErr w:type="gramEnd"/>
      <w:r>
        <w:t xml:space="preserve"> </w:t>
      </w:r>
      <w:proofErr w:type="gramStart"/>
      <w:r>
        <w:t>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об установлении сроков их представления".</w:t>
      </w:r>
      <w:proofErr w:type="gramEnd"/>
    </w:p>
    <w:p w:rsidR="005443F3" w:rsidRDefault="005443F3">
      <w:pPr>
        <w:pStyle w:val="ConsPlusNormal"/>
        <w:jc w:val="both"/>
      </w:pPr>
      <w:r>
        <w:t xml:space="preserve">(в ред. Постановлений Правительства Ивановской области от 13.08.2021 </w:t>
      </w:r>
      <w:hyperlink r:id="rId82">
        <w:r>
          <w:rPr>
            <w:color w:val="0000FF"/>
          </w:rPr>
          <w:t>N 366-п</w:t>
        </w:r>
      </w:hyperlink>
      <w:r>
        <w:t xml:space="preserve">, от 14.04.2022 </w:t>
      </w:r>
      <w:hyperlink r:id="rId83">
        <w:r>
          <w:rPr>
            <w:color w:val="0000FF"/>
          </w:rPr>
          <w:t>N 172-п</w:t>
        </w:r>
      </w:hyperlink>
      <w:r>
        <w:t>)</w:t>
      </w:r>
    </w:p>
    <w:p w:rsidR="005443F3" w:rsidRDefault="005443F3">
      <w:pPr>
        <w:pStyle w:val="ConsPlusNormal"/>
        <w:spacing w:before="220"/>
        <w:ind w:firstLine="540"/>
        <w:jc w:val="both"/>
      </w:pPr>
      <w:r>
        <w:t xml:space="preserve">3.8. Финансовое обеспечение затрат грантополучателя, предусмотренных </w:t>
      </w:r>
      <w:hyperlink w:anchor="P83">
        <w:r>
          <w:rPr>
            <w:color w:val="0000FF"/>
          </w:rPr>
          <w:t>подпунктами "а</w:t>
        </w:r>
      </w:hyperlink>
      <w:r>
        <w:t xml:space="preserve"> - </w:t>
      </w:r>
      <w:hyperlink w:anchor="P87">
        <w:proofErr w:type="gramStart"/>
        <w:r>
          <w:rPr>
            <w:color w:val="0000FF"/>
          </w:rPr>
          <w:t>г</w:t>
        </w:r>
        <w:proofErr w:type="gramEnd"/>
        <w:r>
          <w:rPr>
            <w:color w:val="0000FF"/>
          </w:rPr>
          <w:t>" пункта 1.3</w:t>
        </w:r>
      </w:hyperlink>
      <w:r>
        <w:t xml:space="preserve"> настоящего Порядка, за счет иных направлений государственной поддержки не допускается.</w:t>
      </w:r>
    </w:p>
    <w:p w:rsidR="005443F3" w:rsidRDefault="005443F3">
      <w:pPr>
        <w:pStyle w:val="ConsPlusNormal"/>
        <w:jc w:val="both"/>
      </w:pPr>
      <w:r>
        <w:t>(</w:t>
      </w:r>
      <w:proofErr w:type="gramStart"/>
      <w:r>
        <w:t>в</w:t>
      </w:r>
      <w:proofErr w:type="gramEnd"/>
      <w:r>
        <w:t xml:space="preserve"> ред. </w:t>
      </w:r>
      <w:hyperlink r:id="rId84">
        <w:r>
          <w:rPr>
            <w:color w:val="0000FF"/>
          </w:rPr>
          <w:t>Постановления</w:t>
        </w:r>
      </w:hyperlink>
      <w:r>
        <w:t xml:space="preserve"> Правительства Ивановской области от 14.04.2022 N 172-п)</w:t>
      </w:r>
    </w:p>
    <w:p w:rsidR="005443F3" w:rsidRDefault="005443F3">
      <w:pPr>
        <w:pStyle w:val="ConsPlusNormal"/>
        <w:spacing w:before="220"/>
        <w:ind w:firstLine="540"/>
        <w:jc w:val="both"/>
      </w:pPr>
      <w:r>
        <w:t xml:space="preserve">3.9. Часть гранта "Агростартап", направляемая на формирование неделимого фонда сельскохозяйственного потребительского кооператива, не может быть менее 25% и более 50% общего размера гранта "Агростартап". </w:t>
      </w:r>
      <w:proofErr w:type="gramStart"/>
      <w:r>
        <w:t>Срок использования средств указанным сельскохозяйственным потребительским кооперативом составляет не более 18 месяцев с даты получения средств от грантополучателя при условии осуществления им деятельности в течение 5 лет с даты получения части гранта "Агростартап" и ежегодного представления в Департамент отчетности о результатах своей деятельности по форме и в срок, которые устанавливаются Департаментом.</w:t>
      </w:r>
      <w:proofErr w:type="gramEnd"/>
    </w:p>
    <w:p w:rsidR="005443F3" w:rsidRDefault="005443F3">
      <w:pPr>
        <w:pStyle w:val="ConsPlusNormal"/>
        <w:jc w:val="both"/>
      </w:pPr>
      <w:r>
        <w:t>(</w:t>
      </w:r>
      <w:proofErr w:type="gramStart"/>
      <w:r>
        <w:t>в</w:t>
      </w:r>
      <w:proofErr w:type="gramEnd"/>
      <w:r>
        <w:t xml:space="preserve"> ред. </w:t>
      </w:r>
      <w:hyperlink r:id="rId85">
        <w:r>
          <w:rPr>
            <w:color w:val="0000FF"/>
          </w:rPr>
          <w:t>Постановления</w:t>
        </w:r>
      </w:hyperlink>
      <w:r>
        <w:t xml:space="preserve"> Правительства Ивановской области от 14.04.2022 N 172-п)</w:t>
      </w:r>
    </w:p>
    <w:p w:rsidR="005443F3" w:rsidRDefault="005443F3">
      <w:pPr>
        <w:pStyle w:val="ConsPlusNormal"/>
        <w:spacing w:before="220"/>
        <w:ind w:firstLine="540"/>
        <w:jc w:val="both"/>
      </w:pPr>
      <w:r>
        <w:t>3.10. Реализация, передача в аренду, залог и (или) отчуждение имущества, приобретенного с участием гранта "Агростартап", допускаются только при согласовании с Департаментом, а также при условии неухудшения плановых показателей деятельности, предусмотренных проектом создания и (или) развития хозяйства и соглашением о предоставлении средств, заключаемым между грантополучателем и Департаментом.</w:t>
      </w:r>
    </w:p>
    <w:p w:rsidR="005443F3" w:rsidRDefault="005443F3">
      <w:pPr>
        <w:pStyle w:val="ConsPlusNormal"/>
        <w:jc w:val="both"/>
      </w:pPr>
      <w:r>
        <w:lastRenderedPageBreak/>
        <w:t>(</w:t>
      </w:r>
      <w:proofErr w:type="gramStart"/>
      <w:r>
        <w:t>в</w:t>
      </w:r>
      <w:proofErr w:type="gramEnd"/>
      <w:r>
        <w:t xml:space="preserve"> ред. </w:t>
      </w:r>
      <w:hyperlink r:id="rId86">
        <w:r>
          <w:rPr>
            <w:color w:val="0000FF"/>
          </w:rPr>
          <w:t>Постановления</w:t>
        </w:r>
      </w:hyperlink>
      <w:r>
        <w:t xml:space="preserve"> Правительства Ивановской области от 14.04.2022 N 172-п)</w:t>
      </w:r>
    </w:p>
    <w:p w:rsidR="005443F3" w:rsidRDefault="005443F3">
      <w:pPr>
        <w:pStyle w:val="ConsPlusNormal"/>
        <w:spacing w:before="220"/>
        <w:ind w:firstLine="540"/>
        <w:jc w:val="both"/>
      </w:pPr>
      <w:r>
        <w:t>3.11. Приобретение имущества, ранее приобретенного с участием средств государственной поддержки, за счет гранта "Агростартап" не допускается.</w:t>
      </w:r>
    </w:p>
    <w:p w:rsidR="005443F3" w:rsidRDefault="005443F3">
      <w:pPr>
        <w:pStyle w:val="ConsPlusNormal"/>
        <w:spacing w:before="220"/>
        <w:ind w:firstLine="540"/>
        <w:jc w:val="both"/>
      </w:pPr>
      <w:r>
        <w:t>3.12. Срок использования гранта "Агростартап" составляет не более 18 месяцев со дня его получения. В случае наступления обстоятельств непреодолимой силы, препятствующих использованию гранта "Агростартап" в установленный срок, продление срока использования гранта "Агростартап" осуществляется по решению Департамента, но не более чем на 6 месяцев, в установленном Департаментом порядке.</w:t>
      </w:r>
    </w:p>
    <w:p w:rsidR="005443F3" w:rsidRDefault="005443F3">
      <w:pPr>
        <w:pStyle w:val="ConsPlusNormal"/>
        <w:spacing w:before="220"/>
        <w:ind w:firstLine="540"/>
        <w:jc w:val="both"/>
      </w:pPr>
      <w:r>
        <w:t>Основанием для принятия Департаментом решения о продлении срока использования гранта "Агростартап" является документальное подтверждение грантополучателем наступления обстоятельств непреодолимой силы, препятствующих использованию сре</w:t>
      </w:r>
      <w:proofErr w:type="gramStart"/>
      <w:r>
        <w:t>дств гр</w:t>
      </w:r>
      <w:proofErr w:type="gramEnd"/>
      <w:r>
        <w:t>анта "Агростартап" в установленный срок.</w:t>
      </w:r>
    </w:p>
    <w:p w:rsidR="005443F3" w:rsidRDefault="005443F3">
      <w:pPr>
        <w:pStyle w:val="ConsPlusNormal"/>
        <w:jc w:val="both"/>
      </w:pPr>
      <w:r>
        <w:t xml:space="preserve">(абзац введен </w:t>
      </w:r>
      <w:hyperlink r:id="rId87">
        <w:r>
          <w:rPr>
            <w:color w:val="0000FF"/>
          </w:rPr>
          <w:t>Постановлением</w:t>
        </w:r>
      </w:hyperlink>
      <w:r>
        <w:t xml:space="preserve"> Правительства Ивановской области от 26.05.2022 N 255-п)</w:t>
      </w:r>
    </w:p>
    <w:p w:rsidR="005443F3" w:rsidRDefault="005443F3">
      <w:pPr>
        <w:pStyle w:val="ConsPlusNormal"/>
        <w:spacing w:before="220"/>
        <w:ind w:firstLine="540"/>
        <w:jc w:val="both"/>
      </w:pPr>
      <w:r>
        <w:t xml:space="preserve">Продление срока использования гранта "Агростартап", предоставленного грантополучателям в 2021 - 2022 годах, допускается по решению Департамента, но не более чем на 12 месяцев, в случаях и порядке, установленных Департаментом. При этом продление срока использования гранта "Агростартап" осуществляется в соответствии с заявлением грантополучателя, направленным в Департамент не </w:t>
      </w:r>
      <w:proofErr w:type="gramStart"/>
      <w:r>
        <w:t>позднее</w:t>
      </w:r>
      <w:proofErr w:type="gramEnd"/>
      <w:r>
        <w:t xml:space="preserve"> чем за 15 календарных дней до окончания срока использования гранта "Агростартап".</w:t>
      </w:r>
    </w:p>
    <w:p w:rsidR="005443F3" w:rsidRDefault="005443F3">
      <w:pPr>
        <w:pStyle w:val="ConsPlusNormal"/>
        <w:jc w:val="both"/>
      </w:pPr>
      <w:r>
        <w:t xml:space="preserve">(абзац введен </w:t>
      </w:r>
      <w:hyperlink r:id="rId88">
        <w:r>
          <w:rPr>
            <w:color w:val="0000FF"/>
          </w:rPr>
          <w:t>Постановлением</w:t>
        </w:r>
      </w:hyperlink>
      <w:r>
        <w:t xml:space="preserve"> Правительства Ивановской области от 26.05.2022 N 255-п)</w:t>
      </w:r>
    </w:p>
    <w:p w:rsidR="005443F3" w:rsidRDefault="005443F3">
      <w:pPr>
        <w:pStyle w:val="ConsPlusNormal"/>
        <w:spacing w:before="220"/>
        <w:ind w:firstLine="540"/>
        <w:jc w:val="both"/>
      </w:pPr>
      <w:r>
        <w:t>3.13. Случаи, в которых допускается внесение изменений в проект создания и (или) развития хозяйства, методика оценки достижения грантополучателем плановых показателей деятельности, а также меры ответственности за недостижение плановых показателей деятельности определяются Департаментом.</w:t>
      </w:r>
    </w:p>
    <w:p w:rsidR="005443F3" w:rsidRDefault="005443F3">
      <w:pPr>
        <w:pStyle w:val="ConsPlusNormal"/>
        <w:jc w:val="both"/>
      </w:pPr>
      <w:r>
        <w:t>(</w:t>
      </w:r>
      <w:proofErr w:type="gramStart"/>
      <w:r>
        <w:t>в</w:t>
      </w:r>
      <w:proofErr w:type="gramEnd"/>
      <w:r>
        <w:t xml:space="preserve"> ред. </w:t>
      </w:r>
      <w:hyperlink r:id="rId89">
        <w:r>
          <w:rPr>
            <w:color w:val="0000FF"/>
          </w:rPr>
          <w:t>Постановления</w:t>
        </w:r>
      </w:hyperlink>
      <w:r>
        <w:t xml:space="preserve"> Правительства Ивановской области от 14.04.2022 N 172-п)</w:t>
      </w:r>
    </w:p>
    <w:p w:rsidR="005443F3" w:rsidRDefault="005443F3">
      <w:pPr>
        <w:pStyle w:val="ConsPlusNormal"/>
        <w:spacing w:before="220"/>
        <w:ind w:firstLine="540"/>
        <w:jc w:val="both"/>
      </w:pPr>
      <w:r>
        <w:t>В случае недостижения плановых показателей деятельности получатель гранта "Агростартап" обязуется представить в Департамент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w:t>
      </w:r>
    </w:p>
    <w:p w:rsidR="005443F3" w:rsidRDefault="005443F3">
      <w:pPr>
        <w:pStyle w:val="ConsPlusNormal"/>
        <w:spacing w:before="220"/>
        <w:ind w:firstLine="540"/>
        <w:jc w:val="both"/>
      </w:pPr>
      <w:proofErr w:type="gramStart"/>
      <w:r>
        <w:t>В случае принятия Департаментом решения о необходимости внесения изменений в проект создания и (или) развития хозяйства и соглашение, заключенное между получателем гранта "Агростартап" и Департаментом, глава крестьянского (фермерского) хозяйства или индивидуальный предприниматель представляет актуализированный проект создания и (или) развития хозяйства в Департамент в срок, не превышающий 45 календарных дней со дня получения соответствующего решения.</w:t>
      </w:r>
      <w:proofErr w:type="gramEnd"/>
    </w:p>
    <w:p w:rsidR="005443F3" w:rsidRDefault="005443F3">
      <w:pPr>
        <w:pStyle w:val="ConsPlusNormal"/>
        <w:jc w:val="both"/>
      </w:pPr>
      <w:r>
        <w:t xml:space="preserve">(в ред. </w:t>
      </w:r>
      <w:hyperlink r:id="rId90">
        <w:r>
          <w:rPr>
            <w:color w:val="0000FF"/>
          </w:rPr>
          <w:t>Постановления</w:t>
        </w:r>
      </w:hyperlink>
      <w:r>
        <w:t xml:space="preserve"> Правительства Ивановской области от 14.04.2022 N 172-п)</w:t>
      </w:r>
    </w:p>
    <w:p w:rsidR="005443F3" w:rsidRDefault="005443F3">
      <w:pPr>
        <w:pStyle w:val="ConsPlusNormal"/>
        <w:spacing w:before="220"/>
        <w:ind w:firstLine="540"/>
        <w:jc w:val="both"/>
      </w:pPr>
      <w:r>
        <w:t xml:space="preserve">3.14. </w:t>
      </w:r>
      <w:proofErr w:type="gramStart"/>
      <w:r>
        <w:t xml:space="preserve">Получение гранта "Агростартап" гражданином, индивидуальным предпринимателем и (или) главой крестьянского (фермерского) хозяйства, ранее являвшимися получателями грантов в рамках Государственной </w:t>
      </w:r>
      <w:hyperlink r:id="rId9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не допускается.</w:t>
      </w:r>
      <w:proofErr w:type="gramEnd"/>
    </w:p>
    <w:p w:rsidR="005443F3" w:rsidRDefault="005443F3">
      <w:pPr>
        <w:pStyle w:val="ConsPlusNormal"/>
        <w:jc w:val="both"/>
      </w:pPr>
      <w:r>
        <w:t>(</w:t>
      </w:r>
      <w:proofErr w:type="gramStart"/>
      <w:r>
        <w:t>п</w:t>
      </w:r>
      <w:proofErr w:type="gramEnd"/>
      <w:r>
        <w:t xml:space="preserve">. 3.14 введен </w:t>
      </w:r>
      <w:hyperlink r:id="rId92">
        <w:r>
          <w:rPr>
            <w:color w:val="0000FF"/>
          </w:rPr>
          <w:t>Постановлением</w:t>
        </w:r>
      </w:hyperlink>
      <w:r>
        <w:t xml:space="preserve"> Правительства Ивановской области от 14.04.2022 N 172-п)</w:t>
      </w:r>
    </w:p>
    <w:p w:rsidR="005443F3" w:rsidRDefault="005443F3">
      <w:pPr>
        <w:pStyle w:val="ConsPlusNormal"/>
        <w:spacing w:before="220"/>
        <w:ind w:firstLine="540"/>
        <w:jc w:val="both"/>
      </w:pPr>
      <w:r>
        <w:t xml:space="preserve">3.15. В соответствии со </w:t>
      </w:r>
      <w:hyperlink r:id="rId93">
        <w:r>
          <w:rPr>
            <w:color w:val="0000FF"/>
          </w:rPr>
          <w:t>статьей 242.25</w:t>
        </w:r>
      </w:hyperlink>
      <w:r>
        <w:t xml:space="preserve"> Бюджетного кодекса Российской Федерации средства, предоставляемые из бюджета Ивановской области в виде грантов "Агростартап", подлежат </w:t>
      </w:r>
      <w:r>
        <w:lastRenderedPageBreak/>
        <w:t>казначейскому сопровождению.</w:t>
      </w:r>
    </w:p>
    <w:p w:rsidR="005443F3" w:rsidRDefault="005443F3">
      <w:pPr>
        <w:pStyle w:val="ConsPlusNormal"/>
        <w:jc w:val="both"/>
      </w:pPr>
      <w:r>
        <w:t>(</w:t>
      </w:r>
      <w:proofErr w:type="gramStart"/>
      <w:r>
        <w:t>п</w:t>
      </w:r>
      <w:proofErr w:type="gramEnd"/>
      <w:r>
        <w:t xml:space="preserve">. 3.15 введен </w:t>
      </w:r>
      <w:hyperlink r:id="rId94">
        <w:r>
          <w:rPr>
            <w:color w:val="0000FF"/>
          </w:rPr>
          <w:t>Постановлением</w:t>
        </w:r>
      </w:hyperlink>
      <w:r>
        <w:t xml:space="preserve"> Правительства Ивановской области от 26.05.2022 N 255-п)</w:t>
      </w:r>
    </w:p>
    <w:p w:rsidR="005443F3" w:rsidRDefault="005443F3">
      <w:pPr>
        <w:pStyle w:val="ConsPlusNormal"/>
        <w:ind w:firstLine="540"/>
        <w:jc w:val="both"/>
      </w:pPr>
    </w:p>
    <w:p w:rsidR="005443F3" w:rsidRDefault="005443F3">
      <w:pPr>
        <w:pStyle w:val="ConsPlusTitle"/>
        <w:jc w:val="center"/>
        <w:outlineLvl w:val="1"/>
      </w:pPr>
      <w:r>
        <w:t>4. Требования к отчетности</w:t>
      </w:r>
    </w:p>
    <w:p w:rsidR="005443F3" w:rsidRDefault="005443F3">
      <w:pPr>
        <w:pStyle w:val="ConsPlusNormal"/>
        <w:jc w:val="both"/>
      </w:pPr>
    </w:p>
    <w:p w:rsidR="005443F3" w:rsidRDefault="005443F3">
      <w:pPr>
        <w:pStyle w:val="ConsPlusNormal"/>
        <w:ind w:firstLine="540"/>
        <w:jc w:val="both"/>
      </w:pPr>
      <w:r>
        <w:t>4.1. Получатели грантов "Агростартап" представляют в Департамент:</w:t>
      </w:r>
    </w:p>
    <w:p w:rsidR="005443F3" w:rsidRDefault="005443F3">
      <w:pPr>
        <w:pStyle w:val="ConsPlusNormal"/>
        <w:spacing w:before="220"/>
        <w:ind w:firstLine="540"/>
        <w:jc w:val="both"/>
      </w:pPr>
      <w:r>
        <w:t xml:space="preserve">а) отчет о достижении значений результата предоставления гранта "Агростартап" и показателя, необходимого для достижения результата предоставления гранта "Агростартап", установленных в соответствии с </w:t>
      </w:r>
      <w:hyperlink w:anchor="P288">
        <w:r>
          <w:rPr>
            <w:color w:val="0000FF"/>
          </w:rPr>
          <w:t>пунктом 3.5</w:t>
        </w:r>
      </w:hyperlink>
      <w:r>
        <w:t xml:space="preserve"> настоящего Порядка, по форме, определенной типовой формой соглашения, установленной Министерством финансов Российской Федерации, в срок до 10 января года, следующего за годом предоставления гранта "Агростартап";</w:t>
      </w:r>
    </w:p>
    <w:p w:rsidR="005443F3" w:rsidRDefault="005443F3">
      <w:pPr>
        <w:pStyle w:val="ConsPlusNormal"/>
        <w:spacing w:before="220"/>
        <w:ind w:firstLine="540"/>
        <w:jc w:val="both"/>
      </w:pPr>
      <w:r>
        <w:t>б) отчет об осуществлении расходов, источником финансового обеспечения которых является грант "Агростартап", по форме, определенной типовой формой соглашения, установленной Министерством финансов Российской Федерации, в срок не позднее 10 рабочего дня, следующего за отчетным кварталом.</w:t>
      </w:r>
    </w:p>
    <w:p w:rsidR="005443F3" w:rsidRDefault="005443F3">
      <w:pPr>
        <w:pStyle w:val="ConsPlusNormal"/>
        <w:spacing w:before="220"/>
        <w:ind w:firstLine="540"/>
        <w:jc w:val="both"/>
      </w:pPr>
      <w:r>
        <w:t>4.2. Департамент вправе устанавливать в соглашении сроки и формы дополнительной отчетности, представляемой получателями грантов "Агростартап".</w:t>
      </w:r>
    </w:p>
    <w:p w:rsidR="005443F3" w:rsidRDefault="005443F3">
      <w:pPr>
        <w:pStyle w:val="ConsPlusNormal"/>
        <w:jc w:val="both"/>
      </w:pPr>
    </w:p>
    <w:p w:rsidR="005443F3" w:rsidRDefault="005443F3">
      <w:pPr>
        <w:pStyle w:val="ConsPlusTitle"/>
        <w:jc w:val="center"/>
        <w:outlineLvl w:val="1"/>
      </w:pPr>
      <w:r>
        <w:t>5. Требования об осуществлении контроля (мониторинга)</w:t>
      </w:r>
    </w:p>
    <w:p w:rsidR="005443F3" w:rsidRDefault="005443F3">
      <w:pPr>
        <w:pStyle w:val="ConsPlusTitle"/>
        <w:jc w:val="center"/>
      </w:pPr>
      <w:r>
        <w:t>за соблюдением условий и порядка предоставления грантов</w:t>
      </w:r>
    </w:p>
    <w:p w:rsidR="005443F3" w:rsidRDefault="005443F3">
      <w:pPr>
        <w:pStyle w:val="ConsPlusTitle"/>
        <w:jc w:val="center"/>
      </w:pPr>
      <w:r>
        <w:t>"Агростартап" и ответственности за их нарушение</w:t>
      </w:r>
    </w:p>
    <w:p w:rsidR="005443F3" w:rsidRDefault="005443F3">
      <w:pPr>
        <w:pStyle w:val="ConsPlusNormal"/>
        <w:jc w:val="center"/>
      </w:pPr>
      <w:proofErr w:type="gramStart"/>
      <w:r>
        <w:t>(в ред. Постановлений Правительства Ивановской области</w:t>
      </w:r>
      <w:proofErr w:type="gramEnd"/>
    </w:p>
    <w:p w:rsidR="005443F3" w:rsidRDefault="005443F3">
      <w:pPr>
        <w:pStyle w:val="ConsPlusNormal"/>
        <w:jc w:val="center"/>
      </w:pPr>
      <w:r>
        <w:t xml:space="preserve">от 26.05.2022 </w:t>
      </w:r>
      <w:hyperlink r:id="rId95">
        <w:r>
          <w:rPr>
            <w:color w:val="0000FF"/>
          </w:rPr>
          <w:t>N 255-п</w:t>
        </w:r>
      </w:hyperlink>
      <w:r>
        <w:t xml:space="preserve">, от 27.07.2022 </w:t>
      </w:r>
      <w:hyperlink r:id="rId96">
        <w:r>
          <w:rPr>
            <w:color w:val="0000FF"/>
          </w:rPr>
          <w:t>N 391-п</w:t>
        </w:r>
      </w:hyperlink>
      <w:r>
        <w:t>)</w:t>
      </w:r>
    </w:p>
    <w:p w:rsidR="005443F3" w:rsidRDefault="005443F3">
      <w:pPr>
        <w:pStyle w:val="ConsPlusNormal"/>
        <w:jc w:val="center"/>
      </w:pPr>
    </w:p>
    <w:p w:rsidR="005443F3" w:rsidRDefault="005443F3">
      <w:pPr>
        <w:pStyle w:val="ConsPlusNormal"/>
        <w:ind w:firstLine="540"/>
        <w:jc w:val="both"/>
      </w:pPr>
      <w:r>
        <w:t>5.1. Департамент осуществляет проверку соблюдения грантополучателями порядка и условий предоставления грантов "Агростартап", в том числе в части достижения результата предоставления гранта "Агростартап".</w:t>
      </w:r>
    </w:p>
    <w:p w:rsidR="005443F3" w:rsidRDefault="005443F3">
      <w:pPr>
        <w:pStyle w:val="ConsPlusNormal"/>
        <w:spacing w:before="220"/>
        <w:ind w:firstLine="540"/>
        <w:jc w:val="both"/>
      </w:pPr>
      <w:r>
        <w:t xml:space="preserve">Органы государственного финансового контроля Ивановской области осуществляют проверку соблюдения грантополучателями порядка и условий предоставления грантов "Агростартап" в соответствии со </w:t>
      </w:r>
      <w:hyperlink r:id="rId97">
        <w:r>
          <w:rPr>
            <w:color w:val="0000FF"/>
          </w:rPr>
          <w:t>статьями 268.1</w:t>
        </w:r>
      </w:hyperlink>
      <w:r>
        <w:t xml:space="preserve"> и </w:t>
      </w:r>
      <w:hyperlink r:id="rId98">
        <w:r>
          <w:rPr>
            <w:color w:val="0000FF"/>
          </w:rPr>
          <w:t>269.2</w:t>
        </w:r>
      </w:hyperlink>
      <w:r>
        <w:t xml:space="preserve"> Бюджетного кодекса Российской Федерации.</w:t>
      </w:r>
    </w:p>
    <w:p w:rsidR="005443F3" w:rsidRDefault="005443F3">
      <w:pPr>
        <w:pStyle w:val="ConsPlusNormal"/>
        <w:spacing w:before="220"/>
        <w:ind w:firstLine="540"/>
        <w:jc w:val="both"/>
      </w:pPr>
      <w:r>
        <w:t>Выражение согласия грантополучателя на осуществление указанных в настоящем пункте проверок осуществляется путем подписания соглашения.</w:t>
      </w:r>
    </w:p>
    <w:p w:rsidR="005443F3" w:rsidRDefault="005443F3">
      <w:pPr>
        <w:pStyle w:val="ConsPlusNormal"/>
        <w:jc w:val="both"/>
      </w:pPr>
      <w:r>
        <w:t xml:space="preserve">(п. 5.1 в ред. </w:t>
      </w:r>
      <w:hyperlink r:id="rId99">
        <w:r>
          <w:rPr>
            <w:color w:val="0000FF"/>
          </w:rPr>
          <w:t>Постановления</w:t>
        </w:r>
      </w:hyperlink>
      <w:r>
        <w:t xml:space="preserve"> Правительства Ивановской области от 26.05.2022 N 255-п)</w:t>
      </w:r>
    </w:p>
    <w:p w:rsidR="005443F3" w:rsidRDefault="005443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43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43F3" w:rsidRDefault="005443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43F3" w:rsidRDefault="005443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43F3" w:rsidRDefault="005443F3">
            <w:pPr>
              <w:pStyle w:val="ConsPlusNormal"/>
              <w:jc w:val="both"/>
            </w:pPr>
            <w:r>
              <w:rPr>
                <w:color w:val="392C69"/>
              </w:rPr>
              <w:t xml:space="preserve">Действие п. 5.2 в части недостижения значений результата предоставления гранта "Агростартап" и показателя, необходимого для достижения результата предоставления гранта "Агростартап", приостановлено до 01.01.2024 </w:t>
            </w:r>
            <w:hyperlink r:id="rId100">
              <w:r>
                <w:rPr>
                  <w:color w:val="0000FF"/>
                </w:rPr>
                <w:t>Постановлением</w:t>
              </w:r>
            </w:hyperlink>
            <w:r>
              <w:rPr>
                <w:color w:val="392C69"/>
              </w:rPr>
              <w:t xml:space="preserve"> Правительства Ивановской области от 03.08.2022 N 405-п.</w:t>
            </w:r>
          </w:p>
        </w:tc>
        <w:tc>
          <w:tcPr>
            <w:tcW w:w="113" w:type="dxa"/>
            <w:tcBorders>
              <w:top w:val="nil"/>
              <w:left w:val="nil"/>
              <w:bottom w:val="nil"/>
              <w:right w:val="nil"/>
            </w:tcBorders>
            <w:shd w:val="clear" w:color="auto" w:fill="F4F3F8"/>
            <w:tcMar>
              <w:top w:w="0" w:type="dxa"/>
              <w:left w:w="0" w:type="dxa"/>
              <w:bottom w:w="0" w:type="dxa"/>
              <w:right w:w="0" w:type="dxa"/>
            </w:tcMar>
          </w:tcPr>
          <w:p w:rsidR="005443F3" w:rsidRDefault="005443F3">
            <w:pPr>
              <w:pStyle w:val="ConsPlusNormal"/>
            </w:pPr>
          </w:p>
        </w:tc>
      </w:tr>
    </w:tbl>
    <w:p w:rsidR="005443F3" w:rsidRDefault="005443F3">
      <w:pPr>
        <w:pStyle w:val="ConsPlusNormal"/>
        <w:spacing w:before="280"/>
        <w:ind w:firstLine="540"/>
        <w:jc w:val="both"/>
      </w:pPr>
      <w:r>
        <w:t xml:space="preserve">5.2. В случае нарушения получателем гранта "Агростартап" условий, установленных при предоставлении грантов "Агростартап", </w:t>
      </w:r>
      <w:proofErr w:type="gramStart"/>
      <w:r>
        <w:t>выявленного</w:t>
      </w:r>
      <w:proofErr w:type="gramEnd"/>
      <w:r>
        <w:t xml:space="preserve"> в том числе по фактам проверок, проведенных Департаментом и органами государственного финансового контроля Ивановской области, а также в случае недостижения значений результата предоставления гранта "Агростартап" и показателя, необходимого для достижения результата предоставления гранта "Агростартап", установленных в соответствии с </w:t>
      </w:r>
      <w:hyperlink w:anchor="P288">
        <w:r>
          <w:rPr>
            <w:color w:val="0000FF"/>
          </w:rPr>
          <w:t>пунктом 3.5</w:t>
        </w:r>
      </w:hyperlink>
      <w:r>
        <w:t xml:space="preserve"> настоящего Порядка, грант "Агростартап" подлежит возврату в бюджет Ивановской области в порядке, определенном </w:t>
      </w:r>
      <w:hyperlink w:anchor="P265">
        <w:r>
          <w:rPr>
            <w:color w:val="0000FF"/>
          </w:rPr>
          <w:t>пунктом 3.3</w:t>
        </w:r>
      </w:hyperlink>
      <w:r>
        <w:t xml:space="preserve"> настоящего Порядка.</w:t>
      </w:r>
    </w:p>
    <w:p w:rsidR="005443F3" w:rsidRDefault="005443F3">
      <w:pPr>
        <w:pStyle w:val="ConsPlusNormal"/>
        <w:jc w:val="both"/>
      </w:pPr>
      <w:r>
        <w:t xml:space="preserve">(в ред. </w:t>
      </w:r>
      <w:hyperlink r:id="rId101">
        <w:r>
          <w:rPr>
            <w:color w:val="0000FF"/>
          </w:rPr>
          <w:t>Постановления</w:t>
        </w:r>
      </w:hyperlink>
      <w:r>
        <w:t xml:space="preserve"> Правительства Ивановской области от 27.07.2022 N 391-п)</w:t>
      </w:r>
    </w:p>
    <w:p w:rsidR="005443F3" w:rsidRDefault="005443F3">
      <w:pPr>
        <w:pStyle w:val="ConsPlusNormal"/>
        <w:spacing w:before="220"/>
        <w:ind w:firstLine="540"/>
        <w:jc w:val="both"/>
      </w:pPr>
      <w:r>
        <w:lastRenderedPageBreak/>
        <w:t>5.3. Департамент проводит мониторинг достижения результатов предоставления гранта "Агростартап" исходя из достижения значений результатов предоставления гранта "Агростартап", определенных соглашением, и событий, отражающих факт завершения соответствующего мероприятия по получению результата предоставления гранта "Агростартап" (контрольная точка), в порядке и по формам, которые установлены Министерством финансов Российской Федерации.</w:t>
      </w:r>
    </w:p>
    <w:p w:rsidR="005443F3" w:rsidRDefault="005443F3">
      <w:pPr>
        <w:pStyle w:val="ConsPlusNormal"/>
        <w:jc w:val="both"/>
      </w:pPr>
      <w:r>
        <w:t xml:space="preserve">(п. 5.3 </w:t>
      </w:r>
      <w:proofErr w:type="gramStart"/>
      <w:r>
        <w:t>введен</w:t>
      </w:r>
      <w:proofErr w:type="gramEnd"/>
      <w:r>
        <w:t xml:space="preserve"> </w:t>
      </w:r>
      <w:hyperlink r:id="rId102">
        <w:r>
          <w:rPr>
            <w:color w:val="0000FF"/>
          </w:rPr>
          <w:t>Постановлением</w:t>
        </w:r>
      </w:hyperlink>
      <w:r>
        <w:t xml:space="preserve"> Правительства Ивановской области от 27.07.2022 N 391-п)</w:t>
      </w:r>
    </w:p>
    <w:p w:rsidR="005443F3" w:rsidRDefault="005443F3">
      <w:pPr>
        <w:pStyle w:val="ConsPlusNormal"/>
        <w:jc w:val="right"/>
      </w:pPr>
    </w:p>
    <w:p w:rsidR="005443F3" w:rsidRDefault="005443F3">
      <w:pPr>
        <w:pStyle w:val="ConsPlusNormal"/>
        <w:jc w:val="right"/>
      </w:pPr>
    </w:p>
    <w:p w:rsidR="005443F3" w:rsidRDefault="005443F3">
      <w:pPr>
        <w:pStyle w:val="ConsPlusNormal"/>
        <w:jc w:val="right"/>
      </w:pPr>
    </w:p>
    <w:p w:rsidR="005443F3" w:rsidRDefault="005443F3">
      <w:pPr>
        <w:pStyle w:val="ConsPlusNormal"/>
        <w:jc w:val="right"/>
      </w:pPr>
    </w:p>
    <w:p w:rsidR="005443F3" w:rsidRDefault="005443F3">
      <w:pPr>
        <w:pStyle w:val="ConsPlusNormal"/>
        <w:jc w:val="right"/>
      </w:pPr>
    </w:p>
    <w:p w:rsidR="005443F3" w:rsidRDefault="005443F3">
      <w:pPr>
        <w:pStyle w:val="ConsPlusNormal"/>
        <w:jc w:val="right"/>
        <w:outlineLvl w:val="1"/>
      </w:pPr>
      <w:r>
        <w:t>Приложение 1</w:t>
      </w:r>
    </w:p>
    <w:p w:rsidR="005443F3" w:rsidRDefault="005443F3">
      <w:pPr>
        <w:pStyle w:val="ConsPlusNormal"/>
        <w:jc w:val="right"/>
      </w:pPr>
      <w:r>
        <w:t>к Порядку</w:t>
      </w:r>
    </w:p>
    <w:p w:rsidR="005443F3" w:rsidRDefault="005443F3">
      <w:pPr>
        <w:pStyle w:val="ConsPlusNormal"/>
        <w:jc w:val="right"/>
      </w:pPr>
      <w:r>
        <w:t>предоставления грантов "Агростартап"</w:t>
      </w:r>
    </w:p>
    <w:p w:rsidR="005443F3" w:rsidRDefault="005443F3">
      <w:pPr>
        <w:pStyle w:val="ConsPlusNormal"/>
        <w:jc w:val="right"/>
      </w:pPr>
      <w:r>
        <w:t>крестьянским (фермерским) хозяйствам</w:t>
      </w:r>
    </w:p>
    <w:p w:rsidR="005443F3" w:rsidRDefault="005443F3">
      <w:pPr>
        <w:pStyle w:val="ConsPlusNormal"/>
        <w:jc w:val="right"/>
      </w:pPr>
      <w:r>
        <w:t>или индивидуальным предпринимателям,</w:t>
      </w:r>
    </w:p>
    <w:p w:rsidR="005443F3" w:rsidRDefault="005443F3">
      <w:pPr>
        <w:pStyle w:val="ConsPlusNormal"/>
        <w:jc w:val="right"/>
      </w:pPr>
      <w:r>
        <w:t xml:space="preserve">основным видом </w:t>
      </w:r>
      <w:proofErr w:type="gramStart"/>
      <w:r>
        <w:t>деятельности</w:t>
      </w:r>
      <w:proofErr w:type="gramEnd"/>
      <w:r>
        <w:t xml:space="preserve"> которых</w:t>
      </w:r>
    </w:p>
    <w:p w:rsidR="005443F3" w:rsidRDefault="005443F3">
      <w:pPr>
        <w:pStyle w:val="ConsPlusNormal"/>
        <w:jc w:val="right"/>
      </w:pPr>
      <w:r>
        <w:t>является производство и (или) переработка</w:t>
      </w:r>
    </w:p>
    <w:p w:rsidR="005443F3" w:rsidRDefault="005443F3">
      <w:pPr>
        <w:pStyle w:val="ConsPlusNormal"/>
        <w:jc w:val="right"/>
      </w:pPr>
      <w:r>
        <w:t>сельскохозяйственной продукции,</w:t>
      </w:r>
    </w:p>
    <w:p w:rsidR="005443F3" w:rsidRDefault="005443F3">
      <w:pPr>
        <w:pStyle w:val="ConsPlusNormal"/>
        <w:jc w:val="right"/>
      </w:pPr>
      <w:r>
        <w:t>на реализацию проектов создания и (или)</w:t>
      </w:r>
    </w:p>
    <w:p w:rsidR="005443F3" w:rsidRDefault="005443F3">
      <w:pPr>
        <w:pStyle w:val="ConsPlusNormal"/>
        <w:jc w:val="right"/>
      </w:pPr>
      <w:r>
        <w:t>развития хозяйства</w:t>
      </w:r>
    </w:p>
    <w:p w:rsidR="005443F3" w:rsidRDefault="005443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43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43F3" w:rsidRDefault="005443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43F3" w:rsidRDefault="005443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43F3" w:rsidRDefault="005443F3">
            <w:pPr>
              <w:pStyle w:val="ConsPlusNormal"/>
              <w:jc w:val="center"/>
            </w:pPr>
            <w:r>
              <w:rPr>
                <w:color w:val="392C69"/>
              </w:rPr>
              <w:t>Список изменяющих документов</w:t>
            </w:r>
          </w:p>
          <w:p w:rsidR="005443F3" w:rsidRDefault="005443F3">
            <w:pPr>
              <w:pStyle w:val="ConsPlusNormal"/>
              <w:jc w:val="center"/>
            </w:pPr>
            <w:proofErr w:type="gramStart"/>
            <w:r>
              <w:rPr>
                <w:color w:val="392C69"/>
              </w:rPr>
              <w:t>(в ред. Постановлений Правительства Ивановской области</w:t>
            </w:r>
            <w:proofErr w:type="gramEnd"/>
          </w:p>
          <w:p w:rsidR="005443F3" w:rsidRDefault="005443F3">
            <w:pPr>
              <w:pStyle w:val="ConsPlusNormal"/>
              <w:jc w:val="center"/>
            </w:pPr>
            <w:r>
              <w:rPr>
                <w:color w:val="392C69"/>
              </w:rPr>
              <w:t xml:space="preserve">от 13.08.2021 </w:t>
            </w:r>
            <w:hyperlink r:id="rId103">
              <w:r>
                <w:rPr>
                  <w:color w:val="0000FF"/>
                </w:rPr>
                <w:t>N 366-п</w:t>
              </w:r>
            </w:hyperlink>
            <w:r>
              <w:rPr>
                <w:color w:val="392C69"/>
              </w:rPr>
              <w:t xml:space="preserve">, от 26.05.2022 </w:t>
            </w:r>
            <w:hyperlink r:id="rId104">
              <w:r>
                <w:rPr>
                  <w:color w:val="0000FF"/>
                </w:rPr>
                <w:t>N 255-п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43F3" w:rsidRDefault="005443F3">
            <w:pPr>
              <w:pStyle w:val="ConsPlusNormal"/>
            </w:pPr>
          </w:p>
        </w:tc>
      </w:tr>
    </w:tbl>
    <w:p w:rsidR="005443F3" w:rsidRDefault="005443F3">
      <w:pPr>
        <w:pStyle w:val="ConsPlusNormal"/>
        <w:jc w:val="right"/>
      </w:pPr>
    </w:p>
    <w:p w:rsidR="005443F3" w:rsidRDefault="005443F3">
      <w:pPr>
        <w:pStyle w:val="ConsPlusNormal"/>
        <w:jc w:val="right"/>
      </w:pPr>
      <w:r>
        <w:t>Департамент сельского хозяйства</w:t>
      </w:r>
    </w:p>
    <w:p w:rsidR="005443F3" w:rsidRDefault="005443F3">
      <w:pPr>
        <w:pStyle w:val="ConsPlusNormal"/>
        <w:jc w:val="right"/>
      </w:pPr>
      <w:r>
        <w:t>и продовольствия Ивановской области</w:t>
      </w:r>
    </w:p>
    <w:p w:rsidR="005443F3" w:rsidRDefault="005443F3">
      <w:pPr>
        <w:pStyle w:val="ConsPlusNormal"/>
        <w:jc w:val="both"/>
      </w:pPr>
    </w:p>
    <w:p w:rsidR="005443F3" w:rsidRDefault="005443F3">
      <w:pPr>
        <w:pStyle w:val="ConsPlusNormal"/>
        <w:jc w:val="center"/>
      </w:pPr>
      <w:bookmarkStart w:id="21" w:name="P363"/>
      <w:bookmarkEnd w:id="21"/>
      <w:r>
        <w:t>Предложение (заявка)</w:t>
      </w:r>
    </w:p>
    <w:p w:rsidR="005443F3" w:rsidRDefault="005443F3">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5443F3">
        <w:tc>
          <w:tcPr>
            <w:tcW w:w="9070" w:type="dxa"/>
            <w:tcBorders>
              <w:top w:val="nil"/>
              <w:left w:val="nil"/>
              <w:bottom w:val="nil"/>
              <w:right w:val="nil"/>
            </w:tcBorders>
          </w:tcPr>
          <w:p w:rsidR="005443F3" w:rsidRDefault="005443F3">
            <w:pPr>
              <w:pStyle w:val="ConsPlusNormal"/>
              <w:ind w:firstLine="283"/>
              <w:jc w:val="both"/>
            </w:pPr>
            <w:r>
              <w:t>Заявитель: ______________________________________________________________</w:t>
            </w:r>
          </w:p>
          <w:p w:rsidR="005443F3" w:rsidRDefault="005443F3">
            <w:pPr>
              <w:pStyle w:val="ConsPlusNormal"/>
              <w:ind w:firstLine="283"/>
              <w:jc w:val="both"/>
            </w:pPr>
            <w:r>
              <w:t>Контактная информация (номер телефона, e-mail): _____________________________</w:t>
            </w:r>
          </w:p>
          <w:p w:rsidR="005443F3" w:rsidRDefault="005443F3">
            <w:pPr>
              <w:pStyle w:val="ConsPlusNormal"/>
              <w:jc w:val="both"/>
            </w:pPr>
            <w:r>
              <w:t>__________________________________________________________________________</w:t>
            </w:r>
          </w:p>
        </w:tc>
      </w:tr>
      <w:tr w:rsidR="005443F3">
        <w:tc>
          <w:tcPr>
            <w:tcW w:w="9070" w:type="dxa"/>
            <w:tcBorders>
              <w:top w:val="nil"/>
              <w:left w:val="nil"/>
              <w:bottom w:val="nil"/>
              <w:right w:val="nil"/>
            </w:tcBorders>
          </w:tcPr>
          <w:p w:rsidR="005443F3" w:rsidRDefault="005443F3">
            <w:pPr>
              <w:pStyle w:val="ConsPlusNormal"/>
              <w:ind w:firstLine="283"/>
              <w:jc w:val="both"/>
            </w:pPr>
            <w:r>
              <w:t>Заполняется участником отбора - индивидуальным предпринимателем, главой крестьянского (фермерского) хозяйства:</w:t>
            </w:r>
          </w:p>
          <w:p w:rsidR="005443F3" w:rsidRDefault="005443F3">
            <w:pPr>
              <w:pStyle w:val="ConsPlusNormal"/>
              <w:ind w:firstLine="283"/>
              <w:jc w:val="both"/>
            </w:pPr>
            <w:r>
              <w:t>Юридический адрес: ______________________________________________________</w:t>
            </w:r>
          </w:p>
          <w:p w:rsidR="005443F3" w:rsidRDefault="005443F3">
            <w:pPr>
              <w:pStyle w:val="ConsPlusNormal"/>
              <w:ind w:firstLine="283"/>
              <w:jc w:val="both"/>
            </w:pPr>
            <w:r>
              <w:t>Наименование регистрационного органа: ____________________________________</w:t>
            </w:r>
          </w:p>
          <w:p w:rsidR="005443F3" w:rsidRDefault="005443F3">
            <w:pPr>
              <w:pStyle w:val="ConsPlusNormal"/>
              <w:jc w:val="both"/>
            </w:pPr>
            <w:r>
              <w:t>__________________________________________________________________________</w:t>
            </w:r>
          </w:p>
          <w:p w:rsidR="005443F3" w:rsidRDefault="005443F3">
            <w:pPr>
              <w:pStyle w:val="ConsPlusNormal"/>
              <w:ind w:firstLine="283"/>
              <w:jc w:val="both"/>
            </w:pPr>
            <w:r>
              <w:t>Дата регистрации: ________________________________________________________</w:t>
            </w:r>
          </w:p>
          <w:p w:rsidR="005443F3" w:rsidRDefault="005443F3">
            <w:pPr>
              <w:pStyle w:val="ConsPlusNormal"/>
              <w:ind w:firstLine="283"/>
              <w:jc w:val="both"/>
            </w:pPr>
            <w:r>
              <w:t>ОГРН: _____________________________ ИНН: _______________________________</w:t>
            </w:r>
          </w:p>
          <w:p w:rsidR="005443F3" w:rsidRDefault="005443F3">
            <w:pPr>
              <w:pStyle w:val="ConsPlusNormal"/>
              <w:ind w:firstLine="283"/>
              <w:jc w:val="both"/>
            </w:pPr>
            <w:hyperlink r:id="rId105">
              <w:r>
                <w:rPr>
                  <w:color w:val="0000FF"/>
                </w:rPr>
                <w:t>ОКВЭД</w:t>
              </w:r>
            </w:hyperlink>
            <w:r>
              <w:t xml:space="preserve"> (основной): ______________________________________________________</w:t>
            </w:r>
          </w:p>
          <w:p w:rsidR="005443F3" w:rsidRDefault="005443F3">
            <w:pPr>
              <w:pStyle w:val="ConsPlusNormal"/>
              <w:ind w:firstLine="283"/>
              <w:jc w:val="both"/>
            </w:pPr>
            <w:r>
              <w:t>Заполняется участником отбора - гражданином Российской Федерации:</w:t>
            </w:r>
          </w:p>
          <w:p w:rsidR="005443F3" w:rsidRDefault="005443F3">
            <w:pPr>
              <w:pStyle w:val="ConsPlusNormal"/>
              <w:ind w:firstLine="283"/>
              <w:jc w:val="both"/>
            </w:pPr>
            <w:r>
              <w:t>Данные документа, удостоверяющего личность гражданина Российской Федерации: __________________________________________________________________________</w:t>
            </w:r>
          </w:p>
          <w:p w:rsidR="005443F3" w:rsidRDefault="005443F3">
            <w:pPr>
              <w:pStyle w:val="ConsPlusNormal"/>
              <w:ind w:firstLine="283"/>
              <w:jc w:val="both"/>
            </w:pPr>
            <w:r>
              <w:t>Адрес регистрации: _______________________________________________________</w:t>
            </w:r>
          </w:p>
          <w:p w:rsidR="005443F3" w:rsidRDefault="005443F3">
            <w:pPr>
              <w:pStyle w:val="ConsPlusNormal"/>
              <w:ind w:firstLine="283"/>
              <w:jc w:val="both"/>
            </w:pPr>
            <w:r>
              <w:t>ИНН: ___________________________________________________________________</w:t>
            </w:r>
          </w:p>
          <w:p w:rsidR="005443F3" w:rsidRDefault="005443F3">
            <w:pPr>
              <w:pStyle w:val="ConsPlusNormal"/>
              <w:ind w:firstLine="283"/>
              <w:jc w:val="both"/>
            </w:pPr>
            <w:r>
              <w:t>СНИЛС: ________________________________________________________________</w:t>
            </w:r>
          </w:p>
          <w:p w:rsidR="005443F3" w:rsidRDefault="005443F3">
            <w:pPr>
              <w:pStyle w:val="ConsPlusNormal"/>
              <w:ind w:firstLine="283"/>
              <w:jc w:val="both"/>
            </w:pPr>
            <w:r>
              <w:t>Для ведения хозяйства использую (планирую использовать) земельны</w:t>
            </w:r>
            <w:proofErr w:type="gramStart"/>
            <w:r>
              <w:t>й(</w:t>
            </w:r>
            <w:proofErr w:type="gramEnd"/>
            <w:r>
              <w:t>-ые) участок(-ки), принадлежащий(-е) на праве _____________________________________.</w:t>
            </w:r>
          </w:p>
          <w:p w:rsidR="005443F3" w:rsidRDefault="005443F3">
            <w:pPr>
              <w:pStyle w:val="ConsPlusNormal"/>
              <w:ind w:firstLine="283"/>
              <w:jc w:val="both"/>
            </w:pPr>
            <w:r>
              <w:t>Кадастровый номе</w:t>
            </w:r>
            <w:proofErr w:type="gramStart"/>
            <w:r>
              <w:t>р(</w:t>
            </w:r>
            <w:proofErr w:type="gramEnd"/>
            <w:r>
              <w:t>-а) участка(-ов) __________, ___________ площадь ______ га.</w:t>
            </w:r>
          </w:p>
          <w:p w:rsidR="005443F3" w:rsidRDefault="005443F3">
            <w:pPr>
              <w:pStyle w:val="ConsPlusNormal"/>
              <w:ind w:firstLine="283"/>
              <w:jc w:val="both"/>
            </w:pPr>
            <w:r>
              <w:lastRenderedPageBreak/>
              <w:t>Прошу включить в состав участников отбора на предоставление грантов "Агростартап" в целях реализации проекта создания и (или) развития хозяйства &lt;*&gt;: __________________________________________________________________________.</w:t>
            </w:r>
          </w:p>
          <w:p w:rsidR="005443F3" w:rsidRDefault="005443F3">
            <w:pPr>
              <w:pStyle w:val="ConsPlusNormal"/>
              <w:ind w:firstLine="283"/>
              <w:jc w:val="both"/>
            </w:pPr>
            <w:proofErr w:type="gramStart"/>
            <w:r>
              <w:t>С условиями отбора ознакомлен и в соответствии с Порядком предоставления грантов "Агростартап"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утвержденным постановлением Правительства Ивановской области от 17.03.2021 N 119-п (далее - Порядок), представляю следующие документы:</w:t>
            </w:r>
            <w:proofErr w:type="gramEnd"/>
          </w:p>
          <w:p w:rsidR="005443F3" w:rsidRDefault="005443F3">
            <w:pPr>
              <w:pStyle w:val="ConsPlusNormal"/>
              <w:ind w:firstLine="283"/>
              <w:jc w:val="both"/>
            </w:pPr>
            <w:r>
              <w:t>- ______________________________________________________________________;</w:t>
            </w:r>
          </w:p>
          <w:p w:rsidR="005443F3" w:rsidRDefault="005443F3">
            <w:pPr>
              <w:pStyle w:val="ConsPlusNormal"/>
              <w:ind w:firstLine="283"/>
              <w:jc w:val="both"/>
            </w:pPr>
            <w:r>
              <w:t>- ______________________________________________________________________;</w:t>
            </w:r>
          </w:p>
          <w:p w:rsidR="005443F3" w:rsidRDefault="005443F3">
            <w:pPr>
              <w:pStyle w:val="ConsPlusNormal"/>
              <w:ind w:firstLine="283"/>
              <w:jc w:val="both"/>
            </w:pPr>
            <w:r>
              <w:t>- ______________________________________________________________________.</w:t>
            </w:r>
          </w:p>
        </w:tc>
      </w:tr>
    </w:tbl>
    <w:p w:rsidR="005443F3" w:rsidRDefault="005443F3">
      <w:pPr>
        <w:pStyle w:val="ConsPlusNormal"/>
        <w:jc w:val="both"/>
      </w:pPr>
    </w:p>
    <w:p w:rsidR="005443F3" w:rsidRDefault="005443F3">
      <w:pPr>
        <w:pStyle w:val="ConsPlusNormal"/>
        <w:ind w:firstLine="540"/>
        <w:jc w:val="both"/>
      </w:pPr>
      <w:r>
        <w:t>Подтверждаю достоверность сведений, указанных в представленных документах.</w:t>
      </w:r>
    </w:p>
    <w:p w:rsidR="005443F3" w:rsidRDefault="005443F3">
      <w:pPr>
        <w:pStyle w:val="ConsPlusNormal"/>
        <w:spacing w:before="220"/>
        <w:ind w:firstLine="540"/>
        <w:jc w:val="both"/>
      </w:pPr>
      <w:r>
        <w:t xml:space="preserve">Подтверждаю, что на первое число месяца, в котором в Департамент представляются документы, указанные в </w:t>
      </w:r>
      <w:hyperlink w:anchor="P125">
        <w:r>
          <w:rPr>
            <w:color w:val="0000FF"/>
          </w:rPr>
          <w:t>пункте 2.3</w:t>
        </w:r>
      </w:hyperlink>
      <w:r>
        <w:t xml:space="preserve"> Порядка:</w:t>
      </w:r>
    </w:p>
    <w:p w:rsidR="005443F3" w:rsidRDefault="005443F3">
      <w:pPr>
        <w:pStyle w:val="ConsPlusNormal"/>
        <w:spacing w:before="220"/>
        <w:ind w:firstLine="540"/>
        <w:jc w:val="both"/>
      </w:pPr>
      <w:r>
        <w:t xml:space="preserve">а) у участника отбора отсутствует просроченная задолженность по возврату в бюджет Ивановской области субсидий, бюджетных инвестиций, </w:t>
      </w:r>
      <w:proofErr w:type="gramStart"/>
      <w:r>
        <w:t>предоставленных</w:t>
      </w:r>
      <w:proofErr w:type="gramEnd"/>
      <w: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Ивановской областью;</w:t>
      </w:r>
    </w:p>
    <w:p w:rsidR="005443F3" w:rsidRDefault="005443F3">
      <w:pPr>
        <w:pStyle w:val="ConsPlusNormal"/>
        <w:spacing w:before="220"/>
        <w:ind w:firstLine="540"/>
        <w:jc w:val="both"/>
      </w:pPr>
      <w:proofErr w:type="gramStart"/>
      <w:r>
        <w:t>б) 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его деятельность не приостановлена в порядке, предусмотренном законодательством Российской Федерации; участник отбора - индивидуальный предприниматель не прекратил деятельность в качестве индивидуального предпринимателя;</w:t>
      </w:r>
      <w:proofErr w:type="gramEnd"/>
    </w:p>
    <w:p w:rsidR="005443F3" w:rsidRDefault="005443F3">
      <w:pPr>
        <w:pStyle w:val="ConsPlusNormal"/>
        <w:spacing w:before="220"/>
        <w:ind w:firstLine="540"/>
        <w:jc w:val="both"/>
      </w:pPr>
      <w:proofErr w:type="gramStart"/>
      <w:r>
        <w:t xml:space="preserve">в)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hyperlink r:id="rId106">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t>), в совокупности превышает 50%;</w:t>
      </w:r>
    </w:p>
    <w:p w:rsidR="005443F3" w:rsidRDefault="005443F3">
      <w:pPr>
        <w:pStyle w:val="ConsPlusNormal"/>
        <w:spacing w:before="220"/>
        <w:ind w:firstLine="540"/>
        <w:jc w:val="both"/>
      </w:pPr>
      <w:r>
        <w:t xml:space="preserve">г) участник отбора не получает средства из бюджета Ивановской области на основании иных нормативных правовых актов Ивановской области на цели, установленные </w:t>
      </w:r>
      <w:hyperlink w:anchor="P82">
        <w:r>
          <w:rPr>
            <w:color w:val="0000FF"/>
          </w:rPr>
          <w:t>пунктом 1.3</w:t>
        </w:r>
      </w:hyperlink>
      <w:r>
        <w:t xml:space="preserve"> Порядка;</w:t>
      </w:r>
    </w:p>
    <w:p w:rsidR="005443F3" w:rsidRDefault="005443F3">
      <w:pPr>
        <w:pStyle w:val="ConsPlusNormal"/>
        <w:spacing w:before="220"/>
        <w:ind w:firstLine="540"/>
        <w:jc w:val="both"/>
      </w:pPr>
      <w:proofErr w:type="gramStart"/>
      <w:r>
        <w:t xml:space="preserve">д) участник отбора не является или ранее не являлся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w:t>
      </w:r>
      <w:hyperlink r:id="rId107">
        <w:r>
          <w:rPr>
            <w:color w:val="0000FF"/>
          </w:rPr>
          <w:t>приложением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w:t>
      </w:r>
      <w:proofErr w:type="gramEnd"/>
      <w:r>
        <w:t xml:space="preserve"> </w:t>
      </w:r>
      <w:proofErr w:type="gramStart"/>
      <w:r>
        <w:t>717 "О Государственной программе развития сельского хозяйства и регулирования рынков сельскохозяйственной продукции, сырья и продовольствия"), субсидий или грантов, а также гранта на поддержку начинающего фермера в рамках указанной Государственной программы;</w:t>
      </w:r>
      <w:proofErr w:type="gramEnd"/>
    </w:p>
    <w:p w:rsidR="005443F3" w:rsidRDefault="005443F3">
      <w:pPr>
        <w:pStyle w:val="ConsPlusNormal"/>
        <w:spacing w:before="220"/>
        <w:ind w:firstLine="540"/>
        <w:jc w:val="both"/>
      </w:pPr>
      <w:r>
        <w:t xml:space="preserve">е) 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w:t>
      </w:r>
      <w:r>
        <w:lastRenderedPageBreak/>
        <w:t>законодательством Российской Федерации о налогах и сборах, в сумме, превышающей 10 тыс. рублей.</w:t>
      </w:r>
    </w:p>
    <w:p w:rsidR="005443F3" w:rsidRDefault="005443F3">
      <w:pPr>
        <w:pStyle w:val="ConsPlusNormal"/>
        <w:spacing w:before="220"/>
        <w:ind w:firstLine="540"/>
        <w:jc w:val="both"/>
      </w:pPr>
      <w:r>
        <w:t>Участник отбора дает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5443F3" w:rsidRDefault="005443F3">
      <w:pPr>
        <w:pStyle w:val="ConsPlusNormal"/>
        <w:spacing w:before="220"/>
        <w:ind w:firstLine="540"/>
        <w:jc w:val="both"/>
      </w:pPr>
      <w:r>
        <w:t>Участник отбора дает согласие на обработку персональных данных (для физического лица).</w:t>
      </w:r>
    </w:p>
    <w:p w:rsidR="005443F3" w:rsidRDefault="005443F3">
      <w:pPr>
        <w:pStyle w:val="ConsPlusNormal"/>
        <w:spacing w:before="220"/>
        <w:ind w:firstLine="540"/>
        <w:jc w:val="both"/>
      </w:pPr>
      <w:proofErr w:type="gramStart"/>
      <w:r>
        <w:t>В случае допуска к участию в отборе о дате, времени и месте проведения заседания региональной конкурсной комиссии, на котором будет осуществляться отбор заявителей, прошу уведомить меня посредством направления уведомления на адрес электронной почты, в случае если адрес электронной почты указан в заявлении, если таковой не указан, то путем короткого текстового сообщения на указанный в заявлении абонентский номер устройства подвижной радиотелефонной</w:t>
      </w:r>
      <w:proofErr w:type="gramEnd"/>
      <w:r>
        <w:t xml:space="preserve"> связи.</w:t>
      </w:r>
    </w:p>
    <w:p w:rsidR="005443F3" w:rsidRDefault="005443F3">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46"/>
        <w:gridCol w:w="2324"/>
        <w:gridCol w:w="296"/>
        <w:gridCol w:w="735"/>
        <w:gridCol w:w="3063"/>
      </w:tblGrid>
      <w:tr w:rsidR="005443F3">
        <w:tc>
          <w:tcPr>
            <w:tcW w:w="2268" w:type="dxa"/>
            <w:tcBorders>
              <w:top w:val="nil"/>
              <w:left w:val="nil"/>
              <w:bottom w:val="single" w:sz="4" w:space="0" w:color="auto"/>
              <w:right w:val="nil"/>
            </w:tcBorders>
          </w:tcPr>
          <w:p w:rsidR="005443F3" w:rsidRDefault="005443F3">
            <w:pPr>
              <w:pStyle w:val="ConsPlusNormal"/>
              <w:jc w:val="center"/>
            </w:pPr>
          </w:p>
        </w:tc>
        <w:tc>
          <w:tcPr>
            <w:tcW w:w="346" w:type="dxa"/>
            <w:vMerge w:val="restart"/>
            <w:tcBorders>
              <w:top w:val="nil"/>
              <w:left w:val="nil"/>
              <w:bottom w:val="nil"/>
              <w:right w:val="nil"/>
            </w:tcBorders>
          </w:tcPr>
          <w:p w:rsidR="005443F3" w:rsidRDefault="005443F3">
            <w:pPr>
              <w:pStyle w:val="ConsPlusNormal"/>
              <w:jc w:val="both"/>
            </w:pPr>
          </w:p>
        </w:tc>
        <w:tc>
          <w:tcPr>
            <w:tcW w:w="2324" w:type="dxa"/>
            <w:tcBorders>
              <w:top w:val="nil"/>
              <w:left w:val="nil"/>
              <w:bottom w:val="single" w:sz="4" w:space="0" w:color="auto"/>
              <w:right w:val="nil"/>
            </w:tcBorders>
          </w:tcPr>
          <w:p w:rsidR="005443F3" w:rsidRDefault="005443F3">
            <w:pPr>
              <w:pStyle w:val="ConsPlusNormal"/>
              <w:jc w:val="center"/>
            </w:pPr>
          </w:p>
        </w:tc>
        <w:tc>
          <w:tcPr>
            <w:tcW w:w="296" w:type="dxa"/>
            <w:vMerge w:val="restart"/>
            <w:tcBorders>
              <w:top w:val="nil"/>
              <w:left w:val="nil"/>
              <w:bottom w:val="nil"/>
              <w:right w:val="nil"/>
            </w:tcBorders>
          </w:tcPr>
          <w:p w:rsidR="005443F3" w:rsidRDefault="005443F3">
            <w:pPr>
              <w:pStyle w:val="ConsPlusNormal"/>
              <w:jc w:val="center"/>
            </w:pPr>
          </w:p>
        </w:tc>
        <w:tc>
          <w:tcPr>
            <w:tcW w:w="3798" w:type="dxa"/>
            <w:gridSpan w:val="2"/>
            <w:tcBorders>
              <w:top w:val="nil"/>
              <w:left w:val="nil"/>
              <w:bottom w:val="single" w:sz="4" w:space="0" w:color="auto"/>
              <w:right w:val="nil"/>
            </w:tcBorders>
          </w:tcPr>
          <w:p w:rsidR="005443F3" w:rsidRDefault="005443F3">
            <w:pPr>
              <w:pStyle w:val="ConsPlusNormal"/>
              <w:jc w:val="center"/>
            </w:pPr>
          </w:p>
        </w:tc>
      </w:tr>
      <w:tr w:rsidR="005443F3">
        <w:tblPrEx>
          <w:tblBorders>
            <w:insideH w:val="none" w:sz="0" w:space="0" w:color="auto"/>
          </w:tblBorders>
        </w:tblPrEx>
        <w:tc>
          <w:tcPr>
            <w:tcW w:w="2268" w:type="dxa"/>
            <w:tcBorders>
              <w:top w:val="single" w:sz="4" w:space="0" w:color="auto"/>
              <w:left w:val="nil"/>
              <w:bottom w:val="nil"/>
              <w:right w:val="nil"/>
            </w:tcBorders>
          </w:tcPr>
          <w:p w:rsidR="005443F3" w:rsidRDefault="005443F3">
            <w:pPr>
              <w:pStyle w:val="ConsPlusNormal"/>
              <w:jc w:val="center"/>
            </w:pPr>
            <w:r>
              <w:t>(дата)</w:t>
            </w:r>
          </w:p>
        </w:tc>
        <w:tc>
          <w:tcPr>
            <w:tcW w:w="346" w:type="dxa"/>
            <w:vMerge/>
            <w:tcBorders>
              <w:top w:val="nil"/>
              <w:left w:val="nil"/>
              <w:bottom w:val="nil"/>
              <w:right w:val="nil"/>
            </w:tcBorders>
          </w:tcPr>
          <w:p w:rsidR="005443F3" w:rsidRDefault="005443F3">
            <w:pPr>
              <w:pStyle w:val="ConsPlusNormal"/>
            </w:pPr>
          </w:p>
        </w:tc>
        <w:tc>
          <w:tcPr>
            <w:tcW w:w="2324" w:type="dxa"/>
            <w:tcBorders>
              <w:top w:val="single" w:sz="4" w:space="0" w:color="auto"/>
              <w:left w:val="nil"/>
              <w:bottom w:val="nil"/>
              <w:right w:val="nil"/>
            </w:tcBorders>
          </w:tcPr>
          <w:p w:rsidR="005443F3" w:rsidRDefault="005443F3">
            <w:pPr>
              <w:pStyle w:val="ConsPlusNormal"/>
              <w:jc w:val="center"/>
            </w:pPr>
            <w:r>
              <w:t>(подпись)</w:t>
            </w:r>
          </w:p>
        </w:tc>
        <w:tc>
          <w:tcPr>
            <w:tcW w:w="296" w:type="dxa"/>
            <w:vMerge/>
            <w:tcBorders>
              <w:top w:val="nil"/>
              <w:left w:val="nil"/>
              <w:bottom w:val="nil"/>
              <w:right w:val="nil"/>
            </w:tcBorders>
          </w:tcPr>
          <w:p w:rsidR="005443F3" w:rsidRDefault="005443F3">
            <w:pPr>
              <w:pStyle w:val="ConsPlusNormal"/>
            </w:pPr>
          </w:p>
        </w:tc>
        <w:tc>
          <w:tcPr>
            <w:tcW w:w="3798" w:type="dxa"/>
            <w:gridSpan w:val="2"/>
            <w:tcBorders>
              <w:top w:val="single" w:sz="4" w:space="0" w:color="auto"/>
              <w:left w:val="nil"/>
              <w:bottom w:val="nil"/>
              <w:right w:val="nil"/>
            </w:tcBorders>
          </w:tcPr>
          <w:p w:rsidR="005443F3" w:rsidRDefault="005443F3">
            <w:pPr>
              <w:pStyle w:val="ConsPlusNormal"/>
              <w:jc w:val="center"/>
            </w:pPr>
            <w:r>
              <w:t>(ФИО)</w:t>
            </w:r>
          </w:p>
        </w:tc>
      </w:tr>
      <w:tr w:rsidR="005443F3">
        <w:tblPrEx>
          <w:tblBorders>
            <w:insideH w:val="none" w:sz="0" w:space="0" w:color="auto"/>
          </w:tblBorders>
        </w:tblPrEx>
        <w:tc>
          <w:tcPr>
            <w:tcW w:w="5969" w:type="dxa"/>
            <w:gridSpan w:val="5"/>
            <w:tcBorders>
              <w:top w:val="nil"/>
              <w:left w:val="nil"/>
              <w:bottom w:val="nil"/>
              <w:right w:val="nil"/>
            </w:tcBorders>
          </w:tcPr>
          <w:p w:rsidR="005443F3" w:rsidRDefault="005443F3">
            <w:pPr>
              <w:pStyle w:val="ConsPlusNormal"/>
              <w:jc w:val="both"/>
            </w:pPr>
            <w:r>
              <w:t>Регистрационный номер и дата регистрации заявления:</w:t>
            </w:r>
          </w:p>
          <w:p w:rsidR="005443F3" w:rsidRDefault="005443F3">
            <w:pPr>
              <w:pStyle w:val="ConsPlusNormal"/>
              <w:jc w:val="both"/>
            </w:pPr>
            <w:r>
              <w:t>N _________________ от ___________________ 20___ г.</w:t>
            </w:r>
          </w:p>
          <w:p w:rsidR="005443F3" w:rsidRDefault="005443F3">
            <w:pPr>
              <w:pStyle w:val="ConsPlusNormal"/>
              <w:jc w:val="center"/>
            </w:pPr>
            <w:proofErr w:type="gramStart"/>
            <w:r>
              <w:t>(заполняется Департаментом сельского хозяйства</w:t>
            </w:r>
            <w:proofErr w:type="gramEnd"/>
          </w:p>
          <w:p w:rsidR="005443F3" w:rsidRDefault="005443F3">
            <w:pPr>
              <w:pStyle w:val="ConsPlusNormal"/>
              <w:jc w:val="center"/>
            </w:pPr>
            <w:r>
              <w:t>и продовольствия Ивановской области)</w:t>
            </w:r>
          </w:p>
        </w:tc>
        <w:tc>
          <w:tcPr>
            <w:tcW w:w="3063" w:type="dxa"/>
            <w:tcBorders>
              <w:top w:val="nil"/>
              <w:left w:val="nil"/>
              <w:bottom w:val="nil"/>
              <w:right w:val="nil"/>
            </w:tcBorders>
          </w:tcPr>
          <w:p w:rsidR="005443F3" w:rsidRDefault="005443F3">
            <w:pPr>
              <w:pStyle w:val="ConsPlusNormal"/>
              <w:jc w:val="both"/>
            </w:pPr>
          </w:p>
        </w:tc>
      </w:tr>
    </w:tbl>
    <w:p w:rsidR="005443F3" w:rsidRDefault="005443F3">
      <w:pPr>
        <w:pStyle w:val="ConsPlusNormal"/>
        <w:jc w:val="both"/>
      </w:pPr>
    </w:p>
    <w:p w:rsidR="005443F3" w:rsidRDefault="005443F3">
      <w:pPr>
        <w:pStyle w:val="ConsPlusNormal"/>
        <w:ind w:firstLine="540"/>
        <w:jc w:val="both"/>
      </w:pPr>
      <w:r>
        <w:t>--------------------------------</w:t>
      </w:r>
    </w:p>
    <w:p w:rsidR="005443F3" w:rsidRDefault="005443F3">
      <w:pPr>
        <w:pStyle w:val="ConsPlusNormal"/>
        <w:spacing w:before="220"/>
        <w:ind w:firstLine="540"/>
        <w:jc w:val="both"/>
      </w:pPr>
      <w:r>
        <w:t xml:space="preserve">&lt;*&gt; Указывается цель реализации проекта создания и (или) развития хозяйства в соответствии с </w:t>
      </w:r>
      <w:hyperlink w:anchor="P82">
        <w:r>
          <w:rPr>
            <w:color w:val="0000FF"/>
          </w:rPr>
          <w:t>пунктом 1.3</w:t>
        </w:r>
      </w:hyperlink>
      <w:r>
        <w:t xml:space="preserve"> Порядка.</w:t>
      </w:r>
    </w:p>
    <w:p w:rsidR="005443F3" w:rsidRDefault="005443F3">
      <w:pPr>
        <w:pStyle w:val="ConsPlusNormal"/>
        <w:jc w:val="right"/>
      </w:pPr>
    </w:p>
    <w:p w:rsidR="005443F3" w:rsidRDefault="005443F3">
      <w:pPr>
        <w:pStyle w:val="ConsPlusNormal"/>
        <w:jc w:val="right"/>
      </w:pPr>
    </w:p>
    <w:p w:rsidR="005443F3" w:rsidRDefault="005443F3">
      <w:pPr>
        <w:pStyle w:val="ConsPlusNormal"/>
        <w:jc w:val="right"/>
      </w:pPr>
    </w:p>
    <w:p w:rsidR="005443F3" w:rsidRDefault="005443F3">
      <w:pPr>
        <w:pStyle w:val="ConsPlusNormal"/>
        <w:jc w:val="right"/>
      </w:pPr>
    </w:p>
    <w:p w:rsidR="005443F3" w:rsidRDefault="005443F3">
      <w:pPr>
        <w:pStyle w:val="ConsPlusNormal"/>
        <w:jc w:val="right"/>
      </w:pPr>
    </w:p>
    <w:p w:rsidR="005443F3" w:rsidRDefault="005443F3">
      <w:pPr>
        <w:pStyle w:val="ConsPlusNormal"/>
        <w:jc w:val="right"/>
        <w:outlineLvl w:val="1"/>
      </w:pPr>
      <w:r>
        <w:t>Приложение 2</w:t>
      </w:r>
    </w:p>
    <w:p w:rsidR="005443F3" w:rsidRDefault="005443F3">
      <w:pPr>
        <w:pStyle w:val="ConsPlusNormal"/>
        <w:jc w:val="right"/>
      </w:pPr>
      <w:r>
        <w:t>к Порядку</w:t>
      </w:r>
    </w:p>
    <w:p w:rsidR="005443F3" w:rsidRDefault="005443F3">
      <w:pPr>
        <w:pStyle w:val="ConsPlusNormal"/>
        <w:jc w:val="right"/>
      </w:pPr>
      <w:r>
        <w:t>предоставления грантов "Агростартап"</w:t>
      </w:r>
    </w:p>
    <w:p w:rsidR="005443F3" w:rsidRDefault="005443F3">
      <w:pPr>
        <w:pStyle w:val="ConsPlusNormal"/>
        <w:jc w:val="right"/>
      </w:pPr>
      <w:r>
        <w:t>крестьянским (фермерским) хозяйствам</w:t>
      </w:r>
    </w:p>
    <w:p w:rsidR="005443F3" w:rsidRDefault="005443F3">
      <w:pPr>
        <w:pStyle w:val="ConsPlusNormal"/>
        <w:jc w:val="right"/>
      </w:pPr>
      <w:r>
        <w:t>или индивидуальным предпринимателям,</w:t>
      </w:r>
    </w:p>
    <w:p w:rsidR="005443F3" w:rsidRDefault="005443F3">
      <w:pPr>
        <w:pStyle w:val="ConsPlusNormal"/>
        <w:jc w:val="right"/>
      </w:pPr>
      <w:r>
        <w:t xml:space="preserve">основным видом </w:t>
      </w:r>
      <w:proofErr w:type="gramStart"/>
      <w:r>
        <w:t>деятельности</w:t>
      </w:r>
      <w:proofErr w:type="gramEnd"/>
      <w:r>
        <w:t xml:space="preserve"> которых</w:t>
      </w:r>
    </w:p>
    <w:p w:rsidR="005443F3" w:rsidRDefault="005443F3">
      <w:pPr>
        <w:pStyle w:val="ConsPlusNormal"/>
        <w:jc w:val="right"/>
      </w:pPr>
      <w:r>
        <w:t>является производство и (или) переработка</w:t>
      </w:r>
    </w:p>
    <w:p w:rsidR="005443F3" w:rsidRDefault="005443F3">
      <w:pPr>
        <w:pStyle w:val="ConsPlusNormal"/>
        <w:jc w:val="right"/>
      </w:pPr>
      <w:r>
        <w:t>сельскохозяйственной продукции,</w:t>
      </w:r>
    </w:p>
    <w:p w:rsidR="005443F3" w:rsidRDefault="005443F3">
      <w:pPr>
        <w:pStyle w:val="ConsPlusNormal"/>
        <w:jc w:val="right"/>
      </w:pPr>
      <w:r>
        <w:t>на реализацию проектов создания и (или)</w:t>
      </w:r>
    </w:p>
    <w:p w:rsidR="005443F3" w:rsidRDefault="005443F3">
      <w:pPr>
        <w:pStyle w:val="ConsPlusNormal"/>
        <w:jc w:val="right"/>
      </w:pPr>
      <w:r>
        <w:t>развития хозяйства</w:t>
      </w:r>
    </w:p>
    <w:p w:rsidR="005443F3" w:rsidRDefault="005443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43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43F3" w:rsidRDefault="005443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43F3" w:rsidRDefault="005443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43F3" w:rsidRDefault="005443F3">
            <w:pPr>
              <w:pStyle w:val="ConsPlusNormal"/>
              <w:jc w:val="center"/>
            </w:pPr>
            <w:r>
              <w:rPr>
                <w:color w:val="392C69"/>
              </w:rPr>
              <w:t>Список изменяющих документов</w:t>
            </w:r>
          </w:p>
          <w:p w:rsidR="005443F3" w:rsidRDefault="005443F3">
            <w:pPr>
              <w:pStyle w:val="ConsPlusNormal"/>
              <w:jc w:val="center"/>
            </w:pPr>
            <w:proofErr w:type="gramStart"/>
            <w:r>
              <w:rPr>
                <w:color w:val="392C69"/>
              </w:rPr>
              <w:t xml:space="preserve">(в ред. </w:t>
            </w:r>
            <w:hyperlink r:id="rId108">
              <w:r>
                <w:rPr>
                  <w:color w:val="0000FF"/>
                </w:rPr>
                <w:t>Постановления</w:t>
              </w:r>
            </w:hyperlink>
            <w:r>
              <w:rPr>
                <w:color w:val="392C69"/>
              </w:rPr>
              <w:t xml:space="preserve"> Правительства Ивановской области</w:t>
            </w:r>
            <w:proofErr w:type="gramEnd"/>
          </w:p>
          <w:p w:rsidR="005443F3" w:rsidRDefault="005443F3">
            <w:pPr>
              <w:pStyle w:val="ConsPlusNormal"/>
              <w:jc w:val="center"/>
            </w:pPr>
            <w:r>
              <w:rPr>
                <w:color w:val="392C69"/>
              </w:rPr>
              <w:t>от 14.04.2022 N 172-п)</w:t>
            </w:r>
          </w:p>
        </w:tc>
        <w:tc>
          <w:tcPr>
            <w:tcW w:w="113" w:type="dxa"/>
            <w:tcBorders>
              <w:top w:val="nil"/>
              <w:left w:val="nil"/>
              <w:bottom w:val="nil"/>
              <w:right w:val="nil"/>
            </w:tcBorders>
            <w:shd w:val="clear" w:color="auto" w:fill="F4F3F8"/>
            <w:tcMar>
              <w:top w:w="0" w:type="dxa"/>
              <w:left w:w="0" w:type="dxa"/>
              <w:bottom w:w="0" w:type="dxa"/>
              <w:right w:w="0" w:type="dxa"/>
            </w:tcMar>
          </w:tcPr>
          <w:p w:rsidR="005443F3" w:rsidRDefault="005443F3">
            <w:pPr>
              <w:pStyle w:val="ConsPlusNormal"/>
            </w:pPr>
          </w:p>
        </w:tc>
      </w:tr>
    </w:tbl>
    <w:p w:rsidR="005443F3" w:rsidRDefault="005443F3">
      <w:pPr>
        <w:pStyle w:val="ConsPlusNormal"/>
        <w:jc w:val="right"/>
      </w:pPr>
    </w:p>
    <w:p w:rsidR="005443F3" w:rsidRDefault="005443F3">
      <w:pPr>
        <w:pStyle w:val="ConsPlusNormal"/>
        <w:jc w:val="center"/>
      </w:pPr>
      <w:bookmarkStart w:id="22" w:name="P435"/>
      <w:bookmarkEnd w:id="22"/>
      <w:r>
        <w:t>ПЛАН</w:t>
      </w:r>
    </w:p>
    <w:p w:rsidR="005443F3" w:rsidRDefault="005443F3">
      <w:pPr>
        <w:pStyle w:val="ConsPlusNormal"/>
        <w:jc w:val="center"/>
      </w:pPr>
      <w:r>
        <w:t>расходов гранта "Агростартап"</w:t>
      </w:r>
    </w:p>
    <w:p w:rsidR="005443F3" w:rsidRDefault="005443F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2608"/>
        <w:gridCol w:w="2494"/>
      </w:tblGrid>
      <w:tr w:rsidR="005443F3">
        <w:tc>
          <w:tcPr>
            <w:tcW w:w="3969" w:type="dxa"/>
            <w:vMerge w:val="restart"/>
          </w:tcPr>
          <w:p w:rsidR="005443F3" w:rsidRDefault="005443F3">
            <w:pPr>
              <w:pStyle w:val="ConsPlusNormal"/>
              <w:jc w:val="center"/>
            </w:pPr>
            <w:r>
              <w:lastRenderedPageBreak/>
              <w:t>Наименование затрат, финансовое обеспечение которых планируется осуществить за счет сре</w:t>
            </w:r>
            <w:proofErr w:type="gramStart"/>
            <w:r>
              <w:t>дств гр</w:t>
            </w:r>
            <w:proofErr w:type="gramEnd"/>
            <w:r>
              <w:t>анта "Агростартап" &lt;*&gt;</w:t>
            </w:r>
          </w:p>
        </w:tc>
        <w:tc>
          <w:tcPr>
            <w:tcW w:w="5102" w:type="dxa"/>
            <w:gridSpan w:val="2"/>
          </w:tcPr>
          <w:p w:rsidR="005443F3" w:rsidRDefault="005443F3">
            <w:pPr>
              <w:pStyle w:val="ConsPlusNormal"/>
              <w:jc w:val="center"/>
            </w:pPr>
            <w:r>
              <w:t>Сумма затрат, рублей</w:t>
            </w:r>
          </w:p>
        </w:tc>
      </w:tr>
      <w:tr w:rsidR="005443F3">
        <w:tc>
          <w:tcPr>
            <w:tcW w:w="3969" w:type="dxa"/>
            <w:vMerge/>
          </w:tcPr>
          <w:p w:rsidR="005443F3" w:rsidRDefault="005443F3">
            <w:pPr>
              <w:pStyle w:val="ConsPlusNormal"/>
            </w:pPr>
          </w:p>
        </w:tc>
        <w:tc>
          <w:tcPr>
            <w:tcW w:w="2608" w:type="dxa"/>
          </w:tcPr>
          <w:p w:rsidR="005443F3" w:rsidRDefault="005443F3">
            <w:pPr>
              <w:pStyle w:val="ConsPlusNormal"/>
              <w:jc w:val="center"/>
            </w:pPr>
            <w:r>
              <w:t>за счет гранта "Агростартап"</w:t>
            </w:r>
          </w:p>
        </w:tc>
        <w:tc>
          <w:tcPr>
            <w:tcW w:w="2494" w:type="dxa"/>
          </w:tcPr>
          <w:p w:rsidR="005443F3" w:rsidRDefault="005443F3">
            <w:pPr>
              <w:pStyle w:val="ConsPlusNormal"/>
              <w:jc w:val="center"/>
            </w:pPr>
            <w:r>
              <w:t>за счет собственных и (или) заемных средств</w:t>
            </w:r>
          </w:p>
        </w:tc>
      </w:tr>
      <w:tr w:rsidR="005443F3">
        <w:tc>
          <w:tcPr>
            <w:tcW w:w="3969" w:type="dxa"/>
          </w:tcPr>
          <w:p w:rsidR="005443F3" w:rsidRDefault="005443F3">
            <w:pPr>
              <w:pStyle w:val="ConsPlusNormal"/>
              <w:jc w:val="center"/>
            </w:pPr>
          </w:p>
        </w:tc>
        <w:tc>
          <w:tcPr>
            <w:tcW w:w="2608" w:type="dxa"/>
          </w:tcPr>
          <w:p w:rsidR="005443F3" w:rsidRDefault="005443F3">
            <w:pPr>
              <w:pStyle w:val="ConsPlusNormal"/>
              <w:jc w:val="center"/>
            </w:pPr>
          </w:p>
        </w:tc>
        <w:tc>
          <w:tcPr>
            <w:tcW w:w="2494" w:type="dxa"/>
          </w:tcPr>
          <w:p w:rsidR="005443F3" w:rsidRDefault="005443F3">
            <w:pPr>
              <w:pStyle w:val="ConsPlusNormal"/>
              <w:jc w:val="center"/>
            </w:pPr>
          </w:p>
        </w:tc>
      </w:tr>
    </w:tbl>
    <w:p w:rsidR="005443F3" w:rsidRDefault="005443F3">
      <w:pPr>
        <w:pStyle w:val="ConsPlusNormal"/>
        <w:jc w:val="center"/>
      </w:pPr>
    </w:p>
    <w:p w:rsidR="005443F3" w:rsidRDefault="005443F3">
      <w:pPr>
        <w:pStyle w:val="ConsPlusNormal"/>
        <w:ind w:firstLine="540"/>
        <w:jc w:val="both"/>
      </w:pPr>
      <w:r>
        <w:t>--------------------------------</w:t>
      </w:r>
    </w:p>
    <w:p w:rsidR="005443F3" w:rsidRDefault="005443F3">
      <w:pPr>
        <w:pStyle w:val="ConsPlusNormal"/>
        <w:spacing w:before="220"/>
        <w:ind w:firstLine="540"/>
        <w:jc w:val="both"/>
      </w:pPr>
      <w:proofErr w:type="gramStart"/>
      <w:r>
        <w:t xml:space="preserve">&lt;*&gt; </w:t>
      </w:r>
      <w:hyperlink r:id="rId109">
        <w:r>
          <w:rPr>
            <w:color w:val="0000FF"/>
          </w:rPr>
          <w:t>Перечень</w:t>
        </w:r>
      </w:hyperlink>
      <w:r>
        <w:t xml:space="preserve"> затрат, финансовое обеспечение которых допускается осуществлять за счет средств гранта "Агростартап", определяется приказом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w:t>
      </w:r>
      <w:proofErr w:type="gramEnd"/>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об установлении сроков их представления".</w:t>
      </w:r>
    </w:p>
    <w:p w:rsidR="005443F3" w:rsidRDefault="005443F3">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454"/>
        <w:gridCol w:w="5216"/>
      </w:tblGrid>
      <w:tr w:rsidR="005443F3">
        <w:tc>
          <w:tcPr>
            <w:tcW w:w="3402" w:type="dxa"/>
            <w:tcBorders>
              <w:top w:val="nil"/>
              <w:left w:val="nil"/>
              <w:right w:val="nil"/>
            </w:tcBorders>
          </w:tcPr>
          <w:p w:rsidR="005443F3" w:rsidRDefault="005443F3">
            <w:pPr>
              <w:pStyle w:val="ConsPlusNormal"/>
              <w:jc w:val="both"/>
            </w:pPr>
          </w:p>
        </w:tc>
        <w:tc>
          <w:tcPr>
            <w:tcW w:w="454" w:type="dxa"/>
            <w:tcBorders>
              <w:top w:val="nil"/>
              <w:left w:val="nil"/>
              <w:bottom w:val="nil"/>
              <w:right w:val="nil"/>
            </w:tcBorders>
          </w:tcPr>
          <w:p w:rsidR="005443F3" w:rsidRDefault="005443F3">
            <w:pPr>
              <w:pStyle w:val="ConsPlusNormal"/>
              <w:jc w:val="both"/>
            </w:pPr>
          </w:p>
        </w:tc>
        <w:tc>
          <w:tcPr>
            <w:tcW w:w="5216" w:type="dxa"/>
            <w:tcBorders>
              <w:top w:val="nil"/>
              <w:left w:val="nil"/>
              <w:right w:val="nil"/>
            </w:tcBorders>
          </w:tcPr>
          <w:p w:rsidR="005443F3" w:rsidRDefault="005443F3">
            <w:pPr>
              <w:pStyle w:val="ConsPlusNormal"/>
              <w:jc w:val="both"/>
            </w:pPr>
          </w:p>
        </w:tc>
      </w:tr>
      <w:tr w:rsidR="005443F3">
        <w:tc>
          <w:tcPr>
            <w:tcW w:w="3402" w:type="dxa"/>
            <w:tcBorders>
              <w:left w:val="nil"/>
              <w:bottom w:val="nil"/>
              <w:right w:val="nil"/>
            </w:tcBorders>
          </w:tcPr>
          <w:p w:rsidR="005443F3" w:rsidRDefault="005443F3">
            <w:pPr>
              <w:pStyle w:val="ConsPlusNormal"/>
              <w:jc w:val="center"/>
            </w:pPr>
            <w:r>
              <w:t>(подпись)</w:t>
            </w:r>
          </w:p>
        </w:tc>
        <w:tc>
          <w:tcPr>
            <w:tcW w:w="454" w:type="dxa"/>
            <w:tcBorders>
              <w:top w:val="nil"/>
              <w:left w:val="nil"/>
              <w:bottom w:val="nil"/>
              <w:right w:val="nil"/>
            </w:tcBorders>
          </w:tcPr>
          <w:p w:rsidR="005443F3" w:rsidRDefault="005443F3">
            <w:pPr>
              <w:pStyle w:val="ConsPlusNormal"/>
              <w:jc w:val="both"/>
            </w:pPr>
          </w:p>
        </w:tc>
        <w:tc>
          <w:tcPr>
            <w:tcW w:w="5216" w:type="dxa"/>
            <w:tcBorders>
              <w:left w:val="nil"/>
              <w:bottom w:val="nil"/>
              <w:right w:val="nil"/>
            </w:tcBorders>
          </w:tcPr>
          <w:p w:rsidR="005443F3" w:rsidRDefault="005443F3">
            <w:pPr>
              <w:pStyle w:val="ConsPlusNormal"/>
              <w:jc w:val="center"/>
            </w:pPr>
            <w:r>
              <w:t>(ФИО)</w:t>
            </w:r>
          </w:p>
        </w:tc>
      </w:tr>
    </w:tbl>
    <w:p w:rsidR="005443F3" w:rsidRDefault="005443F3">
      <w:pPr>
        <w:pStyle w:val="ConsPlusNormal"/>
        <w:jc w:val="right"/>
      </w:pPr>
    </w:p>
    <w:p w:rsidR="005443F3" w:rsidRDefault="005443F3">
      <w:pPr>
        <w:pStyle w:val="ConsPlusNormal"/>
        <w:jc w:val="right"/>
      </w:pPr>
    </w:p>
    <w:p w:rsidR="005443F3" w:rsidRDefault="005443F3">
      <w:pPr>
        <w:pStyle w:val="ConsPlusNormal"/>
        <w:jc w:val="right"/>
      </w:pPr>
    </w:p>
    <w:p w:rsidR="005443F3" w:rsidRDefault="005443F3">
      <w:pPr>
        <w:pStyle w:val="ConsPlusNormal"/>
        <w:jc w:val="right"/>
      </w:pPr>
    </w:p>
    <w:p w:rsidR="005443F3" w:rsidRDefault="005443F3">
      <w:pPr>
        <w:pStyle w:val="ConsPlusNormal"/>
        <w:jc w:val="right"/>
      </w:pPr>
    </w:p>
    <w:p w:rsidR="005443F3" w:rsidRDefault="005443F3">
      <w:pPr>
        <w:pStyle w:val="ConsPlusNormal"/>
        <w:jc w:val="right"/>
        <w:outlineLvl w:val="1"/>
      </w:pPr>
      <w:r>
        <w:t>Приложение 3</w:t>
      </w:r>
    </w:p>
    <w:p w:rsidR="005443F3" w:rsidRDefault="005443F3">
      <w:pPr>
        <w:pStyle w:val="ConsPlusNormal"/>
        <w:jc w:val="right"/>
      </w:pPr>
      <w:r>
        <w:t>к Порядку</w:t>
      </w:r>
    </w:p>
    <w:p w:rsidR="005443F3" w:rsidRDefault="005443F3">
      <w:pPr>
        <w:pStyle w:val="ConsPlusNormal"/>
        <w:jc w:val="right"/>
      </w:pPr>
      <w:r>
        <w:t>предоставления грантов "Агростартап"</w:t>
      </w:r>
    </w:p>
    <w:p w:rsidR="005443F3" w:rsidRDefault="005443F3">
      <w:pPr>
        <w:pStyle w:val="ConsPlusNormal"/>
        <w:jc w:val="right"/>
      </w:pPr>
      <w:r>
        <w:t>крестьянским (фермерским) хозяйствам</w:t>
      </w:r>
    </w:p>
    <w:p w:rsidR="005443F3" w:rsidRDefault="005443F3">
      <w:pPr>
        <w:pStyle w:val="ConsPlusNormal"/>
        <w:jc w:val="right"/>
      </w:pPr>
      <w:r>
        <w:t>или индивидуальным предпринимателям,</w:t>
      </w:r>
    </w:p>
    <w:p w:rsidR="005443F3" w:rsidRDefault="005443F3">
      <w:pPr>
        <w:pStyle w:val="ConsPlusNormal"/>
        <w:jc w:val="right"/>
      </w:pPr>
      <w:r>
        <w:t xml:space="preserve">основным видом </w:t>
      </w:r>
      <w:proofErr w:type="gramStart"/>
      <w:r>
        <w:t>деятельности</w:t>
      </w:r>
      <w:proofErr w:type="gramEnd"/>
      <w:r>
        <w:t xml:space="preserve"> которых</w:t>
      </w:r>
    </w:p>
    <w:p w:rsidR="005443F3" w:rsidRDefault="005443F3">
      <w:pPr>
        <w:pStyle w:val="ConsPlusNormal"/>
        <w:jc w:val="right"/>
      </w:pPr>
      <w:r>
        <w:t>является производство и (или) переработка</w:t>
      </w:r>
    </w:p>
    <w:p w:rsidR="005443F3" w:rsidRDefault="005443F3">
      <w:pPr>
        <w:pStyle w:val="ConsPlusNormal"/>
        <w:jc w:val="right"/>
      </w:pPr>
      <w:r>
        <w:t>сельскохозяйственной продукции,</w:t>
      </w:r>
    </w:p>
    <w:p w:rsidR="005443F3" w:rsidRDefault="005443F3">
      <w:pPr>
        <w:pStyle w:val="ConsPlusNormal"/>
        <w:jc w:val="right"/>
      </w:pPr>
      <w:r>
        <w:t>на реализацию проектов создания и (или)</w:t>
      </w:r>
    </w:p>
    <w:p w:rsidR="005443F3" w:rsidRDefault="005443F3">
      <w:pPr>
        <w:pStyle w:val="ConsPlusNormal"/>
        <w:jc w:val="right"/>
      </w:pPr>
      <w:r>
        <w:t>развития хозяйства</w:t>
      </w:r>
    </w:p>
    <w:p w:rsidR="005443F3" w:rsidRDefault="005443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9"/>
        <w:gridCol w:w="2893"/>
        <w:gridCol w:w="5278"/>
      </w:tblGrid>
      <w:tr w:rsidR="005443F3">
        <w:tc>
          <w:tcPr>
            <w:tcW w:w="9070" w:type="dxa"/>
            <w:gridSpan w:val="3"/>
            <w:tcBorders>
              <w:top w:val="nil"/>
              <w:left w:val="nil"/>
              <w:bottom w:val="nil"/>
              <w:right w:val="nil"/>
            </w:tcBorders>
          </w:tcPr>
          <w:p w:rsidR="005443F3" w:rsidRDefault="005443F3">
            <w:pPr>
              <w:pStyle w:val="ConsPlusNormal"/>
              <w:jc w:val="center"/>
            </w:pPr>
            <w:bookmarkStart w:id="23" w:name="P471"/>
            <w:bookmarkEnd w:id="23"/>
            <w:r>
              <w:t>СПРАВКА</w:t>
            </w:r>
          </w:p>
          <w:p w:rsidR="005443F3" w:rsidRDefault="005443F3">
            <w:pPr>
              <w:pStyle w:val="ConsPlusNormal"/>
              <w:jc w:val="center"/>
            </w:pPr>
            <w:r>
              <w:t>о наличии поголовья скота, птицы, пчелосемей</w:t>
            </w:r>
          </w:p>
        </w:tc>
      </w:tr>
      <w:tr w:rsidR="005443F3">
        <w:tc>
          <w:tcPr>
            <w:tcW w:w="9070" w:type="dxa"/>
            <w:gridSpan w:val="3"/>
            <w:tcBorders>
              <w:top w:val="nil"/>
              <w:left w:val="nil"/>
              <w:bottom w:val="nil"/>
              <w:right w:val="nil"/>
            </w:tcBorders>
          </w:tcPr>
          <w:p w:rsidR="005443F3" w:rsidRDefault="005443F3">
            <w:pPr>
              <w:pStyle w:val="ConsPlusNormal"/>
              <w:ind w:firstLine="283"/>
              <w:jc w:val="both"/>
            </w:pPr>
            <w:r>
              <w:t>Настоящим ______________________________________________________________</w:t>
            </w:r>
          </w:p>
          <w:p w:rsidR="005443F3" w:rsidRDefault="005443F3">
            <w:pPr>
              <w:pStyle w:val="ConsPlusNormal"/>
              <w:jc w:val="center"/>
            </w:pPr>
            <w:r>
              <w:t>(наименование или ФИО участника отбора)</w:t>
            </w:r>
          </w:p>
        </w:tc>
      </w:tr>
      <w:tr w:rsidR="005443F3">
        <w:tc>
          <w:tcPr>
            <w:tcW w:w="9070" w:type="dxa"/>
            <w:gridSpan w:val="3"/>
            <w:tcBorders>
              <w:top w:val="nil"/>
              <w:left w:val="nil"/>
              <w:bottom w:val="nil"/>
              <w:right w:val="nil"/>
            </w:tcBorders>
          </w:tcPr>
          <w:p w:rsidR="005443F3" w:rsidRDefault="005443F3">
            <w:pPr>
              <w:pStyle w:val="ConsPlusNormal"/>
              <w:jc w:val="both"/>
            </w:pPr>
            <w:r>
              <w:t>подтверждает наличие/отсутствие в собственности поголовья скота, птицы,</w:t>
            </w:r>
          </w:p>
        </w:tc>
      </w:tr>
      <w:tr w:rsidR="005443F3">
        <w:tc>
          <w:tcPr>
            <w:tcW w:w="899" w:type="dxa"/>
            <w:tcBorders>
              <w:top w:val="nil"/>
              <w:left w:val="nil"/>
              <w:bottom w:val="nil"/>
              <w:right w:val="nil"/>
            </w:tcBorders>
          </w:tcPr>
          <w:p w:rsidR="005443F3" w:rsidRDefault="005443F3">
            <w:pPr>
              <w:pStyle w:val="ConsPlusNormal"/>
              <w:jc w:val="right"/>
            </w:pPr>
          </w:p>
        </w:tc>
        <w:tc>
          <w:tcPr>
            <w:tcW w:w="2893" w:type="dxa"/>
            <w:tcBorders>
              <w:top w:val="nil"/>
              <w:left w:val="nil"/>
              <w:bottom w:val="nil"/>
              <w:right w:val="nil"/>
            </w:tcBorders>
          </w:tcPr>
          <w:p w:rsidR="005443F3" w:rsidRDefault="005443F3">
            <w:pPr>
              <w:pStyle w:val="ConsPlusNormal"/>
              <w:jc w:val="center"/>
            </w:pPr>
            <w:r>
              <w:t>(нужное подчеркнуть)</w:t>
            </w:r>
          </w:p>
        </w:tc>
        <w:tc>
          <w:tcPr>
            <w:tcW w:w="5278" w:type="dxa"/>
            <w:tcBorders>
              <w:top w:val="nil"/>
              <w:left w:val="nil"/>
              <w:bottom w:val="nil"/>
              <w:right w:val="nil"/>
            </w:tcBorders>
          </w:tcPr>
          <w:p w:rsidR="005443F3" w:rsidRDefault="005443F3">
            <w:pPr>
              <w:pStyle w:val="ConsPlusNormal"/>
              <w:jc w:val="both"/>
            </w:pPr>
          </w:p>
        </w:tc>
      </w:tr>
      <w:tr w:rsidR="005443F3">
        <w:tc>
          <w:tcPr>
            <w:tcW w:w="9070" w:type="dxa"/>
            <w:gridSpan w:val="3"/>
            <w:tcBorders>
              <w:top w:val="nil"/>
              <w:left w:val="nil"/>
              <w:bottom w:val="nil"/>
              <w:right w:val="nil"/>
            </w:tcBorders>
          </w:tcPr>
          <w:p w:rsidR="005443F3" w:rsidRDefault="005443F3">
            <w:pPr>
              <w:pStyle w:val="ConsPlusNormal"/>
              <w:jc w:val="both"/>
            </w:pPr>
            <w:r>
              <w:t>пчелосемей.</w:t>
            </w:r>
          </w:p>
          <w:p w:rsidR="005443F3" w:rsidRDefault="005443F3">
            <w:pPr>
              <w:pStyle w:val="ConsPlusNormal"/>
              <w:ind w:firstLine="540"/>
              <w:jc w:val="both"/>
            </w:pPr>
            <w:r>
              <w:t>На первое число месяца, в котором в Департамент сельского хозяйства и продовольствия Ивановской области представлена настоящая справка, в хозяйстве участника отбора содержится:</w:t>
            </w:r>
          </w:p>
        </w:tc>
      </w:tr>
    </w:tbl>
    <w:p w:rsidR="005443F3" w:rsidRDefault="005443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3"/>
        <w:gridCol w:w="4422"/>
      </w:tblGrid>
      <w:tr w:rsidR="005443F3">
        <w:tc>
          <w:tcPr>
            <w:tcW w:w="4643" w:type="dxa"/>
          </w:tcPr>
          <w:p w:rsidR="005443F3" w:rsidRDefault="005443F3">
            <w:pPr>
              <w:pStyle w:val="ConsPlusNormal"/>
              <w:jc w:val="center"/>
            </w:pPr>
            <w:r>
              <w:t>Вид сельскохозяйственных животных, птицы (пчелосемей)</w:t>
            </w:r>
          </w:p>
        </w:tc>
        <w:tc>
          <w:tcPr>
            <w:tcW w:w="4422" w:type="dxa"/>
          </w:tcPr>
          <w:p w:rsidR="005443F3" w:rsidRDefault="005443F3">
            <w:pPr>
              <w:pStyle w:val="ConsPlusNormal"/>
              <w:jc w:val="center"/>
            </w:pPr>
            <w:r>
              <w:t>Количество голов (пчелосемей)</w:t>
            </w:r>
          </w:p>
        </w:tc>
      </w:tr>
      <w:tr w:rsidR="005443F3">
        <w:tc>
          <w:tcPr>
            <w:tcW w:w="4643" w:type="dxa"/>
          </w:tcPr>
          <w:p w:rsidR="005443F3" w:rsidRDefault="005443F3">
            <w:pPr>
              <w:pStyle w:val="ConsPlusNormal"/>
              <w:jc w:val="both"/>
            </w:pPr>
            <w:r>
              <w:t>Крупный рогатый скот (взрослый)</w:t>
            </w:r>
          </w:p>
        </w:tc>
        <w:tc>
          <w:tcPr>
            <w:tcW w:w="4422" w:type="dxa"/>
          </w:tcPr>
          <w:p w:rsidR="005443F3" w:rsidRDefault="005443F3">
            <w:pPr>
              <w:pStyle w:val="ConsPlusNormal"/>
              <w:jc w:val="both"/>
            </w:pPr>
          </w:p>
        </w:tc>
      </w:tr>
      <w:tr w:rsidR="005443F3">
        <w:tc>
          <w:tcPr>
            <w:tcW w:w="4643" w:type="dxa"/>
          </w:tcPr>
          <w:p w:rsidR="005443F3" w:rsidRDefault="005443F3">
            <w:pPr>
              <w:pStyle w:val="ConsPlusNormal"/>
              <w:jc w:val="both"/>
            </w:pPr>
            <w:r>
              <w:t>Крупный рогатый скот (молодняк)</w:t>
            </w:r>
          </w:p>
        </w:tc>
        <w:tc>
          <w:tcPr>
            <w:tcW w:w="4422" w:type="dxa"/>
          </w:tcPr>
          <w:p w:rsidR="005443F3" w:rsidRDefault="005443F3">
            <w:pPr>
              <w:pStyle w:val="ConsPlusNormal"/>
              <w:jc w:val="both"/>
            </w:pPr>
          </w:p>
        </w:tc>
      </w:tr>
      <w:tr w:rsidR="005443F3">
        <w:tc>
          <w:tcPr>
            <w:tcW w:w="4643" w:type="dxa"/>
          </w:tcPr>
          <w:p w:rsidR="005443F3" w:rsidRDefault="005443F3">
            <w:pPr>
              <w:pStyle w:val="ConsPlusNormal"/>
              <w:jc w:val="both"/>
            </w:pPr>
            <w:r>
              <w:t>Лошади</w:t>
            </w:r>
          </w:p>
        </w:tc>
        <w:tc>
          <w:tcPr>
            <w:tcW w:w="4422" w:type="dxa"/>
          </w:tcPr>
          <w:p w:rsidR="005443F3" w:rsidRDefault="005443F3">
            <w:pPr>
              <w:pStyle w:val="ConsPlusNormal"/>
              <w:jc w:val="both"/>
            </w:pPr>
          </w:p>
        </w:tc>
      </w:tr>
      <w:tr w:rsidR="005443F3">
        <w:tc>
          <w:tcPr>
            <w:tcW w:w="4643" w:type="dxa"/>
          </w:tcPr>
          <w:p w:rsidR="005443F3" w:rsidRDefault="005443F3">
            <w:pPr>
              <w:pStyle w:val="ConsPlusNormal"/>
              <w:jc w:val="both"/>
            </w:pPr>
            <w:r>
              <w:t>Свиньи</w:t>
            </w:r>
          </w:p>
        </w:tc>
        <w:tc>
          <w:tcPr>
            <w:tcW w:w="4422" w:type="dxa"/>
          </w:tcPr>
          <w:p w:rsidR="005443F3" w:rsidRDefault="005443F3">
            <w:pPr>
              <w:pStyle w:val="ConsPlusNormal"/>
              <w:jc w:val="both"/>
            </w:pPr>
          </w:p>
        </w:tc>
      </w:tr>
      <w:tr w:rsidR="005443F3">
        <w:tc>
          <w:tcPr>
            <w:tcW w:w="4643" w:type="dxa"/>
          </w:tcPr>
          <w:p w:rsidR="005443F3" w:rsidRDefault="005443F3">
            <w:pPr>
              <w:pStyle w:val="ConsPlusNormal"/>
              <w:jc w:val="both"/>
            </w:pPr>
            <w:r>
              <w:t>Овцы</w:t>
            </w:r>
          </w:p>
        </w:tc>
        <w:tc>
          <w:tcPr>
            <w:tcW w:w="4422" w:type="dxa"/>
          </w:tcPr>
          <w:p w:rsidR="005443F3" w:rsidRDefault="005443F3">
            <w:pPr>
              <w:pStyle w:val="ConsPlusNormal"/>
              <w:jc w:val="both"/>
            </w:pPr>
          </w:p>
        </w:tc>
      </w:tr>
      <w:tr w:rsidR="005443F3">
        <w:tc>
          <w:tcPr>
            <w:tcW w:w="4643" w:type="dxa"/>
          </w:tcPr>
          <w:p w:rsidR="005443F3" w:rsidRDefault="005443F3">
            <w:pPr>
              <w:pStyle w:val="ConsPlusNormal"/>
              <w:jc w:val="both"/>
            </w:pPr>
            <w:r>
              <w:t>Козы</w:t>
            </w:r>
          </w:p>
        </w:tc>
        <w:tc>
          <w:tcPr>
            <w:tcW w:w="4422" w:type="dxa"/>
          </w:tcPr>
          <w:p w:rsidR="005443F3" w:rsidRDefault="005443F3">
            <w:pPr>
              <w:pStyle w:val="ConsPlusNormal"/>
              <w:jc w:val="both"/>
            </w:pPr>
          </w:p>
        </w:tc>
      </w:tr>
      <w:tr w:rsidR="005443F3">
        <w:tc>
          <w:tcPr>
            <w:tcW w:w="4643" w:type="dxa"/>
          </w:tcPr>
          <w:p w:rsidR="005443F3" w:rsidRDefault="005443F3">
            <w:pPr>
              <w:pStyle w:val="ConsPlusNormal"/>
              <w:jc w:val="both"/>
            </w:pPr>
            <w:r>
              <w:t>Кролики</w:t>
            </w:r>
          </w:p>
        </w:tc>
        <w:tc>
          <w:tcPr>
            <w:tcW w:w="4422" w:type="dxa"/>
          </w:tcPr>
          <w:p w:rsidR="005443F3" w:rsidRDefault="005443F3">
            <w:pPr>
              <w:pStyle w:val="ConsPlusNormal"/>
              <w:jc w:val="both"/>
            </w:pPr>
          </w:p>
        </w:tc>
      </w:tr>
      <w:tr w:rsidR="005443F3">
        <w:tc>
          <w:tcPr>
            <w:tcW w:w="4643" w:type="dxa"/>
          </w:tcPr>
          <w:p w:rsidR="005443F3" w:rsidRDefault="005443F3">
            <w:pPr>
              <w:pStyle w:val="ConsPlusNormal"/>
              <w:jc w:val="both"/>
            </w:pPr>
            <w:r>
              <w:t>Птица</w:t>
            </w:r>
          </w:p>
        </w:tc>
        <w:tc>
          <w:tcPr>
            <w:tcW w:w="4422" w:type="dxa"/>
          </w:tcPr>
          <w:p w:rsidR="005443F3" w:rsidRDefault="005443F3">
            <w:pPr>
              <w:pStyle w:val="ConsPlusNormal"/>
              <w:jc w:val="both"/>
            </w:pPr>
          </w:p>
        </w:tc>
      </w:tr>
      <w:tr w:rsidR="005443F3">
        <w:tc>
          <w:tcPr>
            <w:tcW w:w="4643" w:type="dxa"/>
          </w:tcPr>
          <w:p w:rsidR="005443F3" w:rsidRDefault="005443F3">
            <w:pPr>
              <w:pStyle w:val="ConsPlusNormal"/>
              <w:jc w:val="both"/>
            </w:pPr>
            <w:r>
              <w:t>Пчелосемьи</w:t>
            </w:r>
          </w:p>
        </w:tc>
        <w:tc>
          <w:tcPr>
            <w:tcW w:w="4422" w:type="dxa"/>
          </w:tcPr>
          <w:p w:rsidR="005443F3" w:rsidRDefault="005443F3">
            <w:pPr>
              <w:pStyle w:val="ConsPlusNormal"/>
              <w:jc w:val="both"/>
            </w:pPr>
          </w:p>
        </w:tc>
      </w:tr>
    </w:tbl>
    <w:p w:rsidR="005443F3" w:rsidRDefault="005443F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454"/>
        <w:gridCol w:w="5216"/>
      </w:tblGrid>
      <w:tr w:rsidR="005443F3">
        <w:tc>
          <w:tcPr>
            <w:tcW w:w="3402" w:type="dxa"/>
            <w:tcBorders>
              <w:top w:val="nil"/>
              <w:left w:val="nil"/>
              <w:right w:val="nil"/>
            </w:tcBorders>
          </w:tcPr>
          <w:p w:rsidR="005443F3" w:rsidRDefault="005443F3">
            <w:pPr>
              <w:pStyle w:val="ConsPlusNormal"/>
              <w:jc w:val="both"/>
            </w:pPr>
          </w:p>
        </w:tc>
        <w:tc>
          <w:tcPr>
            <w:tcW w:w="454" w:type="dxa"/>
            <w:tcBorders>
              <w:top w:val="nil"/>
              <w:left w:val="nil"/>
              <w:bottom w:val="nil"/>
              <w:right w:val="nil"/>
            </w:tcBorders>
          </w:tcPr>
          <w:p w:rsidR="005443F3" w:rsidRDefault="005443F3">
            <w:pPr>
              <w:pStyle w:val="ConsPlusNormal"/>
              <w:jc w:val="both"/>
            </w:pPr>
          </w:p>
        </w:tc>
        <w:tc>
          <w:tcPr>
            <w:tcW w:w="5216" w:type="dxa"/>
            <w:tcBorders>
              <w:top w:val="nil"/>
              <w:left w:val="nil"/>
              <w:right w:val="nil"/>
            </w:tcBorders>
          </w:tcPr>
          <w:p w:rsidR="005443F3" w:rsidRDefault="005443F3">
            <w:pPr>
              <w:pStyle w:val="ConsPlusNormal"/>
              <w:jc w:val="both"/>
            </w:pPr>
          </w:p>
        </w:tc>
      </w:tr>
      <w:tr w:rsidR="005443F3">
        <w:tc>
          <w:tcPr>
            <w:tcW w:w="3402" w:type="dxa"/>
            <w:tcBorders>
              <w:left w:val="nil"/>
              <w:bottom w:val="nil"/>
              <w:right w:val="nil"/>
            </w:tcBorders>
          </w:tcPr>
          <w:p w:rsidR="005443F3" w:rsidRDefault="005443F3">
            <w:pPr>
              <w:pStyle w:val="ConsPlusNormal"/>
              <w:jc w:val="center"/>
            </w:pPr>
            <w:r>
              <w:t>(подпись)</w:t>
            </w:r>
          </w:p>
        </w:tc>
        <w:tc>
          <w:tcPr>
            <w:tcW w:w="454" w:type="dxa"/>
            <w:tcBorders>
              <w:top w:val="nil"/>
              <w:left w:val="nil"/>
              <w:bottom w:val="nil"/>
              <w:right w:val="nil"/>
            </w:tcBorders>
          </w:tcPr>
          <w:p w:rsidR="005443F3" w:rsidRDefault="005443F3">
            <w:pPr>
              <w:pStyle w:val="ConsPlusNormal"/>
              <w:jc w:val="both"/>
            </w:pPr>
          </w:p>
        </w:tc>
        <w:tc>
          <w:tcPr>
            <w:tcW w:w="5216" w:type="dxa"/>
            <w:tcBorders>
              <w:left w:val="nil"/>
              <w:bottom w:val="nil"/>
              <w:right w:val="nil"/>
            </w:tcBorders>
          </w:tcPr>
          <w:p w:rsidR="005443F3" w:rsidRDefault="005443F3">
            <w:pPr>
              <w:pStyle w:val="ConsPlusNormal"/>
              <w:jc w:val="center"/>
            </w:pPr>
            <w:r>
              <w:t>(ФИО)</w:t>
            </w:r>
          </w:p>
        </w:tc>
      </w:tr>
    </w:tbl>
    <w:p w:rsidR="005443F3" w:rsidRDefault="005443F3">
      <w:pPr>
        <w:pStyle w:val="ConsPlusNormal"/>
        <w:jc w:val="both"/>
      </w:pPr>
    </w:p>
    <w:p w:rsidR="005443F3" w:rsidRDefault="005443F3">
      <w:pPr>
        <w:pStyle w:val="ConsPlusNormal"/>
        <w:jc w:val="both"/>
      </w:pPr>
    </w:p>
    <w:p w:rsidR="005443F3" w:rsidRDefault="005443F3">
      <w:pPr>
        <w:pStyle w:val="ConsPlusNormal"/>
        <w:pBdr>
          <w:bottom w:val="single" w:sz="6" w:space="0" w:color="auto"/>
        </w:pBdr>
        <w:spacing w:before="100" w:after="100"/>
        <w:jc w:val="both"/>
        <w:rPr>
          <w:sz w:val="2"/>
          <w:szCs w:val="2"/>
        </w:rPr>
      </w:pPr>
    </w:p>
    <w:p w:rsidR="000428AF" w:rsidRDefault="000428AF">
      <w:bookmarkStart w:id="24" w:name="_GoBack"/>
      <w:bookmarkEnd w:id="24"/>
    </w:p>
    <w:sectPr w:rsidR="000428AF" w:rsidSect="00566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3F3"/>
    <w:rsid w:val="000428AF"/>
    <w:rsid w:val="00544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4"/>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43F3"/>
    <w:pPr>
      <w:widowControl w:val="0"/>
      <w:autoSpaceDE w:val="0"/>
      <w:autoSpaceDN w:val="0"/>
      <w:spacing w:before="0"/>
      <w:ind w:firstLine="0"/>
      <w:jc w:val="left"/>
    </w:pPr>
    <w:rPr>
      <w:rFonts w:ascii="Calibri" w:eastAsiaTheme="minorEastAsia" w:hAnsi="Calibri" w:cs="Calibri"/>
      <w:lang w:eastAsia="ru-RU"/>
    </w:rPr>
  </w:style>
  <w:style w:type="paragraph" w:customStyle="1" w:styleId="ConsPlusNonformat">
    <w:name w:val="ConsPlusNonformat"/>
    <w:rsid w:val="005443F3"/>
    <w:pPr>
      <w:widowControl w:val="0"/>
      <w:autoSpaceDE w:val="0"/>
      <w:autoSpaceDN w:val="0"/>
      <w:spacing w:before="0"/>
      <w:ind w:firstLine="0"/>
      <w:jc w:val="left"/>
    </w:pPr>
    <w:rPr>
      <w:rFonts w:ascii="Courier New" w:eastAsiaTheme="minorEastAsia" w:hAnsi="Courier New" w:cs="Courier New"/>
      <w:sz w:val="20"/>
      <w:lang w:eastAsia="ru-RU"/>
    </w:rPr>
  </w:style>
  <w:style w:type="paragraph" w:customStyle="1" w:styleId="ConsPlusTitle">
    <w:name w:val="ConsPlusTitle"/>
    <w:rsid w:val="005443F3"/>
    <w:pPr>
      <w:widowControl w:val="0"/>
      <w:autoSpaceDE w:val="0"/>
      <w:autoSpaceDN w:val="0"/>
      <w:spacing w:before="0"/>
      <w:ind w:firstLine="0"/>
      <w:jc w:val="left"/>
    </w:pPr>
    <w:rPr>
      <w:rFonts w:ascii="Calibri" w:eastAsiaTheme="minorEastAsia" w:hAnsi="Calibri" w:cs="Calibri"/>
      <w:b/>
      <w:lang w:eastAsia="ru-RU"/>
    </w:rPr>
  </w:style>
  <w:style w:type="paragraph" w:customStyle="1" w:styleId="ConsPlusCell">
    <w:name w:val="ConsPlusCell"/>
    <w:rsid w:val="005443F3"/>
    <w:pPr>
      <w:widowControl w:val="0"/>
      <w:autoSpaceDE w:val="0"/>
      <w:autoSpaceDN w:val="0"/>
      <w:spacing w:before="0"/>
      <w:ind w:firstLine="0"/>
      <w:jc w:val="left"/>
    </w:pPr>
    <w:rPr>
      <w:rFonts w:ascii="Courier New" w:eastAsiaTheme="minorEastAsia" w:hAnsi="Courier New" w:cs="Courier New"/>
      <w:sz w:val="20"/>
      <w:lang w:eastAsia="ru-RU"/>
    </w:rPr>
  </w:style>
  <w:style w:type="paragraph" w:customStyle="1" w:styleId="ConsPlusDocList">
    <w:name w:val="ConsPlusDocList"/>
    <w:rsid w:val="005443F3"/>
    <w:pPr>
      <w:widowControl w:val="0"/>
      <w:autoSpaceDE w:val="0"/>
      <w:autoSpaceDN w:val="0"/>
      <w:spacing w:before="0"/>
      <w:ind w:firstLine="0"/>
      <w:jc w:val="left"/>
    </w:pPr>
    <w:rPr>
      <w:rFonts w:ascii="Calibri" w:eastAsiaTheme="minorEastAsia" w:hAnsi="Calibri" w:cs="Calibri"/>
      <w:lang w:eastAsia="ru-RU"/>
    </w:rPr>
  </w:style>
  <w:style w:type="paragraph" w:customStyle="1" w:styleId="ConsPlusTitlePage">
    <w:name w:val="ConsPlusTitlePage"/>
    <w:rsid w:val="005443F3"/>
    <w:pPr>
      <w:widowControl w:val="0"/>
      <w:autoSpaceDE w:val="0"/>
      <w:autoSpaceDN w:val="0"/>
      <w:spacing w:before="0"/>
      <w:ind w:firstLine="0"/>
      <w:jc w:val="left"/>
    </w:pPr>
    <w:rPr>
      <w:rFonts w:ascii="Tahoma" w:eastAsiaTheme="minorEastAsia" w:hAnsi="Tahoma" w:cs="Tahoma"/>
      <w:sz w:val="20"/>
      <w:lang w:eastAsia="ru-RU"/>
    </w:rPr>
  </w:style>
  <w:style w:type="paragraph" w:customStyle="1" w:styleId="ConsPlusJurTerm">
    <w:name w:val="ConsPlusJurTerm"/>
    <w:rsid w:val="005443F3"/>
    <w:pPr>
      <w:widowControl w:val="0"/>
      <w:autoSpaceDE w:val="0"/>
      <w:autoSpaceDN w:val="0"/>
      <w:spacing w:before="0"/>
      <w:ind w:firstLine="0"/>
      <w:jc w:val="left"/>
    </w:pPr>
    <w:rPr>
      <w:rFonts w:ascii="Tahoma" w:eastAsiaTheme="minorEastAsia" w:hAnsi="Tahoma" w:cs="Tahoma"/>
      <w:sz w:val="26"/>
      <w:lang w:eastAsia="ru-RU"/>
    </w:rPr>
  </w:style>
  <w:style w:type="paragraph" w:customStyle="1" w:styleId="ConsPlusTextList">
    <w:name w:val="ConsPlusTextList"/>
    <w:rsid w:val="005443F3"/>
    <w:pPr>
      <w:widowControl w:val="0"/>
      <w:autoSpaceDE w:val="0"/>
      <w:autoSpaceDN w:val="0"/>
      <w:spacing w:before="0"/>
      <w:ind w:firstLine="0"/>
      <w:jc w:val="left"/>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4"/>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43F3"/>
    <w:pPr>
      <w:widowControl w:val="0"/>
      <w:autoSpaceDE w:val="0"/>
      <w:autoSpaceDN w:val="0"/>
      <w:spacing w:before="0"/>
      <w:ind w:firstLine="0"/>
      <w:jc w:val="left"/>
    </w:pPr>
    <w:rPr>
      <w:rFonts w:ascii="Calibri" w:eastAsiaTheme="minorEastAsia" w:hAnsi="Calibri" w:cs="Calibri"/>
      <w:lang w:eastAsia="ru-RU"/>
    </w:rPr>
  </w:style>
  <w:style w:type="paragraph" w:customStyle="1" w:styleId="ConsPlusNonformat">
    <w:name w:val="ConsPlusNonformat"/>
    <w:rsid w:val="005443F3"/>
    <w:pPr>
      <w:widowControl w:val="0"/>
      <w:autoSpaceDE w:val="0"/>
      <w:autoSpaceDN w:val="0"/>
      <w:spacing w:before="0"/>
      <w:ind w:firstLine="0"/>
      <w:jc w:val="left"/>
    </w:pPr>
    <w:rPr>
      <w:rFonts w:ascii="Courier New" w:eastAsiaTheme="minorEastAsia" w:hAnsi="Courier New" w:cs="Courier New"/>
      <w:sz w:val="20"/>
      <w:lang w:eastAsia="ru-RU"/>
    </w:rPr>
  </w:style>
  <w:style w:type="paragraph" w:customStyle="1" w:styleId="ConsPlusTitle">
    <w:name w:val="ConsPlusTitle"/>
    <w:rsid w:val="005443F3"/>
    <w:pPr>
      <w:widowControl w:val="0"/>
      <w:autoSpaceDE w:val="0"/>
      <w:autoSpaceDN w:val="0"/>
      <w:spacing w:before="0"/>
      <w:ind w:firstLine="0"/>
      <w:jc w:val="left"/>
    </w:pPr>
    <w:rPr>
      <w:rFonts w:ascii="Calibri" w:eastAsiaTheme="minorEastAsia" w:hAnsi="Calibri" w:cs="Calibri"/>
      <w:b/>
      <w:lang w:eastAsia="ru-RU"/>
    </w:rPr>
  </w:style>
  <w:style w:type="paragraph" w:customStyle="1" w:styleId="ConsPlusCell">
    <w:name w:val="ConsPlusCell"/>
    <w:rsid w:val="005443F3"/>
    <w:pPr>
      <w:widowControl w:val="0"/>
      <w:autoSpaceDE w:val="0"/>
      <w:autoSpaceDN w:val="0"/>
      <w:spacing w:before="0"/>
      <w:ind w:firstLine="0"/>
      <w:jc w:val="left"/>
    </w:pPr>
    <w:rPr>
      <w:rFonts w:ascii="Courier New" w:eastAsiaTheme="minorEastAsia" w:hAnsi="Courier New" w:cs="Courier New"/>
      <w:sz w:val="20"/>
      <w:lang w:eastAsia="ru-RU"/>
    </w:rPr>
  </w:style>
  <w:style w:type="paragraph" w:customStyle="1" w:styleId="ConsPlusDocList">
    <w:name w:val="ConsPlusDocList"/>
    <w:rsid w:val="005443F3"/>
    <w:pPr>
      <w:widowControl w:val="0"/>
      <w:autoSpaceDE w:val="0"/>
      <w:autoSpaceDN w:val="0"/>
      <w:spacing w:before="0"/>
      <w:ind w:firstLine="0"/>
      <w:jc w:val="left"/>
    </w:pPr>
    <w:rPr>
      <w:rFonts w:ascii="Calibri" w:eastAsiaTheme="minorEastAsia" w:hAnsi="Calibri" w:cs="Calibri"/>
      <w:lang w:eastAsia="ru-RU"/>
    </w:rPr>
  </w:style>
  <w:style w:type="paragraph" w:customStyle="1" w:styleId="ConsPlusTitlePage">
    <w:name w:val="ConsPlusTitlePage"/>
    <w:rsid w:val="005443F3"/>
    <w:pPr>
      <w:widowControl w:val="0"/>
      <w:autoSpaceDE w:val="0"/>
      <w:autoSpaceDN w:val="0"/>
      <w:spacing w:before="0"/>
      <w:ind w:firstLine="0"/>
      <w:jc w:val="left"/>
    </w:pPr>
    <w:rPr>
      <w:rFonts w:ascii="Tahoma" w:eastAsiaTheme="minorEastAsia" w:hAnsi="Tahoma" w:cs="Tahoma"/>
      <w:sz w:val="20"/>
      <w:lang w:eastAsia="ru-RU"/>
    </w:rPr>
  </w:style>
  <w:style w:type="paragraph" w:customStyle="1" w:styleId="ConsPlusJurTerm">
    <w:name w:val="ConsPlusJurTerm"/>
    <w:rsid w:val="005443F3"/>
    <w:pPr>
      <w:widowControl w:val="0"/>
      <w:autoSpaceDE w:val="0"/>
      <w:autoSpaceDN w:val="0"/>
      <w:spacing w:before="0"/>
      <w:ind w:firstLine="0"/>
      <w:jc w:val="left"/>
    </w:pPr>
    <w:rPr>
      <w:rFonts w:ascii="Tahoma" w:eastAsiaTheme="minorEastAsia" w:hAnsi="Tahoma" w:cs="Tahoma"/>
      <w:sz w:val="26"/>
      <w:lang w:eastAsia="ru-RU"/>
    </w:rPr>
  </w:style>
  <w:style w:type="paragraph" w:customStyle="1" w:styleId="ConsPlusTextList">
    <w:name w:val="ConsPlusTextList"/>
    <w:rsid w:val="005443F3"/>
    <w:pPr>
      <w:widowControl w:val="0"/>
      <w:autoSpaceDE w:val="0"/>
      <w:autoSpaceDN w:val="0"/>
      <w:spacing w:before="0"/>
      <w:ind w:firstLine="0"/>
      <w:jc w:val="left"/>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C4186397C5418F713B092C4FE0FA3856516883BDDB171771D2927F27D49DE7A721C52AE9013DA1D56239B210733B5C9C9E9FF446543AAFF8CF9677Em6H3I" TargetMode="External"/><Relationship Id="rId21" Type="http://schemas.openxmlformats.org/officeDocument/2006/relationships/hyperlink" Target="consultantplus://offline/ref=5C4186397C5418F713B092C4FE0FA3856516883BDDB27074142B27F27D49DE7A721C52AE9013DA1D56239B230433B5C9C9E9FF446543AAFF8CF9677Em6H3I" TargetMode="External"/><Relationship Id="rId42" Type="http://schemas.openxmlformats.org/officeDocument/2006/relationships/hyperlink" Target="consultantplus://offline/ref=5C4186397C5418F713B08CC9E863FF8A651ED33FDBBE7D24497E21A52219D82F205C0CF7D251C91C573D992103m3HBI" TargetMode="External"/><Relationship Id="rId47" Type="http://schemas.openxmlformats.org/officeDocument/2006/relationships/hyperlink" Target="consultantplus://offline/ref=5C4186397C5418F713B092C4FE0FA3856516883BDDB17077112B27F27D49DE7A721C52AE9013DA1D56239B230033B5C9C9E9FF446543AAFF8CF9677Em6H3I" TargetMode="External"/><Relationship Id="rId63" Type="http://schemas.openxmlformats.org/officeDocument/2006/relationships/hyperlink" Target="consultantplus://offline/ref=5C4186397C5418F713B092C4FE0FA3856516883BDDB17077112B27F27D49DE7A721C52AE9013DA1D56239B220233B5C9C9E9FF446543AAFF8CF9677Em6H3I" TargetMode="External"/><Relationship Id="rId68" Type="http://schemas.openxmlformats.org/officeDocument/2006/relationships/hyperlink" Target="consultantplus://offline/ref=5C4186397C5418F713B092C4FE0FA3856516883BDDB17077112B27F27D49DE7A721C52AE9013DA1D56239B250033B5C9C9E9FF446543AAFF8CF9677Em6H3I" TargetMode="External"/><Relationship Id="rId84" Type="http://schemas.openxmlformats.org/officeDocument/2006/relationships/hyperlink" Target="consultantplus://offline/ref=5C4186397C5418F713B092C4FE0FA3856516883BDDB17077112B27F27D49DE7A721C52AE9013DA1D56239B250733B5C9C9E9FF446543AAFF8CF9677Em6H3I" TargetMode="External"/><Relationship Id="rId89" Type="http://schemas.openxmlformats.org/officeDocument/2006/relationships/hyperlink" Target="consultantplus://offline/ref=5C4186397C5418F713B092C4FE0FA3856516883BDDB17077112B27F27D49DE7A721C52AE9013DA1D56239B240133B5C9C9E9FF446543AAFF8CF9677Em6H3I" TargetMode="External"/><Relationship Id="rId16" Type="http://schemas.openxmlformats.org/officeDocument/2006/relationships/hyperlink" Target="consultantplus://offline/ref=5C4186397C5418F713B08CC9E863FF8A651ED335D4B67D24497E21A52219D82F325C54FBD357D71D5128CF70456DEC998BA2F2447D5FAAFCm9H1I" TargetMode="External"/><Relationship Id="rId107" Type="http://schemas.openxmlformats.org/officeDocument/2006/relationships/hyperlink" Target="consultantplus://offline/ref=5C4186397C5418F713B08CC9E863FF8A651FD630DAB37D24497E21A52219D82F325C54FBD454D11A5128CF70456DEC998BA2F2447D5FAAFCm9H1I" TargetMode="External"/><Relationship Id="rId11" Type="http://schemas.openxmlformats.org/officeDocument/2006/relationships/hyperlink" Target="consultantplus://offline/ref=5C4186397C5418F713B092C4FE0FA3856516883BDDB17F701C2D27F27D49DE7A721C52AE9013DA1D56239B200733B5C9C9E9FF446543AAFF8CF9677Em6H3I" TargetMode="External"/><Relationship Id="rId32" Type="http://schemas.openxmlformats.org/officeDocument/2006/relationships/hyperlink" Target="consultantplus://offline/ref=5C4186397C5418F713B092C4FE0FA3856516883BDDB17F73102C27F27D49DE7A721C52AE9013DA1D56239B220733B5C9C9E9FF446543AAFF8CF9677Em6H3I" TargetMode="External"/><Relationship Id="rId37" Type="http://schemas.openxmlformats.org/officeDocument/2006/relationships/hyperlink" Target="consultantplus://offline/ref=5C4186397C5418F713B092C4FE0FA3856516883BDDB17077112B27F27D49DE7A721C52AE9013DA1D56239B200233B5C9C9E9FF446543AAFF8CF9677Em6H3I" TargetMode="External"/><Relationship Id="rId53" Type="http://schemas.openxmlformats.org/officeDocument/2006/relationships/hyperlink" Target="consultantplus://offline/ref=5C4186397C5418F713B092C4FE0FA3856516883BDDB17077112B27F27D49DE7A721C52AE9013DA1D56239B230933B5C9C9E9FF446543AAFF8CF9677Em6H3I" TargetMode="External"/><Relationship Id="rId58" Type="http://schemas.openxmlformats.org/officeDocument/2006/relationships/hyperlink" Target="consultantplus://offline/ref=5C4186397C5418F713B092C4FE0FA3856516883BDDB17F701C2D27F27D49DE7A721C52AE9013DA1D56239B200833B5C9C9E9FF446543AAFF8CF9677Em6H3I" TargetMode="External"/><Relationship Id="rId74" Type="http://schemas.openxmlformats.org/officeDocument/2006/relationships/hyperlink" Target="consultantplus://offline/ref=5C4186397C5418F713B092C4FE0FA3856516883BDDB1777A142B27F27D49DE7A721C52AE9013DA1D56239B210633B5C9C9E9FF446543AAFF8CF9677Em6H3I" TargetMode="External"/><Relationship Id="rId79" Type="http://schemas.openxmlformats.org/officeDocument/2006/relationships/hyperlink" Target="consultantplus://offline/ref=5C4186397C5418F713B092C4FE0FA3856516883BDDB17077112B27F27D49DE7A721C52AE9013DA1D56239B250533B5C9C9E9FF446543AAFF8CF9677Em6H3I" TargetMode="External"/><Relationship Id="rId102" Type="http://schemas.openxmlformats.org/officeDocument/2006/relationships/hyperlink" Target="consultantplus://offline/ref=5C4186397C5418F713B092C4FE0FA3856516883BDDB17F73102C27F27D49DE7A721C52AE9013DA1D56239B250133B5C9C9E9FF446543AAFF8CF9677Em6H3I"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5C4186397C5418F713B092C4FE0FA3856516883BDDB17077112B27F27D49DE7A721C52AE9013DA1D56239B240033B5C9C9E9FF446543AAFF8CF9677Em6H3I" TargetMode="External"/><Relationship Id="rId95" Type="http://schemas.openxmlformats.org/officeDocument/2006/relationships/hyperlink" Target="consultantplus://offline/ref=5C4186397C5418F713B092C4FE0FA3856516883BDDB171771D2927F27D49DE7A721C52AE9013DA1D56239B230333B5C9C9E9FF446543AAFF8CF9677Em6H3I" TargetMode="External"/><Relationship Id="rId22" Type="http://schemas.openxmlformats.org/officeDocument/2006/relationships/hyperlink" Target="consultantplus://offline/ref=5C4186397C5418F713B092C4FE0FA3856516883BDDB27074142827F27D49DE7A721C52AE9013DA1D56239B220133B5C9C9E9FF446543AAFF8CF9677Em6H3I" TargetMode="External"/><Relationship Id="rId27" Type="http://schemas.openxmlformats.org/officeDocument/2006/relationships/hyperlink" Target="consultantplus://offline/ref=5C4186397C5418F713B092C4FE0FA3856516883BDDB17F73102C27F27D49DE7A721C52AE9013DA1D56239B220433B5C9C9E9FF446543AAFF8CF9677Em6H3I" TargetMode="External"/><Relationship Id="rId43" Type="http://schemas.openxmlformats.org/officeDocument/2006/relationships/hyperlink" Target="consultantplus://offline/ref=5C4186397C5418F713B08CC9E863FF8A651FD630D9BF7D24497E21A52219D82F205C0CF7D251C91C573D992103m3HBI" TargetMode="External"/><Relationship Id="rId48" Type="http://schemas.openxmlformats.org/officeDocument/2006/relationships/hyperlink" Target="consultantplus://offline/ref=5C4186397C5418F713B092C4FE0FA3856516883BDDB17077112B27F27D49DE7A721C52AE9013DA1D56239B230233B5C9C9E9FF446543AAFF8CF9677Em6H3I" TargetMode="External"/><Relationship Id="rId64" Type="http://schemas.openxmlformats.org/officeDocument/2006/relationships/hyperlink" Target="consultantplus://offline/ref=5C4186397C5418F713B092C4FE0FA3856516883BDDB17077112B27F27D49DE7A721C52AE9013DA1D56239B220433B5C9C9E9FF446543AAFF8CF9677Em6H3I" TargetMode="External"/><Relationship Id="rId69" Type="http://schemas.openxmlformats.org/officeDocument/2006/relationships/hyperlink" Target="consultantplus://offline/ref=5C4186397C5418F713B092C4FE0FA3856516883BDDB17077112B27F27D49DE7A721C52AE9013DA1D56239B250333B5C9C9E9FF446543AAFF8CF9677Em6H3I" TargetMode="External"/><Relationship Id="rId80" Type="http://schemas.openxmlformats.org/officeDocument/2006/relationships/hyperlink" Target="consultantplus://offline/ref=5C4186397C5418F713B08CC9E863FF8A6215D732DEBE7D24497E21A52219D82F325C54FBD357D71E5628CF70456DEC998BA2F2447D5FAAFCm9H1I" TargetMode="External"/><Relationship Id="rId85" Type="http://schemas.openxmlformats.org/officeDocument/2006/relationships/hyperlink" Target="consultantplus://offline/ref=5C4186397C5418F713B092C4FE0FA3856516883BDDB17077112B27F27D49DE7A721C52AE9013DA1D56239B250633B5C9C9E9FF446543AAFF8CF9677Em6H3I" TargetMode="External"/><Relationship Id="rId12" Type="http://schemas.openxmlformats.org/officeDocument/2006/relationships/hyperlink" Target="consultantplus://offline/ref=5C4186397C5418F713B092C4FE0FA3856516883BDDB1757B142927F27D49DE7A721C52AE9013DA1D56239B200433B5C9C9E9FF446543AAFF8CF9677Em6H3I" TargetMode="External"/><Relationship Id="rId17" Type="http://schemas.openxmlformats.org/officeDocument/2006/relationships/hyperlink" Target="consultantplus://offline/ref=5C4186397C5418F713B092C4FE0FA3856516883BDDB17E77112327F27D49DE7A721C52AE9013DA1D56239A260633B5C9C9E9FF446543AAFF8CF9677Em6H3I" TargetMode="External"/><Relationship Id="rId33" Type="http://schemas.openxmlformats.org/officeDocument/2006/relationships/hyperlink" Target="consultantplus://offline/ref=5C4186397C5418F713B092C4FE0FA3856516883BDDB17077112B27F27D49DE7A721C52AE9013DA1D56239B210833B5C9C9E9FF446543AAFF8CF9677Em6H3I" TargetMode="External"/><Relationship Id="rId38" Type="http://schemas.openxmlformats.org/officeDocument/2006/relationships/hyperlink" Target="consultantplus://offline/ref=5C4186397C5418F713B092C4FE0FA3856516883BDDB17077112B27F27D49DE7A721C52AE9013DA1D56239B200533B5C9C9E9FF446543AAFF8CF9677Em6H3I" TargetMode="External"/><Relationship Id="rId59" Type="http://schemas.openxmlformats.org/officeDocument/2006/relationships/hyperlink" Target="consultantplus://offline/ref=5C4186397C5418F713B092C4FE0FA3856516883BDDB171771D2927F27D49DE7A721C52AE9013DA1D56239B200033B5C9C9E9FF446543AAFF8CF9677Em6H3I" TargetMode="External"/><Relationship Id="rId103" Type="http://schemas.openxmlformats.org/officeDocument/2006/relationships/hyperlink" Target="consultantplus://offline/ref=5C4186397C5418F713B092C4FE0FA3856516883BDDB17671152227F27D49DE7A721C52AE9013DA1D56239B230533B5C9C9E9FF446543AAFF8CF9677Em6H3I" TargetMode="External"/><Relationship Id="rId108" Type="http://schemas.openxmlformats.org/officeDocument/2006/relationships/hyperlink" Target="consultantplus://offline/ref=5C4186397C5418F713B092C4FE0FA3856516883BDDB17077112B27F27D49DE7A721C52AE9013DA1D56239B240433B5C9C9E9FF446543AAFF8CF9677Em6H3I" TargetMode="External"/><Relationship Id="rId54" Type="http://schemas.openxmlformats.org/officeDocument/2006/relationships/hyperlink" Target="consultantplus://offline/ref=5C4186397C5418F713B092C4FE0FA3856516883BDDB17077112B27F27D49DE7A721C52AE9013DA1D56239B220133B5C9C9E9FF446543AAFF8CF9677Em6H3I" TargetMode="External"/><Relationship Id="rId70" Type="http://schemas.openxmlformats.org/officeDocument/2006/relationships/hyperlink" Target="consultantplus://offline/ref=5C4186397C5418F713B092C4FE0FA3856516883BDDB17671152227F27D49DE7A721C52AE9013DA1D56239B230333B5C9C9E9FF446543AAFF8CF9677Em6H3I" TargetMode="External"/><Relationship Id="rId75" Type="http://schemas.openxmlformats.org/officeDocument/2006/relationships/hyperlink" Target="consultantplus://offline/ref=5C4186397C5418F713B092C4FE0FA3856516883BDDB1777A142B27F27D49DE7A721C52AE9013DA1D56239B210833B5C9C9E9FF446543AAFF8CF9677Em6H3I" TargetMode="External"/><Relationship Id="rId91" Type="http://schemas.openxmlformats.org/officeDocument/2006/relationships/hyperlink" Target="consultantplus://offline/ref=5C4186397C5418F713B08CC9E863FF8A651FD630DAB37D24497E21A52219D82F325C54FBD65ED5185228CF70456DEC998BA2F2447D5FAAFCm9H1I" TargetMode="External"/><Relationship Id="rId96" Type="http://schemas.openxmlformats.org/officeDocument/2006/relationships/hyperlink" Target="consultantplus://offline/ref=5C4186397C5418F713B092C4FE0FA3856516883BDDB17F73102C27F27D49DE7A721C52AE9013DA1D56239B220933B5C9C9E9FF446543AAFF8CF9677Em6H3I" TargetMode="External"/><Relationship Id="rId1" Type="http://schemas.openxmlformats.org/officeDocument/2006/relationships/styles" Target="styles.xml"/><Relationship Id="rId6" Type="http://schemas.openxmlformats.org/officeDocument/2006/relationships/hyperlink" Target="consultantplus://offline/ref=5C4186397C5418F713B092C4FE0FA3856516883BDDB17671152227F27D49DE7A721C52AE9013DA1D56239B210433B5C9C9E9FF446543AAFF8CF9677Em6H3I" TargetMode="External"/><Relationship Id="rId15" Type="http://schemas.openxmlformats.org/officeDocument/2006/relationships/hyperlink" Target="consultantplus://offline/ref=5C4186397C5418F713B08CC9E863FF8A651FD630DAB37D24497E21A52219D82F325C54F2D25EDE1F5D77CA655435E09E93BCF35B615DA8mFHDI" TargetMode="External"/><Relationship Id="rId23" Type="http://schemas.openxmlformats.org/officeDocument/2006/relationships/hyperlink" Target="consultantplus://offline/ref=5C4186397C5418F713B092C4FE0FA3856516883BDDB17671152227F27D49DE7A721C52AE9013DA1D56239B210733B5C9C9E9FF446543AAFF8CF9677Em6H3I" TargetMode="External"/><Relationship Id="rId28" Type="http://schemas.openxmlformats.org/officeDocument/2006/relationships/hyperlink" Target="consultantplus://offline/ref=5C4186397C5418F713B092C4FE0FA3856516883BDDB17F701C2D27F27D49DE7A721C52AE9013DA1D56239B200633B5C9C9E9FF446543AAFF8CF9677Em6H3I" TargetMode="External"/><Relationship Id="rId36" Type="http://schemas.openxmlformats.org/officeDocument/2006/relationships/hyperlink" Target="consultantplus://offline/ref=5C4186397C5418F713B092C4FE0FA3856516883BDDB17077112B27F27D49DE7A721C52AE9013DA1D56239B200133B5C9C9E9FF446543AAFF8CF9677Em6H3I" TargetMode="External"/><Relationship Id="rId49" Type="http://schemas.openxmlformats.org/officeDocument/2006/relationships/hyperlink" Target="consultantplus://offline/ref=5C4186397C5418F713B092C4FE0FA3856516883BDDB17077112B27F27D49DE7A721C52AE9013DA1D56239B230233B5C9C9E9FF446543AAFF8CF9677Em6H3I" TargetMode="External"/><Relationship Id="rId57" Type="http://schemas.openxmlformats.org/officeDocument/2006/relationships/hyperlink" Target="consultantplus://offline/ref=5C4186397C5418F713B08CC9E863FF8A6315D537DAB47D24497E21A52219D82F325C54FFD8038658032E9A271F38E0868FBCF0m4H6I" TargetMode="External"/><Relationship Id="rId106" Type="http://schemas.openxmlformats.org/officeDocument/2006/relationships/hyperlink" Target="consultantplus://offline/ref=5C4186397C5418F713B08CC9E863FF8A6315D537DAB47D24497E21A52219D82F325C54FFD8038658032E9A271F38E0868FBCF0m4H6I" TargetMode="External"/><Relationship Id="rId10" Type="http://schemas.openxmlformats.org/officeDocument/2006/relationships/hyperlink" Target="consultantplus://offline/ref=5C4186397C5418F713B092C4FE0FA3856516883BDDB17F73102C27F27D49DE7A721C52AE9013DA1D56239B220533B5C9C9E9FF446543AAFF8CF9677Em6H3I" TargetMode="External"/><Relationship Id="rId31" Type="http://schemas.openxmlformats.org/officeDocument/2006/relationships/hyperlink" Target="consultantplus://offline/ref=5C4186397C5418F713B092C4FE0FA3856516883BDDB171771D2927F27D49DE7A721C52AE9013DA1D56239B210933B5C9C9E9FF446543AAFF8CF9677Em6H3I" TargetMode="External"/><Relationship Id="rId44" Type="http://schemas.openxmlformats.org/officeDocument/2006/relationships/hyperlink" Target="consultantplus://offline/ref=5C4186397C5418F713B08CC9E863FF8A651FD630D9BF7D24497E21A52219D82F205C0CF7D251C91C573D992103m3HBI" TargetMode="External"/><Relationship Id="rId52" Type="http://schemas.openxmlformats.org/officeDocument/2006/relationships/hyperlink" Target="consultantplus://offline/ref=5C4186397C5418F713B092C4FE0FA3856516883BDDB17671152227F27D49DE7A721C52AE9013DA1D56239B210833B5C9C9E9FF446543AAFF8CF9677Em6H3I" TargetMode="External"/><Relationship Id="rId60" Type="http://schemas.openxmlformats.org/officeDocument/2006/relationships/hyperlink" Target="consultantplus://offline/ref=5C4186397C5418F713B092C4FE0FA3856516883BDDB17F701C2D27F27D49DE7A721C52AE9013DA1D56239B230033B5C9C9E9FF446543AAFF8CF9677Em6H3I" TargetMode="External"/><Relationship Id="rId65" Type="http://schemas.openxmlformats.org/officeDocument/2006/relationships/hyperlink" Target="consultantplus://offline/ref=5C4186397C5418F713B092C4FE0FA3856516883BDDB17077112B27F27D49DE7A721C52AE9013DA1D56239B220633B5C9C9E9FF446543AAFF8CF9677Em6H3I" TargetMode="External"/><Relationship Id="rId73" Type="http://schemas.openxmlformats.org/officeDocument/2006/relationships/hyperlink" Target="consultantplus://offline/ref=5C4186397C5418F713B092C4FE0FA3856516883BDDB171771D2927F27D49DE7A721C52AE9013DA1D56239B200533B5C9C9E9FF446543AAFF8CF9677Em6H3I" TargetMode="External"/><Relationship Id="rId78" Type="http://schemas.openxmlformats.org/officeDocument/2006/relationships/hyperlink" Target="consultantplus://offline/ref=5C4186397C5418F713B092C4FE0FA3856516883BDDB1777A142B27F27D49DE7A721C52AE9013DA1D56239B200033B5C9C9E9FF446543AAFF8CF9677Em6H3I" TargetMode="External"/><Relationship Id="rId81" Type="http://schemas.openxmlformats.org/officeDocument/2006/relationships/hyperlink" Target="consultantplus://offline/ref=5C4186397C5418F713B08CC9E863FF8A6215D732DEBE7D24497E21A52219D82F325C54FBD357D71F5328CF70456DEC998BA2F2447D5FAAFCm9H1I" TargetMode="External"/><Relationship Id="rId86" Type="http://schemas.openxmlformats.org/officeDocument/2006/relationships/hyperlink" Target="consultantplus://offline/ref=5C4186397C5418F713B092C4FE0FA3856516883BDDB17077112B27F27D49DE7A721C52AE9013DA1D56239B250933B5C9C9E9FF446543AAFF8CF9677Em6H3I" TargetMode="External"/><Relationship Id="rId94" Type="http://schemas.openxmlformats.org/officeDocument/2006/relationships/hyperlink" Target="consultantplus://offline/ref=5C4186397C5418F713B092C4FE0FA3856516883BDDB171771D2927F27D49DE7A721C52AE9013DA1D56239B200833B5C9C9E9FF446543AAFF8CF9677Em6H3I" TargetMode="External"/><Relationship Id="rId99" Type="http://schemas.openxmlformats.org/officeDocument/2006/relationships/hyperlink" Target="consultantplus://offline/ref=5C4186397C5418F713B092C4FE0FA3856516883BDDB171771D2927F27D49DE7A721C52AE9013DA1D56239B230233B5C9C9E9FF446543AAFF8CF9677Em6H3I" TargetMode="External"/><Relationship Id="rId101" Type="http://schemas.openxmlformats.org/officeDocument/2006/relationships/hyperlink" Target="consultantplus://offline/ref=5C4186397C5418F713B092C4FE0FA3856516883BDDB17F73102C27F27D49DE7A721C52AE9013DA1D56239B220833B5C9C9E9FF446543AAFF8CF9677Em6H3I" TargetMode="External"/><Relationship Id="rId4" Type="http://schemas.openxmlformats.org/officeDocument/2006/relationships/webSettings" Target="webSettings.xml"/><Relationship Id="rId9" Type="http://schemas.openxmlformats.org/officeDocument/2006/relationships/hyperlink" Target="consultantplus://offline/ref=5C4186397C5418F713B092C4FE0FA3856516883BDDB171771D2927F27D49DE7A721C52AE9013DA1D56239B210433B5C9C9E9FF446543AAFF8CF9677Em6H3I" TargetMode="External"/><Relationship Id="rId13" Type="http://schemas.openxmlformats.org/officeDocument/2006/relationships/hyperlink" Target="consultantplus://offline/ref=5C4186397C5418F713B092C4FE0FA3856516883BDDB077761C2C27F27D49DE7A721C52AE9013DA1D56239B230433B5C9C9E9FF446543AAFF8CF9677Em6H3I" TargetMode="External"/><Relationship Id="rId18" Type="http://schemas.openxmlformats.org/officeDocument/2006/relationships/hyperlink" Target="consultantplus://offline/ref=5C4186397C5418F713B092C4FE0FA3856516883BDDB277721D2E27F27D49DE7A721C52AE82138211572585210026E3988FmBHFI" TargetMode="External"/><Relationship Id="rId39" Type="http://schemas.openxmlformats.org/officeDocument/2006/relationships/hyperlink" Target="consultantplus://offline/ref=5C4186397C5418F713B092C4FE0FA3856516883BDDB17077112B27F27D49DE7A721C52AE9013DA1D56239B200733B5C9C9E9FF446543AAFF8CF9677Em6H3I" TargetMode="External"/><Relationship Id="rId109" Type="http://schemas.openxmlformats.org/officeDocument/2006/relationships/hyperlink" Target="consultantplus://offline/ref=5C4186397C5418F713B08CC9E863FF8A6215D732DEBE7D24497E21A52219D82F325C54FBD357D71E5628CF70456DEC998BA2F2447D5FAAFCm9H1I" TargetMode="External"/><Relationship Id="rId34" Type="http://schemas.openxmlformats.org/officeDocument/2006/relationships/hyperlink" Target="consultantplus://offline/ref=5C4186397C5418F713B08CC9E863FF8A651FD630DAB37D24497E21A52219D82F325C54FBD454D11A5128CF70456DEC998BA2F2447D5FAAFCm9H1I" TargetMode="External"/><Relationship Id="rId50" Type="http://schemas.openxmlformats.org/officeDocument/2006/relationships/hyperlink" Target="consultantplus://offline/ref=5C4186397C5418F713B092C4FE0FA3856516883BDDB17077112B27F27D49DE7A721C52AE9013DA1D56239B230533B5C9C9E9FF446543AAFF8CF9677Em6H3I" TargetMode="External"/><Relationship Id="rId55" Type="http://schemas.openxmlformats.org/officeDocument/2006/relationships/hyperlink" Target="consultantplus://offline/ref=5C4186397C5418F713B092C4FE0FA3856516883BDDB17671152227F27D49DE7A721C52AE9013DA1D56239B200033B5C9C9E9FF446543AAFF8CF9677Em6H3I" TargetMode="External"/><Relationship Id="rId76" Type="http://schemas.openxmlformats.org/officeDocument/2006/relationships/hyperlink" Target="consultantplus://offline/ref=5C4186397C5418F713B092C4FE0FA3856516883BDDB1777A142B27F27D49DE7A721C52AE9013DA1D56239B200133B5C9C9E9FF446543AAFF8CF9677Em6H3I" TargetMode="External"/><Relationship Id="rId97" Type="http://schemas.openxmlformats.org/officeDocument/2006/relationships/hyperlink" Target="consultantplus://offline/ref=5C4186397C5418F713B08CC9E863FF8A651DD434D4B57D24497E21A52219D82F325C54F9D457D3170272DF740C39E7868DBDEC47635FmAH9I" TargetMode="External"/><Relationship Id="rId104" Type="http://schemas.openxmlformats.org/officeDocument/2006/relationships/hyperlink" Target="consultantplus://offline/ref=5C4186397C5418F713B092C4FE0FA3856516883BDDB171771D2927F27D49DE7A721C52AE9013DA1D56239B230633B5C9C9E9FF446543AAFF8CF9677Em6H3I" TargetMode="External"/><Relationship Id="rId7" Type="http://schemas.openxmlformats.org/officeDocument/2006/relationships/hyperlink" Target="consultantplus://offline/ref=5C4186397C5418F713B092C4FE0FA3856516883BDDB1777A142B27F27D49DE7A721C52AE9013DA1D56239B210433B5C9C9E9FF446543AAFF8CF9677Em6H3I" TargetMode="External"/><Relationship Id="rId71" Type="http://schemas.openxmlformats.org/officeDocument/2006/relationships/hyperlink" Target="consultantplus://offline/ref=5C4186397C5418F713B08CC9E863FF8A651DD434D4B57D24497E21A52219D82F325C54F9D457D3170272DF740C39E7868DBDEC47635FmAH9I" TargetMode="External"/><Relationship Id="rId92" Type="http://schemas.openxmlformats.org/officeDocument/2006/relationships/hyperlink" Target="consultantplus://offline/ref=5C4186397C5418F713B092C4FE0FA3856516883BDDB17077112B27F27D49DE7A721C52AE9013DA1D56239B240333B5C9C9E9FF446543AAFF8CF9677Em6H3I" TargetMode="External"/><Relationship Id="rId2" Type="http://schemas.microsoft.com/office/2007/relationships/stylesWithEffects" Target="stylesWithEffects.xml"/><Relationship Id="rId29" Type="http://schemas.openxmlformats.org/officeDocument/2006/relationships/hyperlink" Target="consultantplus://offline/ref=5C4186397C5418F713B092C4FE0FA3856516883BDDB1757B142927F27D49DE7A721C52AE9013DA1D56239B200433B5C9C9E9FF446543AAFF8CF9677Em6H3I" TargetMode="External"/><Relationship Id="rId24" Type="http://schemas.openxmlformats.org/officeDocument/2006/relationships/hyperlink" Target="consultantplus://offline/ref=5C4186397C5418F713B092C4FE0FA3856516883BDDB1777A142B27F27D49DE7A721C52AE9013DA1D56239B210733B5C9C9E9FF446543AAFF8CF9677Em6H3I" TargetMode="External"/><Relationship Id="rId40" Type="http://schemas.openxmlformats.org/officeDocument/2006/relationships/hyperlink" Target="consultantplus://offline/ref=5C4186397C5418F713B092C4FE0FA3856516883BDDB076711D2F27F27D49DE7A721C52AE9013DA1D56239B220533B5C9C9E9FF446543AAFF8CF9677Em6H3I" TargetMode="External"/><Relationship Id="rId45" Type="http://schemas.openxmlformats.org/officeDocument/2006/relationships/hyperlink" Target="consultantplus://offline/ref=5C4186397C5418F713B092C4FE0FA3856516883BDDB17077112B27F27D49DE7A721C52AE9013DA1D56239B230133B5C9C9E9FF446543AAFF8CF9677Em6H3I" TargetMode="External"/><Relationship Id="rId66" Type="http://schemas.openxmlformats.org/officeDocument/2006/relationships/hyperlink" Target="consultantplus://offline/ref=5C4186397C5418F713B092C4FE0FA3856516883BDDB17077112B27F27D49DE7A721C52AE9013DA1D56239B220933B5C9C9E9FF446543AAFF8CF9677Em6H3I" TargetMode="External"/><Relationship Id="rId87" Type="http://schemas.openxmlformats.org/officeDocument/2006/relationships/hyperlink" Target="consultantplus://offline/ref=5C4186397C5418F713B092C4FE0FA3856516883BDDB171771D2927F27D49DE7A721C52AE9013DA1D56239B200733B5C9C9E9FF446543AAFF8CF9677Em6H3I" TargetMode="External"/><Relationship Id="rId110" Type="http://schemas.openxmlformats.org/officeDocument/2006/relationships/fontTable" Target="fontTable.xml"/><Relationship Id="rId61" Type="http://schemas.openxmlformats.org/officeDocument/2006/relationships/hyperlink" Target="consultantplus://offline/ref=5C4186397C5418F713B092C4FE0FA3856516883BDDB17F701C2D27F27D49DE7A721C52AE9013DA1D56239B230233B5C9C9E9FF446543AAFF8CF9677Em6H3I" TargetMode="External"/><Relationship Id="rId82" Type="http://schemas.openxmlformats.org/officeDocument/2006/relationships/hyperlink" Target="consultantplus://offline/ref=5C4186397C5418F713B092C4FE0FA3856516883BDDB17671152227F27D49DE7A721C52AE9013DA1D56239B230233B5C9C9E9FF446543AAFF8CF9677Em6H3I" TargetMode="External"/><Relationship Id="rId19" Type="http://schemas.openxmlformats.org/officeDocument/2006/relationships/hyperlink" Target="consultantplus://offline/ref=5C4186397C5418F713B092C4FE0FA3856516883BDDB376721C2827F27D49DE7A721C52AE82138211572585210026E3988FmBHFI" TargetMode="External"/><Relationship Id="rId14" Type="http://schemas.openxmlformats.org/officeDocument/2006/relationships/hyperlink" Target="consultantplus://offline/ref=5C4186397C5418F713B08CC9E863FF8A651DD434D4B57D24497E21A52219D82F325C54FBD354D4155F28CF70456DEC998BA2F2447D5FAAFCm9H1I" TargetMode="External"/><Relationship Id="rId30" Type="http://schemas.openxmlformats.org/officeDocument/2006/relationships/hyperlink" Target="consultantplus://offline/ref=5C4186397C5418F713B092C4FE0FA3856516883BDDB077761C2C27F27D49DE7A721C52AE9013DA1D56239B230433B5C9C9E9FF446543AAFF8CF9677Em6H3I" TargetMode="External"/><Relationship Id="rId35" Type="http://schemas.openxmlformats.org/officeDocument/2006/relationships/hyperlink" Target="consultantplus://offline/ref=5C4186397C5418F713B092C4FE0FA3856516883BDDB171771D2927F27D49DE7A721C52AE9013DA1D56239B210833B5C9C9E9FF446543AAFF8CF9677Em6H3I" TargetMode="External"/><Relationship Id="rId56" Type="http://schemas.openxmlformats.org/officeDocument/2006/relationships/hyperlink" Target="consultantplus://offline/ref=5C4186397C5418F713B092C4FE0FA3856516883BDDB17671152227F27D49DE7A721C52AE9013DA1D56239B200233B5C9C9E9FF446543AAFF8CF9677Em6H3I" TargetMode="External"/><Relationship Id="rId77" Type="http://schemas.openxmlformats.org/officeDocument/2006/relationships/hyperlink" Target="consultantplus://offline/ref=5C4186397C5418F713B08CC9E863FF8A651ED335D4B67D24497E21A52219D82F325C54FED35C834D127696200726E19993BEF247m6H0I" TargetMode="External"/><Relationship Id="rId100" Type="http://schemas.openxmlformats.org/officeDocument/2006/relationships/hyperlink" Target="consultantplus://offline/ref=5C4186397C5418F713B092C4FE0FA3856516883BDDB077761C2C27F27D49DE7A721C52AE9013DA1D56239B230433B5C9C9E9FF446543AAFF8CF9677Em6H3I" TargetMode="External"/><Relationship Id="rId105" Type="http://schemas.openxmlformats.org/officeDocument/2006/relationships/hyperlink" Target="consultantplus://offline/ref=5C4186397C5418F713B08CC9E863FF8A651FDE3FD9B37D24497E21A52219D82F205C0CF7D251C91C573D992103m3HBI" TargetMode="External"/><Relationship Id="rId8" Type="http://schemas.openxmlformats.org/officeDocument/2006/relationships/hyperlink" Target="consultantplus://offline/ref=5C4186397C5418F713B092C4FE0FA3856516883BDDB17077112B27F27D49DE7A721C52AE9013DA1D56239B210433B5C9C9E9FF446543AAFF8CF9677Em6H3I" TargetMode="External"/><Relationship Id="rId51" Type="http://schemas.openxmlformats.org/officeDocument/2006/relationships/hyperlink" Target="consultantplus://offline/ref=5C4186397C5418F713B092C4FE0FA3856516883BDDB17671152227F27D49DE7A721C52AE9013DA1D56239B210933B5C9C9E9FF446543AAFF8CF9677Em6H3I" TargetMode="External"/><Relationship Id="rId72" Type="http://schemas.openxmlformats.org/officeDocument/2006/relationships/hyperlink" Target="consultantplus://offline/ref=5C4186397C5418F713B08CC9E863FF8A651DD434D4B57D24497E21A52219D82F325C54F9D455D5170272DF740C39E7868DBDEC47635FmAH9I" TargetMode="External"/><Relationship Id="rId93" Type="http://schemas.openxmlformats.org/officeDocument/2006/relationships/hyperlink" Target="consultantplus://offline/ref=5C4186397C5418F713B08CC9E863FF8A651DD434D4B57D24497E21A52219D82F325C54FCD450D5170272DF740C39E7868DBDEC47635FmAH9I" TargetMode="External"/><Relationship Id="rId98" Type="http://schemas.openxmlformats.org/officeDocument/2006/relationships/hyperlink" Target="consultantplus://offline/ref=5C4186397C5418F713B08CC9E863FF8A651DD434D4B57D24497E21A52219D82F325C54F9D455D5170272DF740C39E7868DBDEC47635FmAH9I" TargetMode="External"/><Relationship Id="rId3" Type="http://schemas.openxmlformats.org/officeDocument/2006/relationships/settings" Target="settings.xml"/><Relationship Id="rId25" Type="http://schemas.openxmlformats.org/officeDocument/2006/relationships/hyperlink" Target="consultantplus://offline/ref=5C4186397C5418F713B092C4FE0FA3856516883BDDB17077112B27F27D49DE7A721C52AE9013DA1D56239B210733B5C9C9E9FF446543AAFF8CF9677Em6H3I" TargetMode="External"/><Relationship Id="rId46" Type="http://schemas.openxmlformats.org/officeDocument/2006/relationships/hyperlink" Target="consultantplus://offline/ref=5C4186397C5418F713B08CC9E863FF8A651ED33FD4BF7D24497E21A52219D82F205C0CF7D251C91C573D992103m3HBI" TargetMode="External"/><Relationship Id="rId67" Type="http://schemas.openxmlformats.org/officeDocument/2006/relationships/hyperlink" Target="consultantplus://offline/ref=5C4186397C5418F713B092C4FE0FA3856516883BDDB17671152227F27D49DE7A721C52AE9013DA1D56239B200933B5C9C9E9FF446543AAFF8CF9677Em6H3I" TargetMode="External"/><Relationship Id="rId20" Type="http://schemas.openxmlformats.org/officeDocument/2006/relationships/hyperlink" Target="consultantplus://offline/ref=5C4186397C5418F713B092C4FE0FA3856516883BDDB37073122E27F27D49DE7A721C52AE82138211572585210026E3988FmBHFI" TargetMode="External"/><Relationship Id="rId41" Type="http://schemas.openxmlformats.org/officeDocument/2006/relationships/hyperlink" Target="consultantplus://offline/ref=5C4186397C5418F713B092C4FE0FA3856516883BDDB17077112B27F27D49DE7A721C52AE9013DA1D56239B200933B5C9C9E9FF446543AAFF8CF9677Em6H3I" TargetMode="External"/><Relationship Id="rId62" Type="http://schemas.openxmlformats.org/officeDocument/2006/relationships/hyperlink" Target="consultantplus://offline/ref=5C4186397C5418F713B092C4FE0FA3856516883BDDB17671152227F27D49DE7A721C52AE9013DA1D56239B200533B5C9C9E9FF446543AAFF8CF9677Em6H3I" TargetMode="External"/><Relationship Id="rId83" Type="http://schemas.openxmlformats.org/officeDocument/2006/relationships/hyperlink" Target="consultantplus://offline/ref=5C4186397C5418F713B092C4FE0FA3856516883BDDB17077112B27F27D49DE7A721C52AE9013DA1D56239B250433B5C9C9E9FF446543AAFF8CF9677Em6H3I" TargetMode="External"/><Relationship Id="rId88" Type="http://schemas.openxmlformats.org/officeDocument/2006/relationships/hyperlink" Target="consultantplus://offline/ref=5C4186397C5418F713B092C4FE0FA3856516883BDDB171771D2927F27D49DE7A721C52AE9013DA1D56239B200933B5C9C9E9FF446543AAFF8CF9677Em6H3I"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12067</Words>
  <Characters>68784</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Сафронова Любовь Михайловна</dc:creator>
  <cp:lastModifiedBy>Сафронова Любовь Михайловна</cp:lastModifiedBy>
  <cp:revision>1</cp:revision>
  <dcterms:created xsi:type="dcterms:W3CDTF">2023-01-16T08:07:00Z</dcterms:created>
  <dcterms:modified xsi:type="dcterms:W3CDTF">2023-01-16T08:08:00Z</dcterms:modified>
</cp:coreProperties>
</file>