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D4" w:rsidRDefault="00CB69D4" w:rsidP="00CB69D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Департамент сельского хозяйства</w:t>
      </w:r>
    </w:p>
    <w:p w:rsidR="00CB69D4" w:rsidRDefault="00CB69D4" w:rsidP="00CB69D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 продовольствия Ивановской области</w:t>
      </w:r>
    </w:p>
    <w:p w:rsidR="00CB69D4" w:rsidRDefault="00CB69D4" w:rsidP="00CB69D4">
      <w:pPr>
        <w:ind w:firstLine="708"/>
        <w:jc w:val="right"/>
        <w:rPr>
          <w:sz w:val="28"/>
          <w:szCs w:val="28"/>
        </w:rPr>
      </w:pPr>
    </w:p>
    <w:p w:rsidR="00CB69D4" w:rsidRPr="00FF7F4A" w:rsidRDefault="00CB69D4" w:rsidP="00CB69D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 (</w:t>
      </w:r>
      <w:r w:rsidRPr="00FF7F4A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ка)</w:t>
      </w:r>
      <w:r w:rsidRPr="00FF7F4A">
        <w:rPr>
          <w:b/>
          <w:sz w:val="28"/>
          <w:szCs w:val="28"/>
        </w:rPr>
        <w:t>.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9D4" w:rsidRDefault="00CB69D4" w:rsidP="00CB69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DB447C">
        <w:rPr>
          <w:sz w:val="28"/>
          <w:szCs w:val="28"/>
        </w:rPr>
        <w:t>предоставить государст</w:t>
      </w:r>
      <w:r>
        <w:rPr>
          <w:sz w:val="28"/>
          <w:szCs w:val="28"/>
        </w:rPr>
        <w:t>венную поддержку в соответствии</w:t>
      </w:r>
      <w:r>
        <w:rPr>
          <w:sz w:val="28"/>
          <w:szCs w:val="28"/>
        </w:rPr>
        <w:br/>
      </w:r>
      <w:r w:rsidRPr="00DB447C">
        <w:rPr>
          <w:sz w:val="28"/>
          <w:szCs w:val="28"/>
        </w:rPr>
        <w:t>с Порядком</w:t>
      </w:r>
      <w:r>
        <w:rPr>
          <w:sz w:val="28"/>
          <w:szCs w:val="28"/>
        </w:rPr>
        <w:t xml:space="preserve"> </w:t>
      </w:r>
      <w:r w:rsidRPr="00DB447C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субсидий </w:t>
      </w:r>
      <w:r w:rsidRPr="00DB447C">
        <w:rPr>
          <w:sz w:val="28"/>
          <w:szCs w:val="28"/>
        </w:rPr>
        <w:t xml:space="preserve">на поддержку </w:t>
      </w:r>
      <w:r>
        <w:rPr>
          <w:sz w:val="28"/>
          <w:szCs w:val="28"/>
        </w:rPr>
        <w:t>животноводства</w:t>
      </w:r>
      <w:r w:rsidRPr="00DB447C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</w:t>
      </w:r>
      <w:r w:rsidRPr="00DB447C">
        <w:rPr>
          <w:sz w:val="28"/>
          <w:szCs w:val="28"/>
        </w:rPr>
        <w:t>постановлением Правительства Ивановской области</w:t>
      </w:r>
      <w:r>
        <w:rPr>
          <w:sz w:val="28"/>
          <w:szCs w:val="28"/>
        </w:rPr>
        <w:t xml:space="preserve"> от 13.04.2018 №</w:t>
      </w:r>
      <w:r w:rsidRPr="00DB447C">
        <w:rPr>
          <w:sz w:val="28"/>
          <w:szCs w:val="28"/>
        </w:rPr>
        <w:t xml:space="preserve"> </w:t>
      </w:r>
      <w:r>
        <w:rPr>
          <w:sz w:val="28"/>
          <w:szCs w:val="28"/>
        </w:rPr>
        <w:t>105</w:t>
      </w:r>
      <w:r w:rsidRPr="00DB447C">
        <w:rPr>
          <w:sz w:val="28"/>
          <w:szCs w:val="28"/>
        </w:rPr>
        <w:t>-п (далее</w:t>
      </w:r>
      <w:r>
        <w:rPr>
          <w:sz w:val="28"/>
          <w:szCs w:val="28"/>
        </w:rPr>
        <w:t xml:space="preserve"> </w:t>
      </w:r>
      <w:r w:rsidRPr="00DB447C">
        <w:rPr>
          <w:sz w:val="28"/>
          <w:szCs w:val="28"/>
        </w:rPr>
        <w:t xml:space="preserve">- Порядок), в виде субсидии на поддержку </w:t>
      </w:r>
      <w:r>
        <w:rPr>
          <w:sz w:val="28"/>
          <w:szCs w:val="28"/>
        </w:rPr>
        <w:t>животноводства</w:t>
      </w:r>
      <w:r w:rsidRPr="00DB447C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возмещения</w:t>
      </w:r>
      <w:r w:rsidRPr="00DB447C">
        <w:rPr>
          <w:sz w:val="28"/>
          <w:szCs w:val="28"/>
        </w:rPr>
        <w:t xml:space="preserve"> части затрат</w:t>
      </w:r>
      <w:r>
        <w:rPr>
          <w:sz w:val="28"/>
          <w:szCs w:val="28"/>
        </w:rPr>
        <w:t xml:space="preserve"> (без учета налога на добавленную стоимость)</w:t>
      </w:r>
      <w:r w:rsidRPr="00DB447C">
        <w:rPr>
          <w:sz w:val="28"/>
          <w:szCs w:val="28"/>
        </w:rPr>
        <w:t xml:space="preserve"> </w:t>
      </w:r>
      <w:proofErr w:type="gramStart"/>
      <w:r w:rsidRPr="00DB447C">
        <w:rPr>
          <w:sz w:val="28"/>
          <w:szCs w:val="28"/>
        </w:rPr>
        <w:t>на</w:t>
      </w:r>
      <w:proofErr w:type="gramEnd"/>
      <w:r w:rsidRPr="00DB447C">
        <w:rPr>
          <w:sz w:val="28"/>
          <w:szCs w:val="28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_______________________________________</w:t>
      </w:r>
    </w:p>
    <w:p w:rsidR="00CB69D4" w:rsidRPr="00DB447C" w:rsidRDefault="00CB69D4" w:rsidP="00CB69D4">
      <w:pPr>
        <w:jc w:val="both"/>
      </w:pPr>
      <w:r>
        <w:t xml:space="preserve"> ___________________________________________________________________________</w:t>
      </w:r>
    </w:p>
    <w:p w:rsidR="00CB69D4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заявителя:__</w:t>
      </w:r>
      <w:r w:rsidRPr="00DB447C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</w:p>
    <w:p w:rsidR="00CB69D4" w:rsidRPr="00DB447C" w:rsidRDefault="00CB69D4" w:rsidP="00CB69D4">
      <w:pPr>
        <w:jc w:val="both"/>
      </w:pPr>
      <w:r>
        <w:t xml:space="preserve"> ___________________________________________________________________________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Юридический адрес, телефон, e-</w:t>
      </w:r>
      <w:proofErr w:type="spellStart"/>
      <w:r w:rsidRPr="00DB447C">
        <w:rPr>
          <w:sz w:val="28"/>
          <w:szCs w:val="28"/>
        </w:rPr>
        <w:t>mail</w:t>
      </w:r>
      <w:proofErr w:type="spellEnd"/>
      <w:r w:rsidRPr="00DB447C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аявителя:_________________</w:t>
      </w:r>
      <w:r w:rsidRPr="00DB447C">
        <w:rPr>
          <w:sz w:val="28"/>
          <w:szCs w:val="28"/>
        </w:rPr>
        <w:t>_______</w:t>
      </w:r>
    </w:p>
    <w:p w:rsidR="00CB69D4" w:rsidRPr="00700DE8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DE8">
        <w:rPr>
          <w:sz w:val="28"/>
          <w:szCs w:val="28"/>
        </w:rPr>
        <w:t>________________________________________________________________</w:t>
      </w:r>
    </w:p>
    <w:p w:rsidR="00CB69D4" w:rsidRPr="00700DE8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DE8">
        <w:rPr>
          <w:sz w:val="28"/>
          <w:szCs w:val="28"/>
        </w:rPr>
        <w:t>Почтовый адрес заявителя: ________________________________________</w:t>
      </w:r>
    </w:p>
    <w:p w:rsidR="00CB69D4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</w:t>
      </w:r>
    </w:p>
    <w:p w:rsidR="00CB69D4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нахождения обособленного подразделения на территории Ивановской области**: ____________________________________________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B69D4" w:rsidRPr="003E7DCB" w:rsidRDefault="00CB69D4" w:rsidP="00CB69D4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3E7DCB">
        <w:rPr>
          <w:sz w:val="28"/>
          <w:szCs w:val="20"/>
        </w:rPr>
        <w:t>КПП при постановке на учет заявителя в налоговом органе по месту нахождения обособленного подразделения____________________________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Платежные реквизиты заявителя: ИНН _______</w:t>
      </w:r>
      <w:r>
        <w:rPr>
          <w:sz w:val="28"/>
          <w:szCs w:val="28"/>
        </w:rPr>
        <w:t>______________________</w:t>
      </w:r>
      <w:r w:rsidRPr="00DB447C">
        <w:rPr>
          <w:sz w:val="28"/>
          <w:szCs w:val="28"/>
        </w:rPr>
        <w:t>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ОГРН (ОГРНИП) </w:t>
      </w:r>
      <w:r w:rsidRPr="00DB447C">
        <w:rPr>
          <w:sz w:val="28"/>
          <w:szCs w:val="28"/>
        </w:rPr>
        <w:t>_________________</w:t>
      </w:r>
      <w:r>
        <w:rPr>
          <w:sz w:val="28"/>
          <w:szCs w:val="28"/>
        </w:rPr>
        <w:t>____ КПП ______________________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 w:rsidRPr="00DB447C">
        <w:rPr>
          <w:sz w:val="28"/>
          <w:szCs w:val="28"/>
        </w:rPr>
        <w:t xml:space="preserve">_______________________ </w:t>
      </w:r>
      <w:r>
        <w:rPr>
          <w:sz w:val="28"/>
          <w:szCs w:val="28"/>
        </w:rPr>
        <w:t>ОКВЭД________________</w:t>
      </w:r>
      <w:r w:rsidRPr="00DB447C">
        <w:rPr>
          <w:sz w:val="28"/>
          <w:szCs w:val="28"/>
        </w:rPr>
        <w:t>__________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Наименование кредитной организации</w:t>
      </w:r>
      <w:r>
        <w:rPr>
          <w:sz w:val="28"/>
          <w:szCs w:val="28"/>
        </w:rPr>
        <w:t>:</w:t>
      </w:r>
      <w:r w:rsidRPr="00DB447C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</w:t>
      </w:r>
      <w:r w:rsidRPr="00DB447C">
        <w:rPr>
          <w:sz w:val="28"/>
          <w:szCs w:val="28"/>
        </w:rPr>
        <w:t>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___________</w:t>
      </w:r>
      <w:r w:rsidRPr="00DB447C">
        <w:rPr>
          <w:sz w:val="28"/>
          <w:szCs w:val="28"/>
        </w:rPr>
        <w:t>________________ к/с</w:t>
      </w:r>
      <w:r>
        <w:rPr>
          <w:sz w:val="28"/>
          <w:szCs w:val="28"/>
        </w:rPr>
        <w:t xml:space="preserve"> _____________________________</w:t>
      </w:r>
      <w:r w:rsidRPr="00DB447C">
        <w:rPr>
          <w:sz w:val="28"/>
          <w:szCs w:val="28"/>
        </w:rPr>
        <w:t>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БИК ___________________________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Перечень прилагаемых документов: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- ________________________________________</w:t>
      </w:r>
      <w:r>
        <w:rPr>
          <w:sz w:val="28"/>
          <w:szCs w:val="28"/>
        </w:rPr>
        <w:t>_______________________</w:t>
      </w:r>
      <w:r w:rsidRPr="00DB447C">
        <w:rPr>
          <w:sz w:val="28"/>
          <w:szCs w:val="28"/>
        </w:rPr>
        <w:t>;</w:t>
      </w:r>
    </w:p>
    <w:p w:rsidR="00CB69D4" w:rsidRPr="00DB447C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- ________________________________________</w:t>
      </w:r>
      <w:r>
        <w:rPr>
          <w:sz w:val="28"/>
          <w:szCs w:val="28"/>
        </w:rPr>
        <w:t>_______________________</w:t>
      </w:r>
      <w:r w:rsidRPr="00DB447C">
        <w:rPr>
          <w:sz w:val="28"/>
          <w:szCs w:val="28"/>
        </w:rPr>
        <w:t>;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447C">
        <w:rPr>
          <w:sz w:val="28"/>
          <w:szCs w:val="28"/>
        </w:rPr>
        <w:t>- ________________________________________</w:t>
      </w:r>
      <w:r>
        <w:rPr>
          <w:sz w:val="28"/>
          <w:szCs w:val="28"/>
        </w:rPr>
        <w:t>_______________________</w:t>
      </w:r>
      <w:r w:rsidRPr="00DB447C">
        <w:rPr>
          <w:sz w:val="28"/>
          <w:szCs w:val="28"/>
        </w:rPr>
        <w:t>.</w:t>
      </w:r>
    </w:p>
    <w:p w:rsidR="00CB69D4" w:rsidRPr="00F81307" w:rsidRDefault="00CB69D4" w:rsidP="00CB69D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Подтверждаю достоверность сведений, указанных</w:t>
      </w:r>
      <w:r>
        <w:rPr>
          <w:sz w:val="28"/>
          <w:szCs w:val="28"/>
        </w:rPr>
        <w:br/>
      </w:r>
      <w:r w:rsidRPr="00F81307">
        <w:rPr>
          <w:sz w:val="28"/>
          <w:szCs w:val="28"/>
        </w:rPr>
        <w:t>в представленных</w:t>
      </w:r>
      <w:r>
        <w:rPr>
          <w:sz w:val="28"/>
          <w:szCs w:val="28"/>
        </w:rPr>
        <w:t xml:space="preserve"> </w:t>
      </w:r>
      <w:r w:rsidRPr="00F81307">
        <w:rPr>
          <w:sz w:val="28"/>
          <w:szCs w:val="28"/>
        </w:rPr>
        <w:t>документах.</w:t>
      </w:r>
    </w:p>
    <w:p w:rsidR="00CB69D4" w:rsidRPr="00F81307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Подтверждаю, что на первое число месяца, в котором представляю</w:t>
      </w:r>
      <w:r w:rsidRPr="00F81307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F81307">
        <w:rPr>
          <w:sz w:val="28"/>
          <w:szCs w:val="28"/>
        </w:rPr>
        <w:t>настоящ</w:t>
      </w:r>
      <w:r>
        <w:rPr>
          <w:sz w:val="28"/>
          <w:szCs w:val="28"/>
        </w:rPr>
        <w:t>ее предложение (</w:t>
      </w:r>
      <w:r w:rsidRPr="00F81307">
        <w:rPr>
          <w:sz w:val="28"/>
          <w:szCs w:val="28"/>
        </w:rPr>
        <w:t>заяв</w:t>
      </w:r>
      <w:r>
        <w:rPr>
          <w:sz w:val="28"/>
          <w:szCs w:val="28"/>
        </w:rPr>
        <w:t>ка)</w:t>
      </w:r>
      <w:r w:rsidRPr="00F81307">
        <w:rPr>
          <w:sz w:val="28"/>
          <w:szCs w:val="28"/>
        </w:rPr>
        <w:t xml:space="preserve"> с прилагаемыми документами:</w:t>
      </w:r>
    </w:p>
    <w:p w:rsidR="00CB69D4" w:rsidRPr="008614DF" w:rsidRDefault="00CB69D4" w:rsidP="00CB69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14DF">
        <w:rPr>
          <w:sz w:val="28"/>
          <w:szCs w:val="28"/>
        </w:rPr>
        <w:t>)</w:t>
      </w:r>
      <w:r>
        <w:rPr>
          <w:sz w:val="28"/>
          <w:szCs w:val="28"/>
        </w:rPr>
        <w:t xml:space="preserve"> у участника отбора должна</w:t>
      </w:r>
      <w:r w:rsidRPr="008614DF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овать</w:t>
      </w:r>
      <w:r w:rsidRPr="008614DF">
        <w:rPr>
          <w:sz w:val="28"/>
          <w:szCs w:val="28"/>
        </w:rPr>
        <w:t xml:space="preserve"> просроченная задолженность по возврату</w:t>
      </w:r>
      <w:r>
        <w:rPr>
          <w:sz w:val="28"/>
          <w:szCs w:val="28"/>
        </w:rPr>
        <w:t xml:space="preserve"> </w:t>
      </w:r>
      <w:r w:rsidRPr="008614DF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Ивановской области </w:t>
      </w:r>
      <w:r w:rsidRPr="008614DF">
        <w:rPr>
          <w:sz w:val="28"/>
          <w:szCs w:val="28"/>
        </w:rPr>
        <w:t xml:space="preserve">субсидий, бюджетных инвестиций, </w:t>
      </w:r>
      <w:proofErr w:type="gramStart"/>
      <w:r w:rsidRPr="008614DF">
        <w:rPr>
          <w:sz w:val="28"/>
          <w:szCs w:val="28"/>
        </w:rPr>
        <w:t>предоставле</w:t>
      </w:r>
      <w:r>
        <w:rPr>
          <w:sz w:val="28"/>
          <w:szCs w:val="28"/>
        </w:rPr>
        <w:t>нных</w:t>
      </w:r>
      <w:proofErr w:type="gramEnd"/>
      <w:r>
        <w:rPr>
          <w:sz w:val="28"/>
          <w:szCs w:val="28"/>
        </w:rPr>
        <w:t xml:space="preserve"> в том числе в соответствии </w:t>
      </w:r>
      <w:r w:rsidRPr="008614DF">
        <w:rPr>
          <w:sz w:val="28"/>
          <w:szCs w:val="28"/>
        </w:rPr>
        <w:t>с иными правовыми актами, а также иная просроченная (неурегулированная) задолженность</w:t>
      </w:r>
      <w:r>
        <w:rPr>
          <w:sz w:val="28"/>
          <w:szCs w:val="28"/>
        </w:rPr>
        <w:t xml:space="preserve"> по денежным обязательствам</w:t>
      </w:r>
      <w:r w:rsidRPr="008614DF">
        <w:rPr>
          <w:sz w:val="28"/>
          <w:szCs w:val="28"/>
        </w:rPr>
        <w:t xml:space="preserve"> перед Ивановской областью;</w:t>
      </w:r>
    </w:p>
    <w:p w:rsidR="00CB69D4" w:rsidRPr="008614DF" w:rsidRDefault="00CB69D4" w:rsidP="00CB69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8614DF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участники отбора - юридические лица</w:t>
      </w:r>
      <w:r w:rsidRPr="008614D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должны</w:t>
      </w:r>
      <w:r w:rsidRPr="008614DF">
        <w:rPr>
          <w:sz w:val="28"/>
          <w:szCs w:val="28"/>
        </w:rPr>
        <w:t xml:space="preserve"> находит</w:t>
      </w:r>
      <w:r>
        <w:rPr>
          <w:sz w:val="28"/>
          <w:szCs w:val="28"/>
        </w:rPr>
        <w:t>ь</w:t>
      </w:r>
      <w:r w:rsidRPr="008614DF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z w:val="28"/>
          <w:szCs w:val="28"/>
        </w:rPr>
        <w:br/>
      </w:r>
      <w:r w:rsidRPr="008614DF">
        <w:rPr>
          <w:sz w:val="28"/>
          <w:szCs w:val="28"/>
        </w:rPr>
        <w:t>в процессе реорганизации</w:t>
      </w:r>
      <w:r>
        <w:rPr>
          <w:sz w:val="28"/>
          <w:szCs w:val="28"/>
        </w:rPr>
        <w:t xml:space="preserve"> </w:t>
      </w:r>
      <w:r w:rsidRPr="00050B3B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участником отбора, </w:t>
      </w:r>
      <w:r w:rsidRPr="00050B3B">
        <w:rPr>
          <w:sz w:val="28"/>
          <w:szCs w:val="28"/>
        </w:rPr>
        <w:lastRenderedPageBreak/>
        <w:t>другого юридического лица)</w:t>
      </w:r>
      <w:r w:rsidRPr="008614DF">
        <w:rPr>
          <w:sz w:val="28"/>
          <w:szCs w:val="28"/>
        </w:rPr>
        <w:t>, ликвидации,</w:t>
      </w:r>
      <w:r>
        <w:rPr>
          <w:sz w:val="28"/>
          <w:szCs w:val="28"/>
        </w:rPr>
        <w:t xml:space="preserve"> </w:t>
      </w:r>
      <w:r w:rsidRPr="008614DF">
        <w:rPr>
          <w:sz w:val="28"/>
          <w:szCs w:val="28"/>
        </w:rPr>
        <w:t>в отношении н</w:t>
      </w:r>
      <w:r>
        <w:rPr>
          <w:sz w:val="28"/>
          <w:szCs w:val="28"/>
        </w:rPr>
        <w:t>их</w:t>
      </w:r>
      <w:r w:rsidRPr="008614DF">
        <w:rPr>
          <w:sz w:val="28"/>
          <w:szCs w:val="28"/>
        </w:rPr>
        <w:t xml:space="preserve"> не введена процедура банкротства деятельность</w:t>
      </w:r>
      <w:r>
        <w:rPr>
          <w:sz w:val="28"/>
          <w:szCs w:val="28"/>
        </w:rPr>
        <w:t xml:space="preserve"> участника отбора </w:t>
      </w:r>
      <w:r w:rsidRPr="008614DF">
        <w:rPr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8614DF">
        <w:rPr>
          <w:sz w:val="28"/>
          <w:szCs w:val="28"/>
        </w:rPr>
        <w:t>;</w:t>
      </w:r>
      <w:proofErr w:type="gramEnd"/>
    </w:p>
    <w:p w:rsidR="00CB69D4" w:rsidRPr="008614DF" w:rsidRDefault="00CB69D4" w:rsidP="00CB69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D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8614D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участники отбора </w:t>
      </w:r>
      <w:r w:rsidRPr="008614DF">
        <w:rPr>
          <w:sz w:val="28"/>
          <w:szCs w:val="28"/>
        </w:rPr>
        <w:t>не</w:t>
      </w:r>
      <w:r>
        <w:rPr>
          <w:sz w:val="28"/>
          <w:szCs w:val="28"/>
        </w:rPr>
        <w:t xml:space="preserve"> должны явля</w:t>
      </w:r>
      <w:r w:rsidRPr="008614D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614DF">
        <w:rPr>
          <w:sz w:val="28"/>
          <w:szCs w:val="28"/>
        </w:rPr>
        <w:t>ся иностранным</w:t>
      </w:r>
      <w:r>
        <w:rPr>
          <w:sz w:val="28"/>
          <w:szCs w:val="28"/>
        </w:rPr>
        <w:t>и</w:t>
      </w:r>
      <w:r w:rsidRPr="008614DF">
        <w:rPr>
          <w:sz w:val="28"/>
          <w:szCs w:val="28"/>
        </w:rPr>
        <w:t xml:space="preserve"> юридическим</w:t>
      </w:r>
      <w:r>
        <w:rPr>
          <w:sz w:val="28"/>
          <w:szCs w:val="28"/>
        </w:rPr>
        <w:t>и лица</w:t>
      </w:r>
      <w:r w:rsidRPr="008614D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614DF">
        <w:rPr>
          <w:sz w:val="28"/>
          <w:szCs w:val="28"/>
        </w:rPr>
        <w:t>, а также российским</w:t>
      </w:r>
      <w:r>
        <w:rPr>
          <w:sz w:val="28"/>
          <w:szCs w:val="28"/>
        </w:rPr>
        <w:t>и</w:t>
      </w:r>
      <w:r w:rsidRPr="008614DF">
        <w:rPr>
          <w:sz w:val="28"/>
          <w:szCs w:val="28"/>
        </w:rPr>
        <w:t xml:space="preserve"> юридическим</w:t>
      </w:r>
      <w:r>
        <w:rPr>
          <w:sz w:val="28"/>
          <w:szCs w:val="28"/>
        </w:rPr>
        <w:t>и лица</w:t>
      </w:r>
      <w:r w:rsidRPr="008614DF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>
        <w:rPr>
          <w:sz w:val="28"/>
          <w:szCs w:val="28"/>
        </w:rPr>
        <w:br/>
      </w:r>
      <w:r w:rsidRPr="008614DF">
        <w:rPr>
          <w:sz w:val="28"/>
          <w:szCs w:val="28"/>
        </w:rPr>
        <w:t>в уставном (складочном) капитале котор</w:t>
      </w:r>
      <w:r>
        <w:rPr>
          <w:sz w:val="28"/>
          <w:szCs w:val="28"/>
        </w:rPr>
        <w:t>ых</w:t>
      </w:r>
      <w:r w:rsidRPr="008614DF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</w:t>
      </w:r>
      <w:r>
        <w:rPr>
          <w:sz w:val="28"/>
          <w:szCs w:val="28"/>
        </w:rPr>
        <w:br/>
      </w:r>
      <w:r w:rsidRPr="008614DF">
        <w:rPr>
          <w:sz w:val="28"/>
          <w:szCs w:val="28"/>
        </w:rPr>
        <w:t>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614DF">
        <w:rPr>
          <w:sz w:val="28"/>
          <w:szCs w:val="28"/>
        </w:rPr>
        <w:t xml:space="preserve"> зоны), в совокупности превышает 50 процентов;</w:t>
      </w:r>
    </w:p>
    <w:p w:rsidR="00CB69D4" w:rsidRDefault="00CB69D4" w:rsidP="00CB69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14D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участники отбора </w:t>
      </w:r>
      <w:r w:rsidRPr="008614DF">
        <w:rPr>
          <w:sz w:val="28"/>
          <w:szCs w:val="28"/>
        </w:rPr>
        <w:t>не</w:t>
      </w:r>
      <w:r>
        <w:rPr>
          <w:sz w:val="28"/>
          <w:szCs w:val="28"/>
        </w:rPr>
        <w:t xml:space="preserve"> должны получать</w:t>
      </w:r>
      <w:r w:rsidRPr="008614DF">
        <w:rPr>
          <w:sz w:val="28"/>
          <w:szCs w:val="28"/>
        </w:rPr>
        <w:t xml:space="preserve"> средства из бюджета Ивановской области</w:t>
      </w:r>
      <w:r>
        <w:rPr>
          <w:sz w:val="28"/>
          <w:szCs w:val="28"/>
        </w:rPr>
        <w:t xml:space="preserve"> </w:t>
      </w:r>
      <w:r w:rsidRPr="008614DF">
        <w:rPr>
          <w:sz w:val="28"/>
          <w:szCs w:val="28"/>
        </w:rPr>
        <w:t>на основании иных нормативных правовых актов Ивановской области</w:t>
      </w:r>
      <w:r>
        <w:rPr>
          <w:sz w:val="28"/>
          <w:szCs w:val="28"/>
        </w:rPr>
        <w:t xml:space="preserve"> </w:t>
      </w:r>
      <w:r w:rsidRPr="008614DF">
        <w:rPr>
          <w:sz w:val="28"/>
          <w:szCs w:val="28"/>
        </w:rPr>
        <w:t>на цели, уста</w:t>
      </w:r>
      <w:r>
        <w:rPr>
          <w:sz w:val="28"/>
          <w:szCs w:val="28"/>
        </w:rPr>
        <w:t>новленные пунктом 1.3 настоящего Порядка;</w:t>
      </w:r>
    </w:p>
    <w:p w:rsidR="00CB69D4" w:rsidRDefault="00CB69D4" w:rsidP="00CB69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A27CF8" wp14:editId="4CA10E95">
                <wp:simplePos x="0" y="0"/>
                <wp:positionH relativeFrom="column">
                  <wp:posOffset>395605</wp:posOffset>
                </wp:positionH>
                <wp:positionV relativeFrom="paragraph">
                  <wp:posOffset>513080</wp:posOffset>
                </wp:positionV>
                <wp:extent cx="2315845" cy="531495"/>
                <wp:effectExtent l="0" t="0" r="27305" b="209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845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B69D4" w:rsidRDefault="00CB69D4" w:rsidP="00CB69D4"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(нужное подчеркнуть)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.15pt;margin-top:40.4pt;width:182.35pt;height:4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" fillcolor="window" strokecolor="window" strokeweight=".5pt">
                <v:path arrowok="t"/>
                <v:textbox>
                  <w:txbxContent>
                    <w:p w:rsidR="00CB69D4" w:rsidRDefault="00CB69D4" w:rsidP="00CB69D4">
                      <w:r>
                        <w:rPr>
                          <w:sz w:val="28"/>
                          <w:szCs w:val="28"/>
                          <w:vertAlign w:val="subscript"/>
                        </w:rPr>
                        <w:t>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В году, в котором произведены затраты, связанные с содержанием племенного поголовья сельскохозяйственных животных, заявитель</w:t>
      </w:r>
      <w:r>
        <w:rPr>
          <w:sz w:val="28"/>
          <w:szCs w:val="28"/>
        </w:rPr>
        <w:br/>
        <w:t xml:space="preserve">использовал/не использовал право на освобождение от исполнения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обязанностей налогоплательщика, связанных с исчислением и уплатой налога на добавленную стоимость.</w:t>
      </w:r>
    </w:p>
    <w:p w:rsidR="00CB69D4" w:rsidRDefault="00CB69D4" w:rsidP="00CB69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дает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CB69D4" w:rsidRPr="00E669DA" w:rsidRDefault="00CB69D4" w:rsidP="00CB69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E669DA">
        <w:rPr>
          <w:sz w:val="28"/>
          <w:szCs w:val="28"/>
        </w:rPr>
        <w:t xml:space="preserve"> дает согласие на передачу и обработку персональных данных в соответствии с законодательством Российской Федерации (для физических лиц).</w:t>
      </w:r>
    </w:p>
    <w:p w:rsidR="00CB69D4" w:rsidRPr="002C4367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>Руководитель __________________                   _________________________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Pr="00F440B9">
        <w:rPr>
          <w:sz w:val="28"/>
          <w:szCs w:val="28"/>
        </w:rPr>
        <w:t xml:space="preserve">    (подпись)            </w:t>
      </w:r>
      <w:r>
        <w:rPr>
          <w:sz w:val="28"/>
          <w:szCs w:val="28"/>
        </w:rPr>
        <w:t xml:space="preserve">        </w:t>
      </w:r>
      <w:r w:rsidRPr="00F440B9">
        <w:rPr>
          <w:sz w:val="28"/>
          <w:szCs w:val="28"/>
        </w:rPr>
        <w:t xml:space="preserve">              (расшифровка подписи)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>М.П. (при наличии печати)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>Регистрационный номер и дата регистрации заявления: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Pr="00F440B9">
        <w:rPr>
          <w:sz w:val="28"/>
          <w:szCs w:val="28"/>
        </w:rPr>
        <w:t xml:space="preserve"> _____________________ от ___________________ 20__ г.</w:t>
      </w:r>
    </w:p>
    <w:p w:rsidR="00CB69D4" w:rsidRPr="00F440B9" w:rsidRDefault="00CB69D4" w:rsidP="00CB69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 xml:space="preserve">     </w:t>
      </w:r>
      <w:proofErr w:type="gramStart"/>
      <w:r w:rsidRPr="00F440B9">
        <w:rPr>
          <w:sz w:val="28"/>
          <w:szCs w:val="28"/>
        </w:rPr>
        <w:t>(заполняется Департаментом сельского хозяйства</w:t>
      </w:r>
      <w:proofErr w:type="gramEnd"/>
    </w:p>
    <w:p w:rsidR="00CB69D4" w:rsidRPr="00F440B9" w:rsidRDefault="00CB69D4" w:rsidP="00CB69D4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 xml:space="preserve">         и продовольствия Ивановской области)</w:t>
      </w:r>
    </w:p>
    <w:p w:rsidR="00CB69D4" w:rsidRPr="00F440B9" w:rsidRDefault="00CB69D4" w:rsidP="00CB69D4"/>
    <w:p w:rsidR="00CB69D4" w:rsidRDefault="00CB69D4" w:rsidP="00CB69D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440B9">
        <w:rPr>
          <w:sz w:val="28"/>
          <w:szCs w:val="28"/>
        </w:rPr>
        <w:t>* Указывается цель предост</w:t>
      </w:r>
      <w:r>
        <w:rPr>
          <w:sz w:val="28"/>
          <w:szCs w:val="28"/>
        </w:rPr>
        <w:t>авления субсидии в соответствии</w:t>
      </w:r>
      <w:r>
        <w:rPr>
          <w:sz w:val="28"/>
          <w:szCs w:val="28"/>
        </w:rPr>
        <w:br/>
      </w:r>
      <w:r w:rsidRPr="00F440B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1.3 </w:t>
      </w:r>
      <w:r w:rsidRPr="00F440B9">
        <w:rPr>
          <w:sz w:val="28"/>
          <w:szCs w:val="28"/>
        </w:rPr>
        <w:t>Порядка.</w:t>
      </w:r>
    </w:p>
    <w:p w:rsidR="00CB69D4" w:rsidRDefault="00CB69D4" w:rsidP="00CB69D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**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заявителем является юридическое</w:t>
      </w:r>
      <w:r w:rsidRPr="008F5C37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8F5C37">
        <w:rPr>
          <w:sz w:val="28"/>
          <w:szCs w:val="28"/>
        </w:rPr>
        <w:t>, обособленн</w:t>
      </w:r>
      <w:r>
        <w:rPr>
          <w:sz w:val="28"/>
          <w:szCs w:val="28"/>
        </w:rPr>
        <w:t>о</w:t>
      </w:r>
      <w:r w:rsidRPr="008F5C37">
        <w:rPr>
          <w:sz w:val="28"/>
          <w:szCs w:val="28"/>
        </w:rPr>
        <w:t>е подразделени</w:t>
      </w:r>
      <w:r>
        <w:rPr>
          <w:sz w:val="28"/>
          <w:szCs w:val="28"/>
        </w:rPr>
        <w:t>е</w:t>
      </w:r>
      <w:r w:rsidRPr="008F5C37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ого</w:t>
      </w:r>
      <w:r w:rsidRPr="008F5C3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на территории Ивановской </w:t>
      </w:r>
      <w:r w:rsidRPr="008F5C37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85405B" w:rsidRDefault="0085405B">
      <w:bookmarkStart w:id="0" w:name="_GoBack"/>
      <w:bookmarkEnd w:id="0"/>
    </w:p>
    <w:sectPr w:rsidR="0085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D4"/>
    <w:rsid w:val="0085405B"/>
    <w:rsid w:val="00CB69D4"/>
    <w:rsid w:val="00E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Юрий Евгеньевич</dc:creator>
  <cp:lastModifiedBy>Смирнов Юрий Евгеньевич</cp:lastModifiedBy>
  <cp:revision>1</cp:revision>
  <dcterms:created xsi:type="dcterms:W3CDTF">2021-05-28T08:37:00Z</dcterms:created>
  <dcterms:modified xsi:type="dcterms:W3CDTF">2021-05-28T08:38:00Z</dcterms:modified>
</cp:coreProperties>
</file>