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A1" w:rsidRDefault="007671A1">
      <w:pPr>
        <w:pStyle w:val="ConsPlusTitlePage"/>
      </w:pPr>
      <w:bookmarkStart w:id="0" w:name="_GoBack"/>
      <w:bookmarkEnd w:id="0"/>
      <w:r>
        <w:br/>
      </w:r>
    </w:p>
    <w:p w:rsidR="007671A1" w:rsidRDefault="007671A1">
      <w:pPr>
        <w:pStyle w:val="ConsPlusNormal"/>
        <w:outlineLvl w:val="0"/>
      </w:pPr>
    </w:p>
    <w:p w:rsidR="007671A1" w:rsidRDefault="007671A1">
      <w:pPr>
        <w:pStyle w:val="ConsPlusTitle"/>
        <w:jc w:val="center"/>
        <w:outlineLvl w:val="0"/>
      </w:pPr>
      <w:r>
        <w:t>ДЕПАРТАМЕНТ СЕЛЬСКОГО ХОЗЯЙСТВА И ПРОДОВОЛЬСТВИЯ</w:t>
      </w:r>
    </w:p>
    <w:p w:rsidR="007671A1" w:rsidRDefault="007671A1">
      <w:pPr>
        <w:pStyle w:val="ConsPlusTitle"/>
        <w:jc w:val="center"/>
      </w:pPr>
      <w:r>
        <w:t>ИВАНОВСКОЙ ОБЛАСТИ</w:t>
      </w:r>
    </w:p>
    <w:p w:rsidR="007671A1" w:rsidRDefault="007671A1">
      <w:pPr>
        <w:pStyle w:val="ConsPlusTitle"/>
        <w:jc w:val="center"/>
      </w:pPr>
    </w:p>
    <w:p w:rsidR="007671A1" w:rsidRDefault="007671A1">
      <w:pPr>
        <w:pStyle w:val="ConsPlusTitle"/>
        <w:jc w:val="center"/>
      </w:pPr>
      <w:r>
        <w:t>ПРИКАЗ</w:t>
      </w:r>
    </w:p>
    <w:p w:rsidR="007671A1" w:rsidRDefault="007671A1">
      <w:pPr>
        <w:pStyle w:val="ConsPlusTitle"/>
        <w:jc w:val="center"/>
      </w:pPr>
      <w:r>
        <w:t>от 8 августа 2022 г. N 137</w:t>
      </w:r>
    </w:p>
    <w:p w:rsidR="007671A1" w:rsidRDefault="007671A1">
      <w:pPr>
        <w:pStyle w:val="ConsPlusTitle"/>
        <w:ind w:firstLine="540"/>
        <w:jc w:val="both"/>
      </w:pPr>
    </w:p>
    <w:p w:rsidR="007671A1" w:rsidRDefault="007671A1">
      <w:pPr>
        <w:pStyle w:val="ConsPlusTitle"/>
        <w:jc w:val="center"/>
      </w:pPr>
      <w:r>
        <w:t>ОБ УТВЕРЖДЕНИИ АДМИНИСТРАТИВНОГО РЕГЛАМЕНТА ПРЕДОСТАВЛЕНИЯ</w:t>
      </w:r>
    </w:p>
    <w:p w:rsidR="007671A1" w:rsidRDefault="007671A1">
      <w:pPr>
        <w:pStyle w:val="ConsPlusTitle"/>
        <w:jc w:val="center"/>
      </w:pPr>
      <w:r>
        <w:t>ГОСУДАРСТВЕННОЙ УСЛУГИ "ГОСУДАРСТВЕННАЯ РЕГИСТРАЦИЯ</w:t>
      </w:r>
    </w:p>
    <w:p w:rsidR="007671A1" w:rsidRDefault="007671A1">
      <w:pPr>
        <w:pStyle w:val="ConsPlusTitle"/>
        <w:jc w:val="center"/>
      </w:pPr>
      <w:r>
        <w:t>САМОХОДНЫХ МАШИН И ДРУГИХ ВИДОВ ТЕХНИКИ, ВЫДАЧА ПАСПОРТОВ</w:t>
      </w:r>
    </w:p>
    <w:p w:rsidR="007671A1" w:rsidRDefault="007671A1">
      <w:pPr>
        <w:pStyle w:val="ConsPlusTitle"/>
        <w:jc w:val="center"/>
      </w:pPr>
      <w:r>
        <w:t>САМОХОДНЫХ МАШИН И ДРУГИХ ВИДОВ ТЕХНИКИ И ИХ ДУБЛИКАТОВ,</w:t>
      </w:r>
    </w:p>
    <w:p w:rsidR="007671A1" w:rsidRDefault="007671A1">
      <w:pPr>
        <w:pStyle w:val="ConsPlusTitle"/>
        <w:jc w:val="center"/>
      </w:pPr>
      <w:r>
        <w:t>А ТАКЖЕ БЛАНКОВ УКАЗАННЫХ ПАСПОРТОВ"</w:t>
      </w:r>
    </w:p>
    <w:p w:rsidR="007671A1" w:rsidRDefault="007671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1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1A1" w:rsidRDefault="007671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1A1" w:rsidRDefault="007671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1A1" w:rsidRDefault="007671A1">
            <w:pPr>
              <w:pStyle w:val="ConsPlusNormal"/>
              <w:jc w:val="center"/>
            </w:pPr>
            <w:r>
              <w:rPr>
                <w:color w:val="392C69"/>
              </w:rPr>
              <w:t>Список изменяющих документов</w:t>
            </w:r>
          </w:p>
          <w:p w:rsidR="007671A1" w:rsidRDefault="007671A1">
            <w:pPr>
              <w:pStyle w:val="ConsPlusNormal"/>
              <w:jc w:val="center"/>
            </w:pPr>
            <w:r>
              <w:rPr>
                <w:color w:val="392C69"/>
              </w:rPr>
              <w:t>(в ред. Приказов Департамента сельского хозяйства и продовольствия</w:t>
            </w:r>
          </w:p>
          <w:p w:rsidR="007671A1" w:rsidRDefault="007671A1">
            <w:pPr>
              <w:pStyle w:val="ConsPlusNormal"/>
              <w:jc w:val="center"/>
            </w:pPr>
            <w:r>
              <w:rPr>
                <w:color w:val="392C69"/>
              </w:rPr>
              <w:t xml:space="preserve">Ивановской области от 07.10.2022 </w:t>
            </w:r>
            <w:hyperlink r:id="rId5">
              <w:r>
                <w:rPr>
                  <w:color w:val="0000FF"/>
                </w:rPr>
                <w:t>N 166</w:t>
              </w:r>
            </w:hyperlink>
            <w:r>
              <w:rPr>
                <w:color w:val="392C69"/>
              </w:rPr>
              <w:t xml:space="preserve">, от 25.10.2022 </w:t>
            </w:r>
            <w:hyperlink r:id="rId6">
              <w:r>
                <w:rPr>
                  <w:color w:val="0000FF"/>
                </w:rPr>
                <w:t>N 181</w:t>
              </w:r>
            </w:hyperlink>
            <w:r>
              <w:rPr>
                <w:color w:val="392C69"/>
              </w:rPr>
              <w:t>,</w:t>
            </w:r>
          </w:p>
          <w:p w:rsidR="007671A1" w:rsidRDefault="007671A1">
            <w:pPr>
              <w:pStyle w:val="ConsPlusNormal"/>
              <w:jc w:val="center"/>
            </w:pPr>
            <w:r>
              <w:rPr>
                <w:color w:val="392C69"/>
              </w:rPr>
              <w:t xml:space="preserve">от 16.01.2023 </w:t>
            </w:r>
            <w:hyperlink r:id="rId7">
              <w:r>
                <w:rPr>
                  <w:color w:val="0000FF"/>
                </w:rPr>
                <w:t>N 6</w:t>
              </w:r>
            </w:hyperlink>
            <w:r>
              <w:rPr>
                <w:color w:val="392C69"/>
              </w:rPr>
              <w:t xml:space="preserve">, от 19.07.2023 </w:t>
            </w:r>
            <w:hyperlink r:id="rId8">
              <w:r>
                <w:rPr>
                  <w:color w:val="0000FF"/>
                </w:rPr>
                <w:t>N 148</w:t>
              </w:r>
            </w:hyperlink>
            <w:r>
              <w:rPr>
                <w:color w:val="392C69"/>
              </w:rPr>
              <w:t xml:space="preserve">, от 14.08.2023 </w:t>
            </w:r>
            <w:hyperlink r:id="rId9">
              <w:r>
                <w:rPr>
                  <w:color w:val="0000FF"/>
                </w:rPr>
                <w:t>N 169</w:t>
              </w:r>
            </w:hyperlink>
            <w:r>
              <w:rPr>
                <w:color w:val="392C69"/>
              </w:rPr>
              <w:t>,</w:t>
            </w:r>
          </w:p>
          <w:p w:rsidR="007671A1" w:rsidRDefault="007671A1">
            <w:pPr>
              <w:pStyle w:val="ConsPlusNormal"/>
              <w:jc w:val="center"/>
            </w:pPr>
            <w:r>
              <w:rPr>
                <w:color w:val="392C69"/>
              </w:rPr>
              <w:t xml:space="preserve">от 15.09.2023 </w:t>
            </w:r>
            <w:hyperlink r:id="rId10">
              <w:r>
                <w:rPr>
                  <w:color w:val="0000FF"/>
                </w:rPr>
                <w:t>N 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1A1" w:rsidRDefault="007671A1">
            <w:pPr>
              <w:pStyle w:val="ConsPlusNormal"/>
            </w:pPr>
          </w:p>
        </w:tc>
      </w:tr>
    </w:tbl>
    <w:p w:rsidR="007671A1" w:rsidRDefault="007671A1">
      <w:pPr>
        <w:pStyle w:val="ConsPlusNormal"/>
        <w:ind w:firstLine="540"/>
        <w:jc w:val="both"/>
      </w:pPr>
    </w:p>
    <w:p w:rsidR="007671A1" w:rsidRDefault="007671A1">
      <w:pPr>
        <w:pStyle w:val="ConsPlusNormal"/>
        <w:ind w:firstLine="540"/>
        <w:jc w:val="both"/>
      </w:pPr>
      <w:r>
        <w:t xml:space="preserve">В соответствии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постановлениями Правительства Российской Федерации от 21.09.2020 </w:t>
      </w:r>
      <w:hyperlink r:id="rId12">
        <w:r>
          <w:rPr>
            <w:color w:val="0000FF"/>
          </w:rPr>
          <w:t>N 1507</w:t>
        </w:r>
      </w:hyperlink>
      <w:r>
        <w:t xml:space="preserve"> "Об утверждении Правил государственной регистрации самоходных машин и других видов техники", от 20.07.2021 </w:t>
      </w:r>
      <w:hyperlink r:id="rId13">
        <w:r>
          <w:rPr>
            <w:color w:val="0000FF"/>
          </w:rPr>
          <w:t>N 1228</w:t>
        </w:r>
      </w:hyperlink>
      <w:r>
        <w:t xml:space="preserve">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14">
        <w:r>
          <w:rPr>
            <w:color w:val="0000FF"/>
          </w:rPr>
          <w:t>постановлением</w:t>
        </w:r>
      </w:hyperlink>
      <w:r>
        <w:t xml:space="preserve"> Правительства Ивановской области от 07.03.2023 N 95-п "Об утверждении Порядка разработки и утверждения административных регламентов предоставления государственных услуг" приказываю:</w:t>
      </w:r>
    </w:p>
    <w:p w:rsidR="007671A1" w:rsidRDefault="007671A1">
      <w:pPr>
        <w:pStyle w:val="ConsPlusNormal"/>
        <w:jc w:val="both"/>
      </w:pPr>
      <w:r>
        <w:t xml:space="preserve">(в ред. Приказов Департамента сельского хозяйства и продовольствия Ивановской области от 19.07.2023 </w:t>
      </w:r>
      <w:hyperlink r:id="rId15">
        <w:r>
          <w:rPr>
            <w:color w:val="0000FF"/>
          </w:rPr>
          <w:t>N 148</w:t>
        </w:r>
      </w:hyperlink>
      <w:r>
        <w:t xml:space="preserve">, от 14.08.2023 </w:t>
      </w:r>
      <w:hyperlink r:id="rId16">
        <w:r>
          <w:rPr>
            <w:color w:val="0000FF"/>
          </w:rPr>
          <w:t>N 169</w:t>
        </w:r>
      </w:hyperlink>
      <w:r>
        <w:t xml:space="preserve">, от 15.09.2023 </w:t>
      </w:r>
      <w:hyperlink r:id="rId17">
        <w:r>
          <w:rPr>
            <w:color w:val="0000FF"/>
          </w:rPr>
          <w:t>N 184</w:t>
        </w:r>
      </w:hyperlink>
      <w:r>
        <w:t>)</w:t>
      </w:r>
    </w:p>
    <w:p w:rsidR="007671A1" w:rsidRDefault="007671A1">
      <w:pPr>
        <w:pStyle w:val="ConsPlusNormal"/>
        <w:ind w:firstLine="540"/>
        <w:jc w:val="both"/>
      </w:pPr>
    </w:p>
    <w:p w:rsidR="007671A1" w:rsidRDefault="007671A1">
      <w:pPr>
        <w:pStyle w:val="ConsPlusNormal"/>
        <w:ind w:firstLine="540"/>
        <w:jc w:val="both"/>
      </w:pPr>
      <w:r>
        <w:t xml:space="preserve">1. Утвердить Административный </w:t>
      </w:r>
      <w:hyperlink w:anchor="P52">
        <w:r>
          <w:rPr>
            <w:color w:val="0000FF"/>
          </w:rPr>
          <w:t>регламент</w:t>
        </w:r>
      </w:hyperlink>
      <w:r>
        <w:t xml:space="preserve"> предоставления государственной услуги "Государственная регистрация самоходных машин и других видов техники, выдача паспортов самоходных машин и других видов техники и их дубликатов, а также бланков указанных паспортов" (прилагается).</w:t>
      </w:r>
    </w:p>
    <w:p w:rsidR="007671A1" w:rsidRDefault="007671A1">
      <w:pPr>
        <w:pStyle w:val="ConsPlusNormal"/>
        <w:jc w:val="both"/>
      </w:pPr>
      <w:r>
        <w:t xml:space="preserve">(в ред. </w:t>
      </w:r>
      <w:hyperlink r:id="rId18">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ind w:firstLine="540"/>
        <w:jc w:val="both"/>
      </w:pPr>
    </w:p>
    <w:p w:rsidR="007671A1" w:rsidRDefault="007671A1">
      <w:pPr>
        <w:pStyle w:val="ConsPlusNormal"/>
        <w:ind w:firstLine="540"/>
        <w:jc w:val="both"/>
      </w:pPr>
      <w:r>
        <w:t>2. Признать утратившими силу приказы Департамента сельского хозяйства и продовольствия Ивановской области:</w:t>
      </w:r>
    </w:p>
    <w:p w:rsidR="007671A1" w:rsidRDefault="007671A1">
      <w:pPr>
        <w:pStyle w:val="ConsPlusNormal"/>
        <w:ind w:firstLine="540"/>
        <w:jc w:val="both"/>
      </w:pPr>
    </w:p>
    <w:p w:rsidR="007671A1" w:rsidRDefault="007671A1">
      <w:pPr>
        <w:pStyle w:val="ConsPlusNormal"/>
        <w:ind w:firstLine="540"/>
        <w:jc w:val="both"/>
      </w:pPr>
      <w:r>
        <w:t xml:space="preserve">от 15.02.2021 </w:t>
      </w:r>
      <w:hyperlink r:id="rId19">
        <w:r>
          <w:rPr>
            <w:color w:val="0000FF"/>
          </w:rPr>
          <w:t>N 37</w:t>
        </w:r>
      </w:hyperlink>
      <w:r>
        <w:t xml:space="preserve"> "Об утверждении Административного регламента Департамента сельского хозяйства и продовольствия Ивановской области по предоставлению государственной услуги "Государственная регистрация самоходных машин и других видов техники";</w:t>
      </w:r>
    </w:p>
    <w:p w:rsidR="007671A1" w:rsidRDefault="007671A1">
      <w:pPr>
        <w:pStyle w:val="ConsPlusNormal"/>
        <w:spacing w:before="220"/>
        <w:ind w:firstLine="540"/>
        <w:jc w:val="both"/>
      </w:pPr>
      <w:r>
        <w:t xml:space="preserve">от 13.01.2022 </w:t>
      </w:r>
      <w:hyperlink r:id="rId20">
        <w:r>
          <w:rPr>
            <w:color w:val="0000FF"/>
          </w:rPr>
          <w:t>N 5</w:t>
        </w:r>
      </w:hyperlink>
      <w:r>
        <w:t xml:space="preserve"> "О внесении изменений в приказ Департамента сельского хозяйства и продовольствия Ивановской области от 15.02.2021 N 37 "Об утверждении Административного регламента Департамента сельского хозяйства и продовольствия Ивановской области по предоставлению государственной услуги "Государственная регистрация самоходных машин и других видов техники";</w:t>
      </w:r>
    </w:p>
    <w:p w:rsidR="007671A1" w:rsidRDefault="007671A1">
      <w:pPr>
        <w:pStyle w:val="ConsPlusNormal"/>
        <w:spacing w:before="220"/>
        <w:ind w:firstLine="540"/>
        <w:jc w:val="both"/>
      </w:pPr>
      <w:r>
        <w:lastRenderedPageBreak/>
        <w:t xml:space="preserve">от 05.03.2022 </w:t>
      </w:r>
      <w:hyperlink r:id="rId21">
        <w:r>
          <w:rPr>
            <w:color w:val="0000FF"/>
          </w:rPr>
          <w:t>N 40</w:t>
        </w:r>
      </w:hyperlink>
      <w:r>
        <w:t xml:space="preserve"> "О внесении изменений в приказ Департамента сельского хозяйства и продовольствия Ивановской области от 15.02.2021 N 37 "Об утверждении Административного регламента Департамента сельского хозяйства и продовольствия Ивановской области по предоставлению государственной услуги "Государственная регистрация самоходных машин и других видов техники".</w:t>
      </w:r>
    </w:p>
    <w:p w:rsidR="007671A1" w:rsidRDefault="007671A1">
      <w:pPr>
        <w:pStyle w:val="ConsPlusNormal"/>
        <w:ind w:firstLine="540"/>
        <w:jc w:val="both"/>
      </w:pPr>
    </w:p>
    <w:p w:rsidR="007671A1" w:rsidRDefault="007671A1">
      <w:pPr>
        <w:pStyle w:val="ConsPlusNormal"/>
        <w:ind w:firstLine="540"/>
        <w:jc w:val="both"/>
      </w:pPr>
      <w:r>
        <w:t>3. Настоящий приказ вступает в силу после его официального опубликования, но не ранее 01.09.2022.</w:t>
      </w:r>
    </w:p>
    <w:p w:rsidR="007671A1" w:rsidRDefault="007671A1">
      <w:pPr>
        <w:pStyle w:val="ConsPlusNormal"/>
        <w:ind w:firstLine="540"/>
        <w:jc w:val="both"/>
      </w:pPr>
    </w:p>
    <w:p w:rsidR="007671A1" w:rsidRDefault="007671A1">
      <w:pPr>
        <w:pStyle w:val="ConsPlusNormal"/>
        <w:ind w:firstLine="540"/>
        <w:jc w:val="both"/>
      </w:pPr>
      <w:r>
        <w:t>4. Контроль за исполнением настоящего приказа возложить на заместителя директора Департамента сельского хозяйства и продовольствия Ивановской области Бубнова С.А.</w:t>
      </w:r>
    </w:p>
    <w:p w:rsidR="007671A1" w:rsidRDefault="007671A1">
      <w:pPr>
        <w:pStyle w:val="ConsPlusNormal"/>
        <w:ind w:firstLine="540"/>
        <w:jc w:val="both"/>
      </w:pPr>
    </w:p>
    <w:p w:rsidR="007671A1" w:rsidRDefault="007671A1">
      <w:pPr>
        <w:pStyle w:val="ConsPlusNormal"/>
        <w:jc w:val="right"/>
      </w:pPr>
      <w:r>
        <w:t>Член Правительства Ивановской области -</w:t>
      </w:r>
    </w:p>
    <w:p w:rsidR="007671A1" w:rsidRDefault="007671A1">
      <w:pPr>
        <w:pStyle w:val="ConsPlusNormal"/>
        <w:jc w:val="right"/>
      </w:pPr>
      <w:r>
        <w:t>директор Департамента сельского</w:t>
      </w:r>
    </w:p>
    <w:p w:rsidR="007671A1" w:rsidRDefault="007671A1">
      <w:pPr>
        <w:pStyle w:val="ConsPlusNormal"/>
        <w:jc w:val="right"/>
      </w:pPr>
      <w:r>
        <w:t>хозяйства и продовольствия</w:t>
      </w:r>
    </w:p>
    <w:p w:rsidR="007671A1" w:rsidRDefault="007671A1">
      <w:pPr>
        <w:pStyle w:val="ConsPlusNormal"/>
        <w:jc w:val="right"/>
      </w:pPr>
      <w:r>
        <w:t>Ивановской области</w:t>
      </w:r>
    </w:p>
    <w:p w:rsidR="007671A1" w:rsidRDefault="007671A1">
      <w:pPr>
        <w:pStyle w:val="ConsPlusNormal"/>
        <w:jc w:val="right"/>
      </w:pPr>
      <w:r>
        <w:t>Д.Л.ЧЕРКЕСОВ</w:t>
      </w:r>
    </w:p>
    <w:p w:rsidR="007671A1" w:rsidRDefault="007671A1">
      <w:pPr>
        <w:pStyle w:val="ConsPlusNormal"/>
        <w:jc w:val="right"/>
      </w:pPr>
    </w:p>
    <w:p w:rsidR="007671A1" w:rsidRDefault="007671A1">
      <w:pPr>
        <w:pStyle w:val="ConsPlusNormal"/>
        <w:jc w:val="right"/>
      </w:pPr>
    </w:p>
    <w:p w:rsidR="007671A1" w:rsidRDefault="007671A1">
      <w:pPr>
        <w:pStyle w:val="ConsPlusNormal"/>
        <w:jc w:val="right"/>
      </w:pPr>
    </w:p>
    <w:p w:rsidR="007671A1" w:rsidRDefault="007671A1">
      <w:pPr>
        <w:pStyle w:val="ConsPlusNormal"/>
        <w:jc w:val="right"/>
      </w:pPr>
    </w:p>
    <w:p w:rsidR="007671A1" w:rsidRDefault="007671A1">
      <w:pPr>
        <w:pStyle w:val="ConsPlusNormal"/>
        <w:jc w:val="right"/>
      </w:pPr>
    </w:p>
    <w:p w:rsidR="007671A1" w:rsidRDefault="007671A1">
      <w:pPr>
        <w:pStyle w:val="ConsPlusNormal"/>
        <w:jc w:val="right"/>
        <w:outlineLvl w:val="0"/>
      </w:pPr>
      <w:r>
        <w:t>Приложение</w:t>
      </w:r>
    </w:p>
    <w:p w:rsidR="007671A1" w:rsidRDefault="007671A1">
      <w:pPr>
        <w:pStyle w:val="ConsPlusNormal"/>
        <w:jc w:val="right"/>
      </w:pPr>
      <w:r>
        <w:t>к приказу</w:t>
      </w:r>
    </w:p>
    <w:p w:rsidR="007671A1" w:rsidRDefault="007671A1">
      <w:pPr>
        <w:pStyle w:val="ConsPlusNormal"/>
        <w:jc w:val="right"/>
      </w:pPr>
      <w:r>
        <w:t>Департамента</w:t>
      </w:r>
    </w:p>
    <w:p w:rsidR="007671A1" w:rsidRDefault="007671A1">
      <w:pPr>
        <w:pStyle w:val="ConsPlusNormal"/>
        <w:jc w:val="right"/>
      </w:pPr>
      <w:r>
        <w:t>сельского хозяйства</w:t>
      </w:r>
    </w:p>
    <w:p w:rsidR="007671A1" w:rsidRDefault="007671A1">
      <w:pPr>
        <w:pStyle w:val="ConsPlusNormal"/>
        <w:jc w:val="right"/>
      </w:pPr>
      <w:r>
        <w:t>и продовольствия</w:t>
      </w:r>
    </w:p>
    <w:p w:rsidR="007671A1" w:rsidRDefault="007671A1">
      <w:pPr>
        <w:pStyle w:val="ConsPlusNormal"/>
        <w:jc w:val="right"/>
      </w:pPr>
      <w:r>
        <w:t>Ивановской области</w:t>
      </w:r>
    </w:p>
    <w:p w:rsidR="007671A1" w:rsidRDefault="007671A1">
      <w:pPr>
        <w:pStyle w:val="ConsPlusNormal"/>
        <w:jc w:val="right"/>
      </w:pPr>
      <w:r>
        <w:t>от 08.08.2022 N 137</w:t>
      </w:r>
    </w:p>
    <w:p w:rsidR="007671A1" w:rsidRDefault="007671A1">
      <w:pPr>
        <w:pStyle w:val="ConsPlusNormal"/>
        <w:ind w:firstLine="540"/>
        <w:jc w:val="both"/>
      </w:pPr>
    </w:p>
    <w:p w:rsidR="007671A1" w:rsidRDefault="007671A1">
      <w:pPr>
        <w:pStyle w:val="ConsPlusTitle"/>
        <w:jc w:val="center"/>
      </w:pPr>
      <w:bookmarkStart w:id="1" w:name="P52"/>
      <w:bookmarkEnd w:id="1"/>
      <w:r>
        <w:t>АДМИНИСТРАТИВНЫЙ РЕГЛАМЕНТ</w:t>
      </w:r>
    </w:p>
    <w:p w:rsidR="007671A1" w:rsidRDefault="007671A1">
      <w:pPr>
        <w:pStyle w:val="ConsPlusTitle"/>
        <w:jc w:val="center"/>
      </w:pPr>
      <w:r>
        <w:t>ПРЕДОСТАВЛЕНИЯ ГОСУДАРСТВЕННОЙ УСЛУГИ "ГОСУДАРСТВЕННАЯ</w:t>
      </w:r>
    </w:p>
    <w:p w:rsidR="007671A1" w:rsidRDefault="007671A1">
      <w:pPr>
        <w:pStyle w:val="ConsPlusTitle"/>
        <w:jc w:val="center"/>
      </w:pPr>
      <w:r>
        <w:t>РЕГИСТРАЦИЯ САМОХОДНЫХ МАШИН И ДРУГИХ ВИДОВ ТЕХНИКИ,</w:t>
      </w:r>
    </w:p>
    <w:p w:rsidR="007671A1" w:rsidRDefault="007671A1">
      <w:pPr>
        <w:pStyle w:val="ConsPlusTitle"/>
        <w:jc w:val="center"/>
      </w:pPr>
      <w:r>
        <w:t>ВЫДАЧА ПАСПОРТОВ САМОХОДНЫХ МАШИН И ДРУГИХ ВИДОВ ТЕХНИКИ</w:t>
      </w:r>
    </w:p>
    <w:p w:rsidR="007671A1" w:rsidRDefault="007671A1">
      <w:pPr>
        <w:pStyle w:val="ConsPlusTitle"/>
        <w:jc w:val="center"/>
      </w:pPr>
      <w:r>
        <w:t>И ИХ ДУБЛИКАТОВ, А ТАКЖЕ БЛАНКОВ УКАЗАННЫХ ПАСПОРТОВ"</w:t>
      </w:r>
    </w:p>
    <w:p w:rsidR="007671A1" w:rsidRDefault="007671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1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1A1" w:rsidRDefault="007671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1A1" w:rsidRDefault="007671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1A1" w:rsidRDefault="007671A1">
            <w:pPr>
              <w:pStyle w:val="ConsPlusNormal"/>
              <w:jc w:val="center"/>
            </w:pPr>
            <w:r>
              <w:rPr>
                <w:color w:val="392C69"/>
              </w:rPr>
              <w:t>Список изменяющих документов</w:t>
            </w:r>
          </w:p>
          <w:p w:rsidR="007671A1" w:rsidRDefault="007671A1">
            <w:pPr>
              <w:pStyle w:val="ConsPlusNormal"/>
              <w:jc w:val="center"/>
            </w:pPr>
            <w:r>
              <w:rPr>
                <w:color w:val="392C69"/>
              </w:rPr>
              <w:t>(в ред. Приказов Департамента сельского хозяйства и продовольствия</w:t>
            </w:r>
          </w:p>
          <w:p w:rsidR="007671A1" w:rsidRDefault="007671A1">
            <w:pPr>
              <w:pStyle w:val="ConsPlusNormal"/>
              <w:jc w:val="center"/>
            </w:pPr>
            <w:r>
              <w:rPr>
                <w:color w:val="392C69"/>
              </w:rPr>
              <w:t xml:space="preserve">Ивановской области от 07.10.2022 </w:t>
            </w:r>
            <w:hyperlink r:id="rId22">
              <w:r>
                <w:rPr>
                  <w:color w:val="0000FF"/>
                </w:rPr>
                <w:t>N 166</w:t>
              </w:r>
            </w:hyperlink>
            <w:r>
              <w:rPr>
                <w:color w:val="392C69"/>
              </w:rPr>
              <w:t xml:space="preserve">, от 25.10.2022 </w:t>
            </w:r>
            <w:hyperlink r:id="rId23">
              <w:r>
                <w:rPr>
                  <w:color w:val="0000FF"/>
                </w:rPr>
                <w:t>N 181</w:t>
              </w:r>
            </w:hyperlink>
            <w:r>
              <w:rPr>
                <w:color w:val="392C69"/>
              </w:rPr>
              <w:t>,</w:t>
            </w:r>
          </w:p>
          <w:p w:rsidR="007671A1" w:rsidRDefault="007671A1">
            <w:pPr>
              <w:pStyle w:val="ConsPlusNormal"/>
              <w:jc w:val="center"/>
            </w:pPr>
            <w:r>
              <w:rPr>
                <w:color w:val="392C69"/>
              </w:rPr>
              <w:t xml:space="preserve">от 16.01.2023 </w:t>
            </w:r>
            <w:hyperlink r:id="rId24">
              <w:r>
                <w:rPr>
                  <w:color w:val="0000FF"/>
                </w:rPr>
                <w:t>N 6</w:t>
              </w:r>
            </w:hyperlink>
            <w:r>
              <w:rPr>
                <w:color w:val="392C69"/>
              </w:rPr>
              <w:t xml:space="preserve">, от 15.09.2023 </w:t>
            </w:r>
            <w:hyperlink r:id="rId25">
              <w:r>
                <w:rPr>
                  <w:color w:val="0000FF"/>
                </w:rPr>
                <w:t>N 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1A1" w:rsidRDefault="007671A1">
            <w:pPr>
              <w:pStyle w:val="ConsPlusNormal"/>
            </w:pPr>
          </w:p>
        </w:tc>
      </w:tr>
    </w:tbl>
    <w:p w:rsidR="007671A1" w:rsidRDefault="007671A1">
      <w:pPr>
        <w:pStyle w:val="ConsPlusNormal"/>
        <w:jc w:val="center"/>
      </w:pPr>
    </w:p>
    <w:p w:rsidR="007671A1" w:rsidRDefault="007671A1">
      <w:pPr>
        <w:pStyle w:val="ConsPlusTitle"/>
        <w:jc w:val="center"/>
        <w:outlineLvl w:val="1"/>
      </w:pPr>
      <w:r>
        <w:t>Раздел I. ОБЩИЕ ПОЛОЖЕНИЯ</w:t>
      </w:r>
    </w:p>
    <w:p w:rsidR="007671A1" w:rsidRDefault="007671A1">
      <w:pPr>
        <w:pStyle w:val="ConsPlusNormal"/>
        <w:jc w:val="center"/>
      </w:pPr>
    </w:p>
    <w:p w:rsidR="007671A1" w:rsidRDefault="007671A1">
      <w:pPr>
        <w:pStyle w:val="ConsPlusTitle"/>
        <w:jc w:val="center"/>
        <w:outlineLvl w:val="2"/>
      </w:pPr>
      <w:r>
        <w:t>1. Предмет регулирования Административного регламента</w:t>
      </w:r>
    </w:p>
    <w:p w:rsidR="007671A1" w:rsidRDefault="007671A1">
      <w:pPr>
        <w:pStyle w:val="ConsPlusNormal"/>
      </w:pPr>
    </w:p>
    <w:p w:rsidR="007671A1" w:rsidRDefault="007671A1">
      <w:pPr>
        <w:pStyle w:val="ConsPlusNormal"/>
        <w:ind w:firstLine="540"/>
        <w:jc w:val="both"/>
      </w:pPr>
      <w:r>
        <w:t xml:space="preserve">1. Административный регламент предоставления государственной услуги по государственной регистрации самоходных машин и других видов техники, выдаче паспортов самоходных машин и других видов техники и их дубликатов, а также бланков указанных паспортов (далее - Регламент, государственная услуга) устанавливает сроки и последовательность административных процедур (действий), осуществляемых Департаментом сельского хозяйства и продовольствия Ивановской области (далее - орган гостехнадзора), в процессе предоставления государственной услуги в соответствии с требованиями Федерального </w:t>
      </w:r>
      <w:hyperlink r:id="rId26">
        <w:r>
          <w:rPr>
            <w:color w:val="0000FF"/>
          </w:rPr>
          <w:t>закона</w:t>
        </w:r>
      </w:hyperlink>
      <w:r>
        <w:t xml:space="preserve"> от 27.07.2010 N 210-ФЗ "Об организации предоставления государственных и муниципальных услуг" (далее - </w:t>
      </w:r>
      <w:r>
        <w:lastRenderedPageBreak/>
        <w:t>Федеральный закон от 27.07.2010 N 210-ФЗ), а также порядок взаимодействия между должностными лицами органа гостехнадзора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7671A1" w:rsidRDefault="007671A1">
      <w:pPr>
        <w:pStyle w:val="ConsPlusNormal"/>
        <w:jc w:val="both"/>
      </w:pPr>
      <w:r>
        <w:t xml:space="preserve">(в ред. </w:t>
      </w:r>
      <w:hyperlink r:id="rId27">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ind w:firstLine="540"/>
        <w:jc w:val="both"/>
      </w:pPr>
    </w:p>
    <w:p w:rsidR="007671A1" w:rsidRDefault="007671A1">
      <w:pPr>
        <w:pStyle w:val="ConsPlusTitle"/>
        <w:jc w:val="center"/>
        <w:outlineLvl w:val="2"/>
      </w:pPr>
      <w:r>
        <w:t>2. Круг Заявителей</w:t>
      </w:r>
    </w:p>
    <w:p w:rsidR="007671A1" w:rsidRDefault="007671A1">
      <w:pPr>
        <w:pStyle w:val="ConsPlusNormal"/>
      </w:pPr>
    </w:p>
    <w:p w:rsidR="007671A1" w:rsidRDefault="007671A1">
      <w:pPr>
        <w:pStyle w:val="ConsPlusNormal"/>
        <w:ind w:firstLine="540"/>
        <w:jc w:val="both"/>
      </w:pPr>
      <w:r>
        <w:t>2. Заявителями на получение государственной услуги являются юридические и физические лица, в том числе индивидуальные предприниматели, иностранные граждане и лица без гражданства, являющиеся собственниками (владельцами) самоходных машин и других видов техники, а также их законные представители (далее - Заявители).</w:t>
      </w:r>
    </w:p>
    <w:p w:rsidR="007671A1" w:rsidRDefault="007671A1">
      <w:pPr>
        <w:pStyle w:val="ConsPlusNormal"/>
        <w:ind w:firstLine="540"/>
        <w:jc w:val="both"/>
      </w:pPr>
    </w:p>
    <w:p w:rsidR="007671A1" w:rsidRDefault="007671A1">
      <w:pPr>
        <w:pStyle w:val="ConsPlusTitle"/>
        <w:jc w:val="center"/>
        <w:outlineLvl w:val="2"/>
      </w:pPr>
      <w:r>
        <w:t>3. Требования к порядку информирования</w:t>
      </w:r>
    </w:p>
    <w:p w:rsidR="007671A1" w:rsidRDefault="007671A1">
      <w:pPr>
        <w:pStyle w:val="ConsPlusTitle"/>
        <w:jc w:val="center"/>
      </w:pPr>
      <w:r>
        <w:t>о предоставлении государственной услуги</w:t>
      </w:r>
    </w:p>
    <w:p w:rsidR="007671A1" w:rsidRDefault="007671A1">
      <w:pPr>
        <w:pStyle w:val="ConsPlusNormal"/>
      </w:pPr>
    </w:p>
    <w:p w:rsidR="007671A1" w:rsidRDefault="007671A1">
      <w:pPr>
        <w:pStyle w:val="ConsPlusNormal"/>
        <w:ind w:firstLine="540"/>
        <w:jc w:val="both"/>
      </w:pPr>
      <w:bookmarkStart w:id="2" w:name="P76"/>
      <w:bookmarkEnd w:id="2"/>
      <w:r>
        <w:t>3. Заявитель может получить информацию по вопросам предоставления государственной услуги, сведения о ходе ее предоставления в следующем порядке:</w:t>
      </w:r>
    </w:p>
    <w:p w:rsidR="007671A1" w:rsidRDefault="007671A1">
      <w:pPr>
        <w:pStyle w:val="ConsPlusNormal"/>
        <w:spacing w:before="220"/>
        <w:ind w:firstLine="540"/>
        <w:jc w:val="both"/>
      </w:pPr>
      <w:r>
        <w:t>1) непосредственно при личном приеме Заявителя в органе гостехнадзора или многофункциональном центре предоставления государственных и муниципальных услуг (далее - многофункциональный центр);</w:t>
      </w:r>
    </w:p>
    <w:p w:rsidR="007671A1" w:rsidRDefault="007671A1">
      <w:pPr>
        <w:pStyle w:val="ConsPlusNormal"/>
        <w:spacing w:before="220"/>
        <w:ind w:firstLine="540"/>
        <w:jc w:val="both"/>
      </w:pPr>
      <w:r>
        <w:t>2) по телефону органа гостехнадзора или многофункционального центра;</w:t>
      </w:r>
    </w:p>
    <w:p w:rsidR="007671A1" w:rsidRDefault="007671A1">
      <w:pPr>
        <w:pStyle w:val="ConsPlusNormal"/>
        <w:spacing w:before="220"/>
        <w:ind w:firstLine="540"/>
        <w:jc w:val="both"/>
      </w:pPr>
      <w:r>
        <w:t>3) письменно, в том числе посредством электронной почты, факсимильной связи;</w:t>
      </w:r>
    </w:p>
    <w:p w:rsidR="007671A1" w:rsidRDefault="007671A1">
      <w:pPr>
        <w:pStyle w:val="ConsPlusNormal"/>
        <w:spacing w:before="220"/>
        <w:ind w:firstLine="540"/>
        <w:jc w:val="both"/>
      </w:pPr>
      <w:r>
        <w:t>4) при использовании информационно-телекоммуникационных сетей общего пользования (в том числе сети "Интернет"):</w:t>
      </w:r>
    </w:p>
    <w:p w:rsidR="007671A1" w:rsidRDefault="007671A1">
      <w:pPr>
        <w:pStyle w:val="ConsPlusNormal"/>
        <w:spacing w:before="220"/>
        <w:ind w:firstLine="540"/>
        <w:jc w:val="both"/>
      </w:pPr>
      <w:r>
        <w:t>а) на официальном сайте органа гостехнадзора (www.apk.ivanovoobl.ru) (далее - Официальный сайт органа гостехнадзора);</w:t>
      </w:r>
    </w:p>
    <w:p w:rsidR="007671A1" w:rsidRDefault="007671A1">
      <w:pPr>
        <w:pStyle w:val="ConsPlusNormal"/>
        <w:spacing w:before="220"/>
        <w:ind w:firstLine="540"/>
        <w:jc w:val="both"/>
      </w:pPr>
      <w:r>
        <w:t>б)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7671A1" w:rsidRDefault="007671A1">
      <w:pPr>
        <w:pStyle w:val="ConsPlusNormal"/>
        <w:spacing w:before="220"/>
        <w:ind w:firstLine="540"/>
        <w:jc w:val="both"/>
      </w:pPr>
      <w:r>
        <w:t>в) в региональном портале государственных и муниципальных услуг (функций) Ивановской области (www.pgu.ivanovoobl.ru) (далее - Региональный портал);</w:t>
      </w:r>
    </w:p>
    <w:p w:rsidR="007671A1" w:rsidRDefault="007671A1">
      <w:pPr>
        <w:pStyle w:val="ConsPlusNormal"/>
        <w:spacing w:before="220"/>
        <w:ind w:firstLine="540"/>
        <w:jc w:val="both"/>
      </w:pPr>
      <w:r>
        <w:t>г) посредством размещения информации на информационных стендах органа гостехнадзора или многофункционального центра.</w:t>
      </w:r>
    </w:p>
    <w:p w:rsidR="007671A1" w:rsidRDefault="007671A1">
      <w:pPr>
        <w:pStyle w:val="ConsPlusNormal"/>
        <w:spacing w:before="220"/>
        <w:ind w:firstLine="540"/>
        <w:jc w:val="both"/>
      </w:pPr>
      <w:r>
        <w:t>Информирование осуществляется по вопросам, касающимся:</w:t>
      </w:r>
    </w:p>
    <w:p w:rsidR="007671A1" w:rsidRDefault="007671A1">
      <w:pPr>
        <w:pStyle w:val="ConsPlusNormal"/>
        <w:spacing w:before="220"/>
        <w:ind w:firstLine="540"/>
        <w:jc w:val="both"/>
      </w:pPr>
      <w:r>
        <w:t>1) способов подачи заявления о предоставлении государственной услуги;</w:t>
      </w:r>
    </w:p>
    <w:p w:rsidR="007671A1" w:rsidRDefault="007671A1">
      <w:pPr>
        <w:pStyle w:val="ConsPlusNormal"/>
        <w:spacing w:before="220"/>
        <w:ind w:firstLine="540"/>
        <w:jc w:val="both"/>
      </w:pPr>
      <w:r>
        <w:t>2) адресов структурных подразделений органа гостехнадзора и многофункциональных центров, обращение в которые необходимо для предоставления государственной услуги;</w:t>
      </w:r>
    </w:p>
    <w:p w:rsidR="007671A1" w:rsidRDefault="007671A1">
      <w:pPr>
        <w:pStyle w:val="ConsPlusNormal"/>
        <w:spacing w:before="220"/>
        <w:ind w:firstLine="540"/>
        <w:jc w:val="both"/>
      </w:pPr>
      <w:r>
        <w:t>3) справочной информации о работе органа гостехнадзора (структурных подразделений органа гостехнадзора);</w:t>
      </w:r>
    </w:p>
    <w:p w:rsidR="007671A1" w:rsidRDefault="007671A1">
      <w:pPr>
        <w:pStyle w:val="ConsPlusNormal"/>
        <w:spacing w:before="220"/>
        <w:ind w:firstLine="540"/>
        <w:jc w:val="both"/>
      </w:pPr>
      <w:r>
        <w:t xml:space="preserve">4)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порядка </w:t>
      </w:r>
      <w:r>
        <w:lastRenderedPageBreak/>
        <w:t>и сроков предоставления государственной услуги;</w:t>
      </w:r>
    </w:p>
    <w:p w:rsidR="007671A1" w:rsidRDefault="007671A1">
      <w:pPr>
        <w:pStyle w:val="ConsPlusNormal"/>
        <w:spacing w:before="220"/>
        <w:ind w:firstLine="540"/>
        <w:jc w:val="both"/>
      </w:pPr>
      <w:r>
        <w:t>5) 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7671A1" w:rsidRDefault="007671A1">
      <w:pPr>
        <w:pStyle w:val="ConsPlusNormal"/>
        <w:spacing w:before="220"/>
        <w:ind w:firstLine="540"/>
        <w:jc w:val="both"/>
      </w:pPr>
      <w:r>
        <w:t>6) по вопросам предоставления услуг, которые являются необходимыми и обязательными для предоставления государственной услуги;</w:t>
      </w:r>
    </w:p>
    <w:p w:rsidR="007671A1" w:rsidRDefault="007671A1">
      <w:pPr>
        <w:pStyle w:val="ConsPlusNormal"/>
        <w:spacing w:before="220"/>
        <w:ind w:firstLine="540"/>
        <w:jc w:val="both"/>
      </w:pPr>
      <w:r>
        <w:t>7) 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7671A1" w:rsidRDefault="007671A1">
      <w:pPr>
        <w:pStyle w:val="ConsPlusNormal"/>
        <w:spacing w:before="220"/>
        <w:ind w:firstLine="540"/>
        <w:jc w:val="both"/>
      </w:pPr>
      <w: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7671A1" w:rsidRDefault="007671A1">
      <w:pPr>
        <w:pStyle w:val="ConsPlusNormal"/>
        <w:spacing w:before="220"/>
        <w:ind w:firstLine="540"/>
        <w:jc w:val="both"/>
      </w:pPr>
      <w:r>
        <w:t>При устном обращении Заявителя (лично или по телефону) должностное лицо органа гостехнадзора,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71A1" w:rsidRDefault="007671A1">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671A1" w:rsidRDefault="007671A1">
      <w:pPr>
        <w:pStyle w:val="ConsPlusNormal"/>
        <w:spacing w:before="220"/>
        <w:ind w:firstLine="540"/>
        <w:jc w:val="both"/>
      </w:pPr>
      <w:r>
        <w:t>Если должностное лицо органа гостехнадзора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671A1" w:rsidRDefault="007671A1">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7671A1" w:rsidRDefault="007671A1">
      <w:pPr>
        <w:pStyle w:val="ConsPlusNormal"/>
        <w:spacing w:before="220"/>
        <w:ind w:firstLine="540"/>
        <w:jc w:val="both"/>
      </w:pPr>
      <w:r>
        <w:t>изложить обращение в письменной форме;</w:t>
      </w:r>
    </w:p>
    <w:p w:rsidR="007671A1" w:rsidRDefault="007671A1">
      <w:pPr>
        <w:pStyle w:val="ConsPlusNormal"/>
        <w:spacing w:before="220"/>
        <w:ind w:firstLine="540"/>
        <w:jc w:val="both"/>
      </w:pPr>
      <w:r>
        <w:t>назначить другое время для консультаций.</w:t>
      </w:r>
    </w:p>
    <w:p w:rsidR="007671A1" w:rsidRDefault="007671A1">
      <w:pPr>
        <w:pStyle w:val="ConsPlusNormal"/>
        <w:spacing w:before="220"/>
        <w:ind w:firstLine="540"/>
        <w:jc w:val="both"/>
      </w:pPr>
      <w:r>
        <w:t>Должностное лицо органа гостехнадзора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7671A1" w:rsidRDefault="007671A1">
      <w:pPr>
        <w:pStyle w:val="ConsPlusNormal"/>
        <w:spacing w:before="220"/>
        <w:ind w:firstLine="540"/>
        <w:jc w:val="both"/>
      </w:pPr>
      <w:r>
        <w:t>Продолжительность информирования по телефону не должна превышать 10 минут.</w:t>
      </w:r>
    </w:p>
    <w:p w:rsidR="007671A1" w:rsidRDefault="007671A1">
      <w:pPr>
        <w:pStyle w:val="ConsPlusNormal"/>
        <w:spacing w:before="220"/>
        <w:ind w:firstLine="540"/>
        <w:jc w:val="both"/>
      </w:pPr>
      <w:r>
        <w:t>Информирование осуществляется в соответствии с графиком приема граждан.</w:t>
      </w:r>
    </w:p>
    <w:p w:rsidR="007671A1" w:rsidRDefault="007671A1">
      <w:pPr>
        <w:pStyle w:val="ConsPlusNormal"/>
        <w:spacing w:before="220"/>
        <w:ind w:firstLine="540"/>
        <w:jc w:val="both"/>
      </w:pPr>
      <w:r>
        <w:t xml:space="preserve">По письменному обращению должностное лицо органа гостехнадзора, ответственное за предоставление государственной услуги, подробно в письменной форме разъясняет гражданину сведения по вопросам, указанным в </w:t>
      </w:r>
      <w:hyperlink w:anchor="P76">
        <w:r>
          <w:rPr>
            <w:color w:val="0000FF"/>
          </w:rPr>
          <w:t>пункте 3</w:t>
        </w:r>
      </w:hyperlink>
      <w:r>
        <w:t xml:space="preserve"> настоящего Регламента, в порядке, установленном Федеральным </w:t>
      </w:r>
      <w:hyperlink r:id="rId28">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7671A1" w:rsidRDefault="007671A1">
      <w:pPr>
        <w:pStyle w:val="ConsPlusNormal"/>
        <w:spacing w:before="220"/>
        <w:ind w:firstLine="540"/>
        <w:jc w:val="both"/>
      </w:pPr>
      <w:r>
        <w:t xml:space="preserve">На Едином портале размещаются сведения, предусмотренные </w:t>
      </w:r>
      <w:hyperlink r:id="rId2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7671A1" w:rsidRDefault="007671A1">
      <w:pPr>
        <w:pStyle w:val="ConsPlusNormal"/>
        <w:spacing w:before="220"/>
        <w:ind w:firstLine="540"/>
        <w:jc w:val="both"/>
      </w:pPr>
      <w:r>
        <w:t xml:space="preserve">На Региональном портале размещаются сведения, предусмотренные </w:t>
      </w:r>
      <w:hyperlink r:id="rId30">
        <w:r>
          <w:rPr>
            <w:color w:val="0000FF"/>
          </w:rPr>
          <w:t>приложением 3</w:t>
        </w:r>
      </w:hyperlink>
      <w:r>
        <w:t xml:space="preserve"> к постановлению Правительства Ивановской области от 29.11.2010 N 425-п "О порядке </w:t>
      </w:r>
      <w:r>
        <w:lastRenderedPageBreak/>
        <w:t>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w:t>
      </w:r>
    </w:p>
    <w:p w:rsidR="007671A1" w:rsidRDefault="007671A1">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Со дня приема заявления о предоставлении адресно-справочной информации и иных документов, необходимых для предоставления государственной услуги, Заявитель имеет право на получение сведений о ходе предоставления государственной услуги по телефону, на личном приеме или с использованием Единого портала или Регионального портала.</w:t>
      </w:r>
    </w:p>
    <w:p w:rsidR="007671A1" w:rsidRDefault="007671A1">
      <w:pPr>
        <w:pStyle w:val="ConsPlusNormal"/>
        <w:spacing w:before="220"/>
        <w:ind w:firstLine="540"/>
        <w:jc w:val="both"/>
      </w:pPr>
      <w:r>
        <w:t>При подаче заявления с использованием Единого портала или Регионального портала возможно использование известных сведений о гражданине для предзаполнения электронных форм (в том числе посредством интеллектуального помощника или чат-бота), позволяющих по жизненной ситуации гражданина и цели его обращения определить и предоставить ему индивидуальный вариант предоставления услуги.</w:t>
      </w:r>
    </w:p>
    <w:p w:rsidR="007671A1" w:rsidRDefault="007671A1">
      <w:pPr>
        <w:pStyle w:val="ConsPlusNormal"/>
        <w:jc w:val="both"/>
      </w:pPr>
      <w:r>
        <w:t xml:space="preserve">(п. 3 в ред. </w:t>
      </w:r>
      <w:hyperlink r:id="rId31">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4. На официальном сайте органа гостехнадзора, на стендах в местах предоставления государственной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71A1" w:rsidRDefault="007671A1">
      <w:pPr>
        <w:pStyle w:val="ConsPlusNormal"/>
        <w:spacing w:before="220"/>
        <w:ind w:firstLine="540"/>
        <w:jc w:val="both"/>
      </w:pPr>
      <w:r>
        <w:t>1) о месте нахождения и графике работы органов гостехнадзора и их структурных подразделений, ответственных за предоставление государственной услуги, а также многофункциональных центров;</w:t>
      </w:r>
    </w:p>
    <w:p w:rsidR="007671A1" w:rsidRDefault="007671A1">
      <w:pPr>
        <w:pStyle w:val="ConsPlusNormal"/>
        <w:spacing w:before="220"/>
        <w:ind w:firstLine="540"/>
        <w:jc w:val="both"/>
      </w:pPr>
      <w:r>
        <w:t>2) справочные телефоны структурных подразделений органа гостехнадзора, ответственных за предоставление государственной услуги, в том числе номер телефона-автоинформатора (при наличии);</w:t>
      </w:r>
    </w:p>
    <w:p w:rsidR="007671A1" w:rsidRDefault="007671A1">
      <w:pPr>
        <w:pStyle w:val="ConsPlusNormal"/>
        <w:spacing w:before="220"/>
        <w:ind w:firstLine="540"/>
        <w:jc w:val="both"/>
      </w:pPr>
      <w:r>
        <w:t>3) адрес официального сайта, а также электронной почты и (или) формы обратной связи органа гостехнадзора в сети "Интернет".</w:t>
      </w:r>
    </w:p>
    <w:p w:rsidR="007671A1" w:rsidRDefault="007671A1">
      <w:pPr>
        <w:pStyle w:val="ConsPlusNormal"/>
        <w:spacing w:before="220"/>
        <w:ind w:firstLine="540"/>
        <w:jc w:val="both"/>
      </w:pPr>
      <w:r>
        <w:t>В залах ожидания органа гостехнадзора размещаются нормативные правовые акты, регулирующие порядок предоставления государственной услуги, которые по требованию Заявителя предоставляются ему для ознакомления.</w:t>
      </w:r>
    </w:p>
    <w:p w:rsidR="007671A1" w:rsidRDefault="007671A1">
      <w:pPr>
        <w:pStyle w:val="ConsPlusNormal"/>
        <w:spacing w:before="220"/>
        <w:ind w:firstLine="540"/>
        <w:jc w:val="both"/>
      </w:pPr>
      <w:r>
        <w:t>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гостехнадзора с учетом требований к информированию, установленных настоящим Регламентом.</w:t>
      </w:r>
    </w:p>
    <w:p w:rsidR="007671A1" w:rsidRDefault="007671A1">
      <w:pPr>
        <w:pStyle w:val="ConsPlusNormal"/>
        <w:spacing w:before="220"/>
        <w:ind w:firstLine="540"/>
        <w:jc w:val="both"/>
      </w:pPr>
      <w: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Едином портале или Региональном портале, а также в соответствующем структурном подразделении органа гостехнадзора при обращении Заявителя лично, по телефону, посредством электронной почты.</w:t>
      </w:r>
    </w:p>
    <w:p w:rsidR="007671A1" w:rsidRDefault="007671A1">
      <w:pPr>
        <w:pStyle w:val="ConsPlusNormal"/>
        <w:jc w:val="both"/>
      </w:pPr>
      <w:r>
        <w:t xml:space="preserve">(в ред. </w:t>
      </w:r>
      <w:hyperlink r:id="rId32">
        <w:r>
          <w:rPr>
            <w:color w:val="0000FF"/>
          </w:rPr>
          <w:t>Приказа</w:t>
        </w:r>
      </w:hyperlink>
      <w:r>
        <w:t xml:space="preserve"> Департамента сельского хозяйства и продовольствия Ивановской области от </w:t>
      </w:r>
      <w:r>
        <w:lastRenderedPageBreak/>
        <w:t>25.10.2022 N 181)</w:t>
      </w:r>
    </w:p>
    <w:p w:rsidR="007671A1" w:rsidRDefault="007671A1">
      <w:pPr>
        <w:pStyle w:val="ConsPlusNormal"/>
        <w:spacing w:before="220"/>
        <w:ind w:firstLine="540"/>
        <w:jc w:val="both"/>
      </w:pPr>
      <w:r>
        <w:t>При изменении информации о предоставлении государственной услуги осуществляется ее периодическая актуализация.</w:t>
      </w:r>
    </w:p>
    <w:p w:rsidR="007671A1" w:rsidRDefault="007671A1">
      <w:pPr>
        <w:pStyle w:val="ConsPlusNormal"/>
        <w:spacing w:before="220"/>
        <w:ind w:firstLine="540"/>
        <w:jc w:val="both"/>
      </w:pPr>
      <w:r>
        <w:t>Основными требованиями к информированию Заявителей о государственной услуге являются:</w:t>
      </w:r>
    </w:p>
    <w:p w:rsidR="007671A1" w:rsidRDefault="007671A1">
      <w:pPr>
        <w:pStyle w:val="ConsPlusNormal"/>
        <w:spacing w:before="220"/>
        <w:ind w:firstLine="540"/>
        <w:jc w:val="both"/>
      </w:pPr>
      <w:r>
        <w:t>1) актуальность, своевременность, доступность и полнота информации;</w:t>
      </w:r>
    </w:p>
    <w:p w:rsidR="007671A1" w:rsidRDefault="007671A1">
      <w:pPr>
        <w:pStyle w:val="ConsPlusNormal"/>
        <w:spacing w:before="220"/>
        <w:ind w:firstLine="540"/>
        <w:jc w:val="both"/>
      </w:pPr>
      <w:r>
        <w:t>2) четкость в изложении материала.</w:t>
      </w:r>
    </w:p>
    <w:p w:rsidR="007671A1" w:rsidRDefault="007671A1">
      <w:pPr>
        <w:pStyle w:val="ConsPlusNormal"/>
        <w:spacing w:before="220"/>
        <w:ind w:firstLine="540"/>
        <w:jc w:val="both"/>
      </w:pPr>
      <w:r>
        <w:t>5. Сведения о местонахождении органа гостехнадзора в муниципальных районах и городах, графике работы, справочные телефоны, адреса электронной почты размещены в сети Интернет:</w:t>
      </w:r>
    </w:p>
    <w:p w:rsidR="007671A1" w:rsidRDefault="007671A1">
      <w:pPr>
        <w:pStyle w:val="ConsPlusNormal"/>
        <w:spacing w:before="220"/>
        <w:ind w:firstLine="540"/>
        <w:jc w:val="both"/>
      </w:pPr>
      <w:r>
        <w:t>1) на официальном сайте органа гостехнадзора;</w:t>
      </w:r>
    </w:p>
    <w:p w:rsidR="007671A1" w:rsidRDefault="007671A1">
      <w:pPr>
        <w:pStyle w:val="ConsPlusNormal"/>
        <w:spacing w:before="220"/>
        <w:ind w:firstLine="540"/>
        <w:jc w:val="both"/>
      </w:pPr>
      <w:r>
        <w:t>2) в информационной системе "Региональный реестр государственных и муниципальных услуг" (далее - Региональный реестр);</w:t>
      </w:r>
    </w:p>
    <w:p w:rsidR="007671A1" w:rsidRDefault="007671A1">
      <w:pPr>
        <w:pStyle w:val="ConsPlusNormal"/>
        <w:spacing w:before="220"/>
        <w:ind w:firstLine="540"/>
        <w:jc w:val="both"/>
      </w:pPr>
      <w:r>
        <w:t>3) на Едином портале, Региональном портале, информационных стендах органа гостехнадзора.</w:t>
      </w:r>
    </w:p>
    <w:p w:rsidR="007671A1" w:rsidRDefault="007671A1">
      <w:pPr>
        <w:pStyle w:val="ConsPlusNormal"/>
        <w:spacing w:before="220"/>
        <w:ind w:firstLine="540"/>
        <w:jc w:val="both"/>
      </w:pPr>
      <w:r>
        <w:t>6. Рабочие дни могут быть изменены в зависимости от установления праздничных и выходных дней в соответствии с законодательством Российской Федерации.</w:t>
      </w:r>
    </w:p>
    <w:p w:rsidR="007671A1" w:rsidRDefault="007671A1">
      <w:pPr>
        <w:pStyle w:val="ConsPlusNormal"/>
        <w:spacing w:before="220"/>
        <w:ind w:firstLine="540"/>
        <w:jc w:val="both"/>
      </w:pPr>
      <w:r>
        <w:t>7. Орган гостехнадзора в установленном порядке обеспечивает размещение и актуализацию справочной информации в соответствующем разделе Регионального реестра и на официальном сайте органа гостехнадзора.</w:t>
      </w:r>
    </w:p>
    <w:p w:rsidR="007671A1" w:rsidRDefault="007671A1">
      <w:pPr>
        <w:pStyle w:val="ConsPlusNormal"/>
        <w:spacing w:before="220"/>
        <w:ind w:firstLine="540"/>
        <w:jc w:val="both"/>
      </w:pPr>
      <w:r>
        <w:t>8. В целях обеспечения равного доступа к получению необходимой информации о порядке предоставления государственной услуги официальный сайт органа гостехнадзора располагает версией для людей с ограниченными возможностями зрения.</w:t>
      </w:r>
    </w:p>
    <w:p w:rsidR="007671A1" w:rsidRDefault="007671A1">
      <w:pPr>
        <w:pStyle w:val="ConsPlusNormal"/>
        <w:ind w:firstLine="540"/>
        <w:jc w:val="both"/>
      </w:pPr>
    </w:p>
    <w:p w:rsidR="007671A1" w:rsidRDefault="007671A1">
      <w:pPr>
        <w:pStyle w:val="ConsPlusTitle"/>
        <w:jc w:val="center"/>
        <w:outlineLvl w:val="1"/>
      </w:pPr>
      <w:r>
        <w:t>Раздел II. СТАНДАРТ ПРЕДОСТАВЛЕНИЯ ГОСУДАРСТВЕННОЙ УСЛУГИ</w:t>
      </w:r>
    </w:p>
    <w:p w:rsidR="007671A1" w:rsidRDefault="007671A1">
      <w:pPr>
        <w:pStyle w:val="ConsPlusNormal"/>
        <w:jc w:val="center"/>
      </w:pPr>
    </w:p>
    <w:p w:rsidR="007671A1" w:rsidRDefault="007671A1">
      <w:pPr>
        <w:pStyle w:val="ConsPlusTitle"/>
        <w:jc w:val="center"/>
        <w:outlineLvl w:val="2"/>
      </w:pPr>
      <w:r>
        <w:t>4. Наименование государственной услуги</w:t>
      </w:r>
    </w:p>
    <w:p w:rsidR="007671A1" w:rsidRDefault="007671A1">
      <w:pPr>
        <w:pStyle w:val="ConsPlusNormal"/>
      </w:pPr>
    </w:p>
    <w:p w:rsidR="007671A1" w:rsidRDefault="007671A1">
      <w:pPr>
        <w:pStyle w:val="ConsPlusNormal"/>
        <w:ind w:firstLine="540"/>
        <w:jc w:val="both"/>
      </w:pPr>
      <w:r>
        <w:t>9. Государственная регистрация самоходных машин и других видов техники, выдача паспортов самоходных машин и других видов техники и их дубликатов, а также бланков указанных паспортов.</w:t>
      </w:r>
    </w:p>
    <w:p w:rsidR="007671A1" w:rsidRDefault="007671A1">
      <w:pPr>
        <w:pStyle w:val="ConsPlusNormal"/>
        <w:jc w:val="both"/>
      </w:pPr>
      <w:r>
        <w:t xml:space="preserve">(в ред. </w:t>
      </w:r>
      <w:hyperlink r:id="rId33">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 xml:space="preserve">10. В настоящем Регламенте под самоходными машинами и другими видами техники понимаются трактора,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 сантиметров или электродвигатель максимальной мощностью более 4 киловатт (за исключением наземных самоходных устройств категории "L", "M", "N" на колесном ходу с мощностью двигателя (двигателей) более 4 киловатт или с максимальной конструктивной скоростью более 50 километров в час, предназначенных для перевозки людей, грузов или оборудования, установленного на них, а также прицепов (полуприцепов) к ним и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w:t>
      </w:r>
      <w:r>
        <w:lastRenderedPageBreak/>
        <w:t>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на которые оформляются паспорта самоходной машины и других видов техники (электронные паспорта самоходной машины и других видов техники), и прицепы (полуприцепы) самоходных машин, на которые оформляются паспорта самоходной машины и других видов техники (электронные паспорта самоходной машины и других видов техники) (далее - техника).</w:t>
      </w:r>
    </w:p>
    <w:p w:rsidR="007671A1" w:rsidRDefault="007671A1">
      <w:pPr>
        <w:pStyle w:val="ConsPlusNormal"/>
        <w:ind w:firstLine="540"/>
        <w:jc w:val="both"/>
      </w:pPr>
    </w:p>
    <w:p w:rsidR="007671A1" w:rsidRDefault="007671A1">
      <w:pPr>
        <w:pStyle w:val="ConsPlusTitle"/>
        <w:jc w:val="center"/>
        <w:outlineLvl w:val="2"/>
      </w:pPr>
      <w:r>
        <w:t>5. Наименование органа, предоставляющего</w:t>
      </w:r>
    </w:p>
    <w:p w:rsidR="007671A1" w:rsidRDefault="007671A1">
      <w:pPr>
        <w:pStyle w:val="ConsPlusTitle"/>
        <w:jc w:val="center"/>
      </w:pPr>
      <w:r>
        <w:t>государственную услугу</w:t>
      </w:r>
    </w:p>
    <w:p w:rsidR="007671A1" w:rsidRDefault="007671A1">
      <w:pPr>
        <w:pStyle w:val="ConsPlusNormal"/>
        <w:ind w:left="540"/>
        <w:jc w:val="both"/>
      </w:pPr>
    </w:p>
    <w:p w:rsidR="007671A1" w:rsidRDefault="007671A1">
      <w:pPr>
        <w:pStyle w:val="ConsPlusNormal"/>
        <w:ind w:firstLine="540"/>
        <w:jc w:val="both"/>
      </w:pPr>
      <w:r>
        <w:t>11. Государственная услуга предоставляется органом гостехнадзора.</w:t>
      </w:r>
    </w:p>
    <w:p w:rsidR="007671A1" w:rsidRDefault="007671A1">
      <w:pPr>
        <w:pStyle w:val="ConsPlusNormal"/>
        <w:spacing w:before="220"/>
        <w:ind w:firstLine="540"/>
        <w:jc w:val="both"/>
      </w:pPr>
      <w:r>
        <w:t>В предоставлении государственной услуги принимают участие орган гостехнадзора, многофункциональные центры (при наличии соответствующего соглашения о взаимодействии).</w:t>
      </w:r>
    </w:p>
    <w:p w:rsidR="007671A1" w:rsidRDefault="007671A1">
      <w:pPr>
        <w:pStyle w:val="ConsPlusNormal"/>
        <w:spacing w:before="220"/>
        <w:ind w:firstLine="540"/>
        <w:jc w:val="both"/>
      </w:pPr>
      <w:r>
        <w:t>При предоставлении государственной услуги орган гостехнадзора взаимодействует с:</w:t>
      </w:r>
    </w:p>
    <w:p w:rsidR="007671A1" w:rsidRDefault="007671A1">
      <w:pPr>
        <w:pStyle w:val="ConsPlusNormal"/>
        <w:spacing w:before="220"/>
        <w:ind w:firstLine="540"/>
        <w:jc w:val="both"/>
      </w:pPr>
      <w:r>
        <w:t>Федеральной налоговой службой (ФНС России) для предоставления сведений из Единого государственного реестра юридических лиц либо Единого государственного реестра индивидуальных предпринимателей и предоставления сведений о создании обособленного подразделения юридического лица;</w:t>
      </w:r>
    </w:p>
    <w:p w:rsidR="007671A1" w:rsidRDefault="007671A1">
      <w:pPr>
        <w:pStyle w:val="ConsPlusNormal"/>
        <w:spacing w:before="220"/>
        <w:ind w:firstLine="540"/>
        <w:jc w:val="both"/>
      </w:pPr>
      <w:r>
        <w:t>Федеральной службой по аккредитации (Росаккредитация) для предоставления сведений о сертификате соответствия или декларации о соответствии в зависимости от установленной процедуры подтверждения соответствия техники требованиям законодательства Российской Федерации о техническом регулировании;</w:t>
      </w:r>
    </w:p>
    <w:p w:rsidR="007671A1" w:rsidRDefault="007671A1">
      <w:pPr>
        <w:pStyle w:val="ConsPlusNormal"/>
        <w:spacing w:before="220"/>
        <w:ind w:firstLine="540"/>
        <w:jc w:val="both"/>
      </w:pPr>
      <w:r>
        <w:t>Федеральным казначейством (Казначейство России) для предоставления сведений, подтверждающих факт уплаты государственной пошлины за оказываемую государственную услугу;</w:t>
      </w:r>
    </w:p>
    <w:p w:rsidR="007671A1" w:rsidRDefault="007671A1">
      <w:pPr>
        <w:pStyle w:val="ConsPlusNormal"/>
        <w:spacing w:before="220"/>
        <w:ind w:firstLine="540"/>
        <w:jc w:val="both"/>
      </w:pPr>
      <w:r>
        <w:t>Государственной информационной системой о государственных и муниципальных платежах для получения подтверждения внесения Заявителем платы;</w:t>
      </w:r>
    </w:p>
    <w:p w:rsidR="007671A1" w:rsidRDefault="007671A1">
      <w:pPr>
        <w:pStyle w:val="ConsPlusNormal"/>
        <w:spacing w:before="220"/>
        <w:ind w:firstLine="540"/>
        <w:jc w:val="both"/>
      </w:pPr>
      <w:r>
        <w:t>Российским союзом автостраховщиков (РСА) для предоставления сведений о факте оформления страхового полиса обязательного страхования гражданской ответственности владельца транспортного средства в случаях, предусмотренных законодательством Российской Федерации;</w:t>
      </w:r>
    </w:p>
    <w:p w:rsidR="007671A1" w:rsidRDefault="007671A1">
      <w:pPr>
        <w:pStyle w:val="ConsPlusNormal"/>
        <w:spacing w:before="220"/>
        <w:ind w:firstLine="540"/>
        <w:jc w:val="both"/>
      </w:pPr>
      <w:r>
        <w:t>Системой электронных паспортов для предоставления сведений о факте оформления электронного паспорта техники;</w:t>
      </w:r>
    </w:p>
    <w:p w:rsidR="007671A1" w:rsidRDefault="007671A1">
      <w:pPr>
        <w:pStyle w:val="ConsPlusNormal"/>
        <w:spacing w:before="220"/>
        <w:ind w:firstLine="540"/>
        <w:jc w:val="both"/>
      </w:pPr>
      <w:r>
        <w:t>Единым государственным реестром записей актов гражданского состояния (ЕГР ЗАГС) для предоставления сведений о смерти, о перемене имени, о рождении.</w:t>
      </w:r>
    </w:p>
    <w:p w:rsidR="007671A1" w:rsidRDefault="007671A1">
      <w:pPr>
        <w:pStyle w:val="ConsPlusNormal"/>
        <w:jc w:val="both"/>
      </w:pPr>
      <w:r>
        <w:t xml:space="preserve">(п. 11 в ред. </w:t>
      </w:r>
      <w:hyperlink r:id="rId34">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на Едином портале и Региональном портале:</w:t>
      </w:r>
    </w:p>
    <w:p w:rsidR="007671A1" w:rsidRDefault="007671A1">
      <w:pPr>
        <w:pStyle w:val="ConsPlusNormal"/>
        <w:jc w:val="both"/>
      </w:pPr>
      <w:r>
        <w:t xml:space="preserve">(в ред. </w:t>
      </w:r>
      <w:hyperlink r:id="rId35">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hyperlink r:id="rId36">
        <w:r>
          <w:rPr>
            <w:color w:val="0000FF"/>
          </w:rPr>
          <w:t>Решение</w:t>
        </w:r>
      </w:hyperlink>
      <w:r>
        <w:t xml:space="preserve"> Коллегии Евразийской экономической комиссии от 18.08.2015 N 100 "О паспорте самоходной машины и других видов техники";</w:t>
      </w:r>
    </w:p>
    <w:p w:rsidR="007671A1" w:rsidRDefault="007671A1">
      <w:pPr>
        <w:pStyle w:val="ConsPlusNormal"/>
        <w:spacing w:before="220"/>
        <w:ind w:firstLine="540"/>
        <w:jc w:val="both"/>
      </w:pPr>
      <w:r>
        <w:lastRenderedPageBreak/>
        <w:t xml:space="preserve">Налоговый </w:t>
      </w:r>
      <w:hyperlink r:id="rId37">
        <w:r>
          <w:rPr>
            <w:color w:val="0000FF"/>
          </w:rPr>
          <w:t>кодекс</w:t>
        </w:r>
      </w:hyperlink>
      <w:r>
        <w:t xml:space="preserve"> Российской Федерации (часть вторая) от 05.08.2000 N 117-ФЗ;</w:t>
      </w:r>
    </w:p>
    <w:p w:rsidR="007671A1" w:rsidRDefault="007671A1">
      <w:pPr>
        <w:pStyle w:val="ConsPlusNormal"/>
        <w:spacing w:before="220"/>
        <w:ind w:firstLine="540"/>
        <w:jc w:val="both"/>
      </w:pPr>
      <w:hyperlink r:id="rId38">
        <w:r>
          <w:rPr>
            <w:color w:val="0000FF"/>
          </w:rPr>
          <w:t>Правила</w:t>
        </w:r>
      </w:hyperlink>
      <w:r>
        <w:t xml:space="preserve"> государственной регистрации самоходных машин и других видов техники, утвержденные постановлением Правительства Российской Федерации от 21.09.2020 N 1507.</w:t>
      </w:r>
    </w:p>
    <w:p w:rsidR="007671A1" w:rsidRDefault="007671A1">
      <w:pPr>
        <w:pStyle w:val="ConsPlusNormal"/>
        <w:spacing w:before="220"/>
        <w:ind w:firstLine="540"/>
        <w:jc w:val="both"/>
      </w:pPr>
      <w:r>
        <w:t>13. При предоставлении государственной услуги органу гостехнадзора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7671A1" w:rsidRDefault="007671A1">
      <w:pPr>
        <w:pStyle w:val="ConsPlusNormal"/>
        <w:ind w:left="540"/>
        <w:jc w:val="both"/>
      </w:pPr>
    </w:p>
    <w:p w:rsidR="007671A1" w:rsidRDefault="007671A1">
      <w:pPr>
        <w:pStyle w:val="ConsPlusTitle"/>
        <w:jc w:val="center"/>
        <w:outlineLvl w:val="2"/>
      </w:pPr>
      <w:r>
        <w:t>6. Описание результата предоставления государственной услуги</w:t>
      </w:r>
    </w:p>
    <w:p w:rsidR="007671A1" w:rsidRDefault="007671A1">
      <w:pPr>
        <w:pStyle w:val="ConsPlusNormal"/>
        <w:ind w:firstLine="540"/>
        <w:jc w:val="both"/>
      </w:pPr>
    </w:p>
    <w:p w:rsidR="007671A1" w:rsidRDefault="007671A1">
      <w:pPr>
        <w:pStyle w:val="ConsPlusNormal"/>
        <w:ind w:firstLine="540"/>
        <w:jc w:val="both"/>
      </w:pPr>
      <w:bookmarkStart w:id="3" w:name="P160"/>
      <w:bookmarkEnd w:id="3"/>
      <w:r>
        <w:t>14. Результатом предоставления государственной услуги является получение Заявителем (в зависимости от регистрационного действия):</w:t>
      </w:r>
    </w:p>
    <w:p w:rsidR="007671A1" w:rsidRDefault="007671A1">
      <w:pPr>
        <w:pStyle w:val="ConsPlusNormal"/>
        <w:spacing w:before="220"/>
        <w:ind w:firstLine="540"/>
        <w:jc w:val="both"/>
      </w:pPr>
      <w:r>
        <w:t>1) свидетельства о государственной регистрации самоходной машины и других видов техники (далее - свидетельство о государственной регистрации техники);</w:t>
      </w:r>
    </w:p>
    <w:p w:rsidR="007671A1" w:rsidRDefault="007671A1">
      <w:pPr>
        <w:pStyle w:val="ConsPlusNormal"/>
        <w:spacing w:before="220"/>
        <w:ind w:firstLine="540"/>
        <w:jc w:val="both"/>
      </w:pPr>
      <w:r>
        <w:t>2) паспорта техники (дубликата паспорта);</w:t>
      </w:r>
    </w:p>
    <w:p w:rsidR="007671A1" w:rsidRDefault="007671A1">
      <w:pPr>
        <w:pStyle w:val="ConsPlusNormal"/>
        <w:spacing w:before="220"/>
        <w:ind w:firstLine="540"/>
        <w:jc w:val="both"/>
      </w:pPr>
      <w:r>
        <w:t>3) выписки из электронного паспорта техники;</w:t>
      </w:r>
    </w:p>
    <w:p w:rsidR="007671A1" w:rsidRDefault="007671A1">
      <w:pPr>
        <w:pStyle w:val="ConsPlusNormal"/>
        <w:spacing w:before="220"/>
        <w:ind w:firstLine="540"/>
        <w:jc w:val="both"/>
      </w:pPr>
      <w:r>
        <w:t>4) государственного регистрационного знака;</w:t>
      </w:r>
    </w:p>
    <w:p w:rsidR="007671A1" w:rsidRDefault="007671A1">
      <w:pPr>
        <w:pStyle w:val="ConsPlusNormal"/>
        <w:spacing w:before="220"/>
        <w:ind w:firstLine="540"/>
        <w:jc w:val="both"/>
      </w:pPr>
      <w:r>
        <w:t>5) государственного регистрационного знака "Транзит";</w:t>
      </w:r>
    </w:p>
    <w:p w:rsidR="007671A1" w:rsidRDefault="007671A1">
      <w:pPr>
        <w:pStyle w:val="ConsPlusNormal"/>
        <w:spacing w:before="220"/>
        <w:ind w:firstLine="540"/>
        <w:jc w:val="both"/>
      </w:pPr>
      <w:r>
        <w:t>6) свидетельства на номерной агрегат;</w:t>
      </w:r>
    </w:p>
    <w:p w:rsidR="007671A1" w:rsidRDefault="007671A1">
      <w:pPr>
        <w:pStyle w:val="ConsPlusNormal"/>
        <w:spacing w:before="220"/>
        <w:ind w:firstLine="540"/>
        <w:jc w:val="both"/>
      </w:pPr>
      <w:r>
        <w:t>7) справки о совершенных регистрационных действиях;</w:t>
      </w:r>
    </w:p>
    <w:p w:rsidR="007671A1" w:rsidRDefault="007671A1">
      <w:pPr>
        <w:pStyle w:val="ConsPlusNormal"/>
        <w:spacing w:before="220"/>
        <w:ind w:firstLine="540"/>
        <w:jc w:val="both"/>
      </w:pPr>
      <w:r>
        <w:t>8) отказа в предоставлении государственной услуги.</w:t>
      </w:r>
    </w:p>
    <w:p w:rsidR="007671A1" w:rsidRDefault="007671A1">
      <w:pPr>
        <w:pStyle w:val="ConsPlusNormal"/>
        <w:jc w:val="both"/>
      </w:pPr>
      <w:r>
        <w:t xml:space="preserve">(п. 14 в ред. </w:t>
      </w:r>
      <w:hyperlink r:id="rId39">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ind w:firstLine="540"/>
        <w:jc w:val="both"/>
      </w:pPr>
    </w:p>
    <w:p w:rsidR="007671A1" w:rsidRDefault="007671A1">
      <w:pPr>
        <w:pStyle w:val="ConsPlusTitle"/>
        <w:jc w:val="center"/>
        <w:outlineLvl w:val="2"/>
      </w:pPr>
      <w:r>
        <w:t>7. Срок предоставления государственной услуги, в том числе</w:t>
      </w:r>
    </w:p>
    <w:p w:rsidR="007671A1" w:rsidRDefault="007671A1">
      <w:pPr>
        <w:pStyle w:val="ConsPlusTitle"/>
        <w:jc w:val="center"/>
      </w:pPr>
      <w:r>
        <w:t>с учетом необходимости обращения в организации, участвующие</w:t>
      </w:r>
    </w:p>
    <w:p w:rsidR="007671A1" w:rsidRDefault="007671A1">
      <w:pPr>
        <w:pStyle w:val="ConsPlusTitle"/>
        <w:jc w:val="center"/>
      </w:pPr>
      <w:r>
        <w:t>в предоставлении государственной услуги, срок</w:t>
      </w:r>
    </w:p>
    <w:p w:rsidR="007671A1" w:rsidRDefault="007671A1">
      <w:pPr>
        <w:pStyle w:val="ConsPlusTitle"/>
        <w:jc w:val="center"/>
      </w:pPr>
      <w:r>
        <w:t>приостановления предоставления государственной услуги</w:t>
      </w:r>
    </w:p>
    <w:p w:rsidR="007671A1" w:rsidRDefault="007671A1">
      <w:pPr>
        <w:pStyle w:val="ConsPlusTitle"/>
        <w:jc w:val="center"/>
      </w:pPr>
      <w:r>
        <w:t>в случае, если возможность приостановления предусмотрена</w:t>
      </w:r>
    </w:p>
    <w:p w:rsidR="007671A1" w:rsidRDefault="007671A1">
      <w:pPr>
        <w:pStyle w:val="ConsPlusTitle"/>
        <w:jc w:val="center"/>
      </w:pPr>
      <w:r>
        <w:t>действующим законодательством Российской Федерации</w:t>
      </w:r>
    </w:p>
    <w:p w:rsidR="007671A1" w:rsidRDefault="007671A1">
      <w:pPr>
        <w:pStyle w:val="ConsPlusTitle"/>
        <w:jc w:val="center"/>
      </w:pPr>
      <w:r>
        <w:t>и Ивановской области, срок выдачи (направления) документов,</w:t>
      </w:r>
    </w:p>
    <w:p w:rsidR="007671A1" w:rsidRDefault="007671A1">
      <w:pPr>
        <w:pStyle w:val="ConsPlusTitle"/>
        <w:jc w:val="center"/>
      </w:pPr>
      <w:r>
        <w:t>являющихся результатом предоставления государственной услуги</w:t>
      </w:r>
    </w:p>
    <w:p w:rsidR="007671A1" w:rsidRDefault="007671A1">
      <w:pPr>
        <w:pStyle w:val="ConsPlusNormal"/>
      </w:pPr>
    </w:p>
    <w:p w:rsidR="007671A1" w:rsidRDefault="007671A1">
      <w:pPr>
        <w:pStyle w:val="ConsPlusNormal"/>
        <w:ind w:firstLine="540"/>
        <w:jc w:val="both"/>
      </w:pPr>
      <w:r>
        <w:t>15. Срок предоставления государственной услуги составляет 10 рабочих дней со дня регистрации заявления о предоставлении государственной услуги.</w:t>
      </w:r>
    </w:p>
    <w:p w:rsidR="007671A1" w:rsidRDefault="007671A1">
      <w:pPr>
        <w:pStyle w:val="ConsPlusNormal"/>
        <w:spacing w:before="220"/>
        <w:ind w:firstLine="540"/>
        <w:jc w:val="both"/>
      </w:pPr>
      <w:r>
        <w:t>16. Срок приостановления предоставления государственной услуги составляет 30 календарных дней со дня, следующего за днем установления оснований для приостановления государственной услуги.</w:t>
      </w:r>
    </w:p>
    <w:p w:rsidR="007671A1" w:rsidRDefault="007671A1">
      <w:pPr>
        <w:pStyle w:val="ConsPlusNormal"/>
        <w:spacing w:before="220"/>
        <w:ind w:firstLine="540"/>
        <w:jc w:val="both"/>
      </w:pPr>
      <w:r>
        <w:t>17. Срок выдачи (направления) документов, являющихся результатом предоставления государственной услуги, - 1 рабочий день с даты совершения регистрационных действий или подписания мотивированного отказа в предоставлении государственной услуги.</w:t>
      </w:r>
    </w:p>
    <w:p w:rsidR="007671A1" w:rsidRDefault="007671A1">
      <w:pPr>
        <w:pStyle w:val="ConsPlusNormal"/>
        <w:ind w:firstLine="540"/>
        <w:jc w:val="both"/>
      </w:pPr>
    </w:p>
    <w:p w:rsidR="007671A1" w:rsidRDefault="007671A1">
      <w:pPr>
        <w:pStyle w:val="ConsPlusTitle"/>
        <w:jc w:val="center"/>
        <w:outlineLvl w:val="2"/>
      </w:pPr>
      <w:r>
        <w:t>8. Нормативные правовые акты, регулирующие предоставление</w:t>
      </w:r>
    </w:p>
    <w:p w:rsidR="007671A1" w:rsidRDefault="007671A1">
      <w:pPr>
        <w:pStyle w:val="ConsPlusTitle"/>
        <w:jc w:val="center"/>
      </w:pPr>
      <w:r>
        <w:lastRenderedPageBreak/>
        <w:t>государственной услуги</w:t>
      </w:r>
    </w:p>
    <w:p w:rsidR="007671A1" w:rsidRDefault="007671A1">
      <w:pPr>
        <w:pStyle w:val="ConsPlusNormal"/>
        <w:jc w:val="center"/>
      </w:pPr>
    </w:p>
    <w:p w:rsidR="007671A1" w:rsidRDefault="007671A1">
      <w:pPr>
        <w:pStyle w:val="ConsPlusNormal"/>
        <w:ind w:firstLine="540"/>
        <w:jc w:val="both"/>
      </w:pPr>
      <w:r>
        <w:t>18. Перечень нормативных правовых актов, регулирующих предоставление государственной услуги:</w:t>
      </w:r>
    </w:p>
    <w:p w:rsidR="007671A1" w:rsidRDefault="007671A1">
      <w:pPr>
        <w:pStyle w:val="ConsPlusNormal"/>
        <w:spacing w:before="220"/>
        <w:ind w:firstLine="540"/>
        <w:jc w:val="both"/>
      </w:pPr>
      <w:r>
        <w:t xml:space="preserve">1) </w:t>
      </w:r>
      <w:hyperlink r:id="rId40">
        <w:r>
          <w:rPr>
            <w:color w:val="0000FF"/>
          </w:rPr>
          <w:t>Конституция</w:t>
        </w:r>
      </w:hyperlink>
      <w:r>
        <w:t xml:space="preserve"> Российской Федерации;</w:t>
      </w:r>
    </w:p>
    <w:p w:rsidR="007671A1" w:rsidRDefault="007671A1">
      <w:pPr>
        <w:pStyle w:val="ConsPlusNormal"/>
        <w:spacing w:before="220"/>
        <w:ind w:firstLine="540"/>
        <w:jc w:val="both"/>
      </w:pPr>
      <w:r>
        <w:t xml:space="preserve">2) Федеральный </w:t>
      </w:r>
      <w:hyperlink r:id="rId41">
        <w:r>
          <w:rPr>
            <w:color w:val="0000FF"/>
          </w:rPr>
          <w:t>закон</w:t>
        </w:r>
      </w:hyperlink>
      <w:r>
        <w:t xml:space="preserve"> от 27.07.2006 N 152-ФЗ "О персональных данных";</w:t>
      </w:r>
    </w:p>
    <w:p w:rsidR="007671A1" w:rsidRDefault="007671A1">
      <w:pPr>
        <w:pStyle w:val="ConsPlusNormal"/>
        <w:spacing w:before="220"/>
        <w:ind w:firstLine="540"/>
        <w:jc w:val="both"/>
      </w:pPr>
      <w:r>
        <w:t xml:space="preserve">3) Федеральный </w:t>
      </w:r>
      <w:hyperlink r:id="rId42">
        <w:r>
          <w:rPr>
            <w:color w:val="0000FF"/>
          </w:rPr>
          <w:t>закон</w:t>
        </w:r>
      </w:hyperlink>
      <w:r>
        <w:t xml:space="preserve"> от 27.07.2010 N 210-ФЗ "Об организации предоставления государственных и муниципальных услуг";</w:t>
      </w:r>
    </w:p>
    <w:p w:rsidR="007671A1" w:rsidRDefault="007671A1">
      <w:pPr>
        <w:pStyle w:val="ConsPlusNormal"/>
        <w:spacing w:before="220"/>
        <w:ind w:firstLine="540"/>
        <w:jc w:val="both"/>
      </w:pPr>
      <w:r>
        <w:t xml:space="preserve">4) </w:t>
      </w:r>
      <w:hyperlink r:id="rId43">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671A1" w:rsidRDefault="007671A1">
      <w:pPr>
        <w:pStyle w:val="ConsPlusNormal"/>
        <w:spacing w:before="220"/>
        <w:ind w:firstLine="540"/>
        <w:jc w:val="both"/>
      </w:pPr>
      <w:r>
        <w:t xml:space="preserve">5) </w:t>
      </w:r>
      <w:hyperlink r:id="rId44">
        <w:r>
          <w:rPr>
            <w:color w:val="0000FF"/>
          </w:rPr>
          <w:t>постановление</w:t>
        </w:r>
      </w:hyperlink>
      <w:r>
        <w:t xml:space="preserve"> Правительства Российской Федерации от 13.11.2013 N 1013 "О техническом осмотре самоходных машин и других видов техники";</w:t>
      </w:r>
    </w:p>
    <w:p w:rsidR="007671A1" w:rsidRDefault="007671A1">
      <w:pPr>
        <w:pStyle w:val="ConsPlusNormal"/>
        <w:spacing w:before="220"/>
        <w:ind w:firstLine="540"/>
        <w:jc w:val="both"/>
      </w:pPr>
      <w:r>
        <w:t xml:space="preserve">6) </w:t>
      </w:r>
      <w:hyperlink r:id="rId45">
        <w:r>
          <w:rPr>
            <w:color w:val="0000FF"/>
          </w:rPr>
          <w:t>постановление</w:t>
        </w:r>
      </w:hyperlink>
      <w:r>
        <w:t xml:space="preserve"> Правительства Российской Федерации от 21.09.2020 N 1507 "Об утверждении Правил государственной регистрации самоходных машин и других видов техники";</w:t>
      </w:r>
    </w:p>
    <w:p w:rsidR="007671A1" w:rsidRDefault="007671A1">
      <w:pPr>
        <w:pStyle w:val="ConsPlusNormal"/>
        <w:spacing w:before="220"/>
        <w:ind w:firstLine="540"/>
        <w:jc w:val="both"/>
      </w:pPr>
      <w:r>
        <w:t xml:space="preserve">7) </w:t>
      </w:r>
      <w:hyperlink r:id="rId46">
        <w:r>
          <w:rPr>
            <w:color w:val="0000FF"/>
          </w:rPr>
          <w:t>постановление</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7671A1" w:rsidRDefault="007671A1">
      <w:pPr>
        <w:pStyle w:val="ConsPlusNormal"/>
        <w:spacing w:before="220"/>
        <w:ind w:firstLine="540"/>
        <w:jc w:val="both"/>
      </w:pPr>
      <w:r>
        <w:t>19. Орган гостехнадзора в установленном порядке обеспечивает размещение и актуализацию Перечня нормативных правовых актов, регулирующих предоставление государственной услуги, в соответствующем разделе Регионального реестра и на Официальном сайте органа гостехнадзора.</w:t>
      </w:r>
    </w:p>
    <w:p w:rsidR="007671A1" w:rsidRDefault="007671A1">
      <w:pPr>
        <w:pStyle w:val="ConsPlusNormal"/>
        <w:ind w:firstLine="540"/>
        <w:jc w:val="both"/>
      </w:pPr>
    </w:p>
    <w:p w:rsidR="007671A1" w:rsidRDefault="007671A1">
      <w:pPr>
        <w:pStyle w:val="ConsPlusTitle"/>
        <w:jc w:val="center"/>
        <w:outlineLvl w:val="2"/>
      </w:pPr>
      <w:r>
        <w:t>9. Исчерпывающий перечень документов, необходимых</w:t>
      </w:r>
    </w:p>
    <w:p w:rsidR="007671A1" w:rsidRDefault="007671A1">
      <w:pPr>
        <w:pStyle w:val="ConsPlusTitle"/>
        <w:jc w:val="center"/>
      </w:pPr>
      <w:r>
        <w:t>в соответствии с нормативными правовыми актами</w:t>
      </w:r>
    </w:p>
    <w:p w:rsidR="007671A1" w:rsidRDefault="007671A1">
      <w:pPr>
        <w:pStyle w:val="ConsPlusTitle"/>
        <w:jc w:val="center"/>
      </w:pPr>
      <w:r>
        <w:t>для предоставления государственной услуги и услуг, которые</w:t>
      </w:r>
    </w:p>
    <w:p w:rsidR="007671A1" w:rsidRDefault="007671A1">
      <w:pPr>
        <w:pStyle w:val="ConsPlusTitle"/>
        <w:jc w:val="center"/>
      </w:pPr>
      <w:r>
        <w:t>являются необходимыми и обязательными для предоставления</w:t>
      </w:r>
    </w:p>
    <w:p w:rsidR="007671A1" w:rsidRDefault="007671A1">
      <w:pPr>
        <w:pStyle w:val="ConsPlusTitle"/>
        <w:jc w:val="center"/>
      </w:pPr>
      <w:r>
        <w:t>государственной услуги, подлежащих представлению Заявителем,</w:t>
      </w:r>
    </w:p>
    <w:p w:rsidR="007671A1" w:rsidRDefault="007671A1">
      <w:pPr>
        <w:pStyle w:val="ConsPlusTitle"/>
        <w:jc w:val="center"/>
      </w:pPr>
      <w:r>
        <w:t>способы их получения Заявителем, в том числе</w:t>
      </w:r>
    </w:p>
    <w:p w:rsidR="007671A1" w:rsidRDefault="007671A1">
      <w:pPr>
        <w:pStyle w:val="ConsPlusTitle"/>
        <w:jc w:val="center"/>
      </w:pPr>
      <w:r>
        <w:t>в электронной форме, порядок их представления</w:t>
      </w:r>
    </w:p>
    <w:p w:rsidR="007671A1" w:rsidRDefault="007671A1">
      <w:pPr>
        <w:pStyle w:val="ConsPlusNormal"/>
        <w:jc w:val="center"/>
      </w:pPr>
    </w:p>
    <w:p w:rsidR="007671A1" w:rsidRDefault="007671A1">
      <w:pPr>
        <w:pStyle w:val="ConsPlusNormal"/>
        <w:ind w:firstLine="540"/>
        <w:jc w:val="both"/>
      </w:pPr>
      <w:bookmarkStart w:id="4" w:name="P205"/>
      <w:bookmarkEnd w:id="4"/>
      <w:r>
        <w:t>20. Для получения государственной услуги Заявитель представляет следующие документы.</w:t>
      </w:r>
    </w:p>
    <w:p w:rsidR="007671A1" w:rsidRDefault="007671A1">
      <w:pPr>
        <w:pStyle w:val="ConsPlusNormal"/>
        <w:spacing w:before="220"/>
        <w:ind w:firstLine="540"/>
        <w:jc w:val="both"/>
      </w:pPr>
      <w:bookmarkStart w:id="5" w:name="P206"/>
      <w:bookmarkEnd w:id="5"/>
      <w:r>
        <w:t>20.1. Для государственной регистрации техники:</w:t>
      </w:r>
    </w:p>
    <w:p w:rsidR="007671A1" w:rsidRDefault="007671A1">
      <w:pPr>
        <w:pStyle w:val="ConsPlusNormal"/>
        <w:spacing w:before="220"/>
        <w:ind w:firstLine="540"/>
        <w:jc w:val="both"/>
      </w:pPr>
      <w:r>
        <w:t xml:space="preserve">1) заявление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w:t>
      </w:r>
    </w:p>
    <w:p w:rsidR="007671A1" w:rsidRDefault="007671A1">
      <w:pPr>
        <w:pStyle w:val="ConsPlusNormal"/>
        <w:spacing w:before="220"/>
        <w:ind w:firstLine="540"/>
        <w:jc w:val="both"/>
      </w:pPr>
      <w:r>
        <w:t xml:space="preserve">2) документ, удостоверяющий личность владельца техники или его представителя (предъявляется при подаче заявления), кроме случаев подачи заявления в соответствии с </w:t>
      </w:r>
      <w:hyperlink w:anchor="P282">
        <w:r>
          <w:rPr>
            <w:color w:val="0000FF"/>
          </w:rPr>
          <w:t>абзацем вторым пункта 21</w:t>
        </w:r>
      </w:hyperlink>
      <w:r>
        <w:t xml:space="preserve"> настоящего Регламента;</w:t>
      </w:r>
    </w:p>
    <w:p w:rsidR="007671A1" w:rsidRDefault="007671A1">
      <w:pPr>
        <w:pStyle w:val="ConsPlusNormal"/>
        <w:jc w:val="both"/>
      </w:pPr>
      <w:r>
        <w:t xml:space="preserve">(в ред. </w:t>
      </w:r>
      <w:hyperlink r:id="rId47">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lastRenderedPageBreak/>
        <w:t>3) документ, подтверждающий право собственности или иное законное основание владения и пользования техникой или основными компонентами;</w:t>
      </w:r>
    </w:p>
    <w:p w:rsidR="007671A1" w:rsidRDefault="007671A1">
      <w:pPr>
        <w:pStyle w:val="ConsPlusNormal"/>
        <w:spacing w:before="220"/>
        <w:ind w:firstLine="540"/>
        <w:jc w:val="both"/>
      </w:pPr>
      <w:r>
        <w:t xml:space="preserve">4)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(может быть представлена по инициативе заявителя) со статусом "действующий" в автоматизированной системе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автоматизированная система системы электронных паспортов техники), оформленного в соответствии с </w:t>
      </w:r>
      <w:hyperlink r:id="rId48">
        <w:r>
          <w:rPr>
            <w:color w:val="0000FF"/>
          </w:rPr>
          <w:t>Соглашением</w:t>
        </w:r>
      </w:hyperlink>
      <w: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15.08.2014;</w:t>
      </w:r>
    </w:p>
    <w:p w:rsidR="007671A1" w:rsidRDefault="007671A1">
      <w:pPr>
        <w:pStyle w:val="ConsPlusNormal"/>
        <w:spacing w:before="220"/>
        <w:ind w:firstLine="540"/>
        <w:jc w:val="both"/>
      </w:pPr>
      <w:r>
        <w:t>5) документ, идентифицирующий технику как временно ввезенную, в случаях, предусмотренных законодательством Российской Федерации;</w:t>
      </w:r>
    </w:p>
    <w:p w:rsidR="007671A1" w:rsidRDefault="007671A1">
      <w:pPr>
        <w:pStyle w:val="ConsPlusNormal"/>
        <w:spacing w:before="220"/>
        <w:ind w:firstLine="540"/>
        <w:jc w:val="both"/>
      </w:pPr>
      <w:r>
        <w:t>6) письменное согласие всех собственников (при подаче заявления о государственной регистрации техники, принадлежащей двум и более собственникам).</w:t>
      </w:r>
    </w:p>
    <w:p w:rsidR="007671A1" w:rsidRDefault="007671A1">
      <w:pPr>
        <w:pStyle w:val="ConsPlusNormal"/>
        <w:jc w:val="both"/>
      </w:pPr>
      <w:r>
        <w:t xml:space="preserve">(пп. 6 введен </w:t>
      </w:r>
      <w:hyperlink r:id="rId49">
        <w:r>
          <w:rPr>
            <w:color w:val="0000FF"/>
          </w:rPr>
          <w:t>Приказом</w:t>
        </w:r>
      </w:hyperlink>
      <w:r>
        <w:t xml:space="preserve"> Департамента сельского хозяйства и продовольствия Ивановской области от 15.09.2023 N 184)</w:t>
      </w:r>
    </w:p>
    <w:p w:rsidR="007671A1" w:rsidRDefault="007671A1">
      <w:pPr>
        <w:pStyle w:val="ConsPlusNormal"/>
        <w:spacing w:before="220"/>
        <w:ind w:firstLine="540"/>
        <w:jc w:val="both"/>
      </w:pPr>
      <w:r>
        <w:t>Согласие может быть оформлено в форме электронного документа с использованием Единого портала при наличии технической возможности, в том числе технической готовности Единого портала к приему и передаче указанного согласия. При этом указанное согласие может быть подписано в том числе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rsidR="007671A1" w:rsidRDefault="007671A1">
      <w:pPr>
        <w:pStyle w:val="ConsPlusNormal"/>
        <w:jc w:val="both"/>
      </w:pPr>
      <w:r>
        <w:t xml:space="preserve">(абзац введен </w:t>
      </w:r>
      <w:hyperlink r:id="rId50">
        <w:r>
          <w:rPr>
            <w:color w:val="0000FF"/>
          </w:rPr>
          <w:t>Приказом</w:t>
        </w:r>
      </w:hyperlink>
      <w:r>
        <w:t xml:space="preserve"> Департамента сельского хозяйства и продовольствия Ивановской области от 15.09.2023 N 184)</w:t>
      </w:r>
    </w:p>
    <w:p w:rsidR="007671A1" w:rsidRDefault="007671A1">
      <w:pPr>
        <w:pStyle w:val="ConsPlusNormal"/>
        <w:spacing w:before="220"/>
        <w:ind w:firstLine="540"/>
        <w:jc w:val="both"/>
      </w:pPr>
      <w:r>
        <w:t>20.2. Для государственной регистрации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 (далее - испытательная техника):</w:t>
      </w:r>
    </w:p>
    <w:p w:rsidR="007671A1" w:rsidRDefault="007671A1">
      <w:pPr>
        <w:pStyle w:val="ConsPlusNormal"/>
        <w:spacing w:before="220"/>
        <w:ind w:firstLine="540"/>
        <w:jc w:val="both"/>
      </w:pPr>
      <w:r>
        <w:t xml:space="preserve">1) заявление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w:t>
      </w:r>
    </w:p>
    <w:p w:rsidR="007671A1" w:rsidRDefault="007671A1">
      <w:pPr>
        <w:pStyle w:val="ConsPlusNormal"/>
        <w:spacing w:before="220"/>
        <w:ind w:firstLine="540"/>
        <w:jc w:val="both"/>
      </w:pPr>
      <w:r>
        <w:t xml:space="preserve">2) документ, удостоверяющий личность владельца техники или его представителя (предъявляется при подаче заявления), кроме случаев подачи заявления в соответствии с </w:t>
      </w:r>
      <w:hyperlink w:anchor="P282">
        <w:r>
          <w:rPr>
            <w:color w:val="0000FF"/>
          </w:rPr>
          <w:t>абзацем вторым пункта 21</w:t>
        </w:r>
      </w:hyperlink>
      <w:r>
        <w:t xml:space="preserve"> настоящего Регламента;</w:t>
      </w:r>
    </w:p>
    <w:p w:rsidR="007671A1" w:rsidRDefault="007671A1">
      <w:pPr>
        <w:pStyle w:val="ConsPlusNormal"/>
        <w:jc w:val="both"/>
      </w:pPr>
      <w:r>
        <w:t xml:space="preserve">(в ред. </w:t>
      </w:r>
      <w:hyperlink r:id="rId51">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3) программа испытаний испытательной техники, утвержденная изготовителем (производителем) испытательной техники.</w:t>
      </w:r>
    </w:p>
    <w:p w:rsidR="007671A1" w:rsidRDefault="007671A1">
      <w:pPr>
        <w:pStyle w:val="ConsPlusNormal"/>
        <w:spacing w:before="220"/>
        <w:ind w:firstLine="540"/>
        <w:jc w:val="both"/>
      </w:pPr>
      <w:r>
        <w:t>Испытательная техника регистрируется за ее изготовителем (производителем), указанным в программе испытаний.</w:t>
      </w:r>
    </w:p>
    <w:p w:rsidR="007671A1" w:rsidRDefault="007671A1">
      <w:pPr>
        <w:pStyle w:val="ConsPlusNormal"/>
        <w:spacing w:before="220"/>
        <w:ind w:firstLine="540"/>
        <w:jc w:val="both"/>
      </w:pPr>
      <w:r>
        <w:t>20.3. Для государственной регистрации техники, передаваемой в лизинг:</w:t>
      </w:r>
    </w:p>
    <w:p w:rsidR="007671A1" w:rsidRDefault="007671A1">
      <w:pPr>
        <w:pStyle w:val="ConsPlusNormal"/>
        <w:spacing w:before="220"/>
        <w:ind w:firstLine="540"/>
        <w:jc w:val="both"/>
      </w:pPr>
      <w:r>
        <w:t xml:space="preserve">1) заявление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w:t>
      </w:r>
    </w:p>
    <w:p w:rsidR="007671A1" w:rsidRDefault="007671A1">
      <w:pPr>
        <w:pStyle w:val="ConsPlusNormal"/>
        <w:spacing w:before="220"/>
        <w:ind w:firstLine="540"/>
        <w:jc w:val="both"/>
      </w:pPr>
      <w:r>
        <w:t xml:space="preserve">2) документ, удостоверяющий личность владельца техники или его представителя </w:t>
      </w:r>
      <w:r>
        <w:lastRenderedPageBreak/>
        <w:t xml:space="preserve">(предъявляется при подаче заявления), кроме случаев подачи заявления в соответствии с </w:t>
      </w:r>
      <w:hyperlink w:anchor="P282">
        <w:r>
          <w:rPr>
            <w:color w:val="0000FF"/>
          </w:rPr>
          <w:t>абзацем вторым пункта 21</w:t>
        </w:r>
      </w:hyperlink>
      <w:r>
        <w:t xml:space="preserve"> настоящего Регламента;</w:t>
      </w:r>
    </w:p>
    <w:p w:rsidR="007671A1" w:rsidRDefault="007671A1">
      <w:pPr>
        <w:pStyle w:val="ConsPlusNormal"/>
        <w:jc w:val="both"/>
      </w:pPr>
      <w:r>
        <w:t xml:space="preserve">(в ред. </w:t>
      </w:r>
      <w:hyperlink r:id="rId52">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 xml:space="preserve">3)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(может быть представлена по инициативе заявителя) со статусом "действующий" в автоматизированной системе системы электронных паспортов техники, оформленного в соответствии с </w:t>
      </w:r>
      <w:hyperlink r:id="rId53">
        <w:r>
          <w:rPr>
            <w:color w:val="0000FF"/>
          </w:rPr>
          <w:t>Соглашением</w:t>
        </w:r>
      </w:hyperlink>
      <w: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15.08.2014;</w:t>
      </w:r>
    </w:p>
    <w:p w:rsidR="007671A1" w:rsidRDefault="007671A1">
      <w:pPr>
        <w:pStyle w:val="ConsPlusNormal"/>
        <w:spacing w:before="220"/>
        <w:ind w:firstLine="540"/>
        <w:jc w:val="both"/>
      </w:pPr>
      <w:r>
        <w:t>4) договор лизинга (сублизинга) во временное владение и (или) пользование;</w:t>
      </w:r>
    </w:p>
    <w:p w:rsidR="007671A1" w:rsidRDefault="007671A1">
      <w:pPr>
        <w:pStyle w:val="ConsPlusNormal"/>
        <w:spacing w:before="220"/>
        <w:ind w:firstLine="540"/>
        <w:jc w:val="both"/>
      </w:pPr>
      <w:r>
        <w:t>5) письменное соглашение сторон о регистрации техники за лизингодателем или лизингополучателем;</w:t>
      </w:r>
    </w:p>
    <w:p w:rsidR="007671A1" w:rsidRDefault="007671A1">
      <w:pPr>
        <w:pStyle w:val="ConsPlusNormal"/>
        <w:spacing w:before="220"/>
        <w:ind w:firstLine="540"/>
        <w:jc w:val="both"/>
      </w:pPr>
      <w:r>
        <w:t>6) акт приема-передачи.</w:t>
      </w:r>
    </w:p>
    <w:p w:rsidR="007671A1" w:rsidRDefault="007671A1">
      <w:pPr>
        <w:pStyle w:val="ConsPlusNormal"/>
        <w:spacing w:before="220"/>
        <w:ind w:firstLine="540"/>
        <w:jc w:val="both"/>
      </w:pPr>
      <w:r>
        <w:t>20.4. Для совершения регистрационных действий по внесению изменений в регистрационные данные техники при изменении содержания или состава регистрационных данных техники, содержащихся в соответствующей системе учета, и внесении соответствующих изменений в документы, идентифицирующие технику:</w:t>
      </w:r>
    </w:p>
    <w:p w:rsidR="007671A1" w:rsidRDefault="007671A1">
      <w:pPr>
        <w:pStyle w:val="ConsPlusNormal"/>
        <w:spacing w:before="220"/>
        <w:ind w:firstLine="540"/>
        <w:jc w:val="both"/>
      </w:pPr>
      <w:r>
        <w:t xml:space="preserve">1) заявление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w:t>
      </w:r>
    </w:p>
    <w:p w:rsidR="007671A1" w:rsidRDefault="007671A1">
      <w:pPr>
        <w:pStyle w:val="ConsPlusNormal"/>
        <w:spacing w:before="220"/>
        <w:ind w:firstLine="540"/>
        <w:jc w:val="both"/>
      </w:pPr>
      <w:r>
        <w:t xml:space="preserve">2) документ, удостоверяющий личность владельца техники или его представителя (предъявляется при подаче заявления), кроме случаев подачи заявления в соответствии с </w:t>
      </w:r>
      <w:hyperlink w:anchor="P282">
        <w:r>
          <w:rPr>
            <w:color w:val="0000FF"/>
          </w:rPr>
          <w:t>абзацем вторым пункта 21</w:t>
        </w:r>
      </w:hyperlink>
      <w:r>
        <w:t xml:space="preserve"> настоящего Регламента;</w:t>
      </w:r>
    </w:p>
    <w:p w:rsidR="007671A1" w:rsidRDefault="007671A1">
      <w:pPr>
        <w:pStyle w:val="ConsPlusNormal"/>
        <w:jc w:val="both"/>
      </w:pPr>
      <w:r>
        <w:t xml:space="preserve">(в ред. </w:t>
      </w:r>
      <w:hyperlink r:id="rId54">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 xml:space="preserve">3)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(может быть представлена по инициативе заявителя) со статусом "действующий" в автоматизированной системе системы электронных паспортов техники, оформленного в соответствии с </w:t>
      </w:r>
      <w:hyperlink r:id="rId55">
        <w:r>
          <w:rPr>
            <w:color w:val="0000FF"/>
          </w:rPr>
          <w:t>Соглашением</w:t>
        </w:r>
      </w:hyperlink>
      <w: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15.08.2014;</w:t>
      </w:r>
    </w:p>
    <w:p w:rsidR="007671A1" w:rsidRDefault="007671A1">
      <w:pPr>
        <w:pStyle w:val="ConsPlusNormal"/>
        <w:spacing w:before="220"/>
        <w:ind w:firstLine="540"/>
        <w:jc w:val="both"/>
      </w:pPr>
      <w:r>
        <w:t>4) документ, подтверждающий право собственности или иное законное основание владения и пользования основными компонентами (в случае замены основных компонентов);</w:t>
      </w:r>
    </w:p>
    <w:p w:rsidR="007671A1" w:rsidRDefault="007671A1">
      <w:pPr>
        <w:pStyle w:val="ConsPlusNormal"/>
        <w:spacing w:before="220"/>
        <w:ind w:firstLine="540"/>
        <w:jc w:val="both"/>
      </w:pPr>
      <w:r>
        <w:t>5) свидетельство о соответствии техники с внесенными в ее конструкцию изменениями требованиям безопасности (в случае, если замена основных компонентов связана с внесением изменений в конструкцию техники);</w:t>
      </w:r>
    </w:p>
    <w:p w:rsidR="007671A1" w:rsidRDefault="007671A1">
      <w:pPr>
        <w:pStyle w:val="ConsPlusNormal"/>
        <w:spacing w:before="220"/>
        <w:ind w:firstLine="540"/>
        <w:jc w:val="both"/>
      </w:pPr>
      <w:r>
        <w:t>6) свидетельство о государственной регистрации техники;</w:t>
      </w:r>
    </w:p>
    <w:p w:rsidR="007671A1" w:rsidRDefault="007671A1">
      <w:pPr>
        <w:pStyle w:val="ConsPlusNormal"/>
        <w:spacing w:before="220"/>
        <w:ind w:firstLine="540"/>
        <w:jc w:val="both"/>
      </w:pPr>
      <w:r>
        <w:t>7) документ о расторжении договора лизинга либо документ, подтверждающий отчуждение техники (в случае внесения изменений в регистрационные данные в связи со сменой владельца техники, зарегистрированной на ограниченный срок за лизингополучателем);</w:t>
      </w:r>
    </w:p>
    <w:p w:rsidR="007671A1" w:rsidRDefault="007671A1">
      <w:pPr>
        <w:pStyle w:val="ConsPlusNormal"/>
        <w:spacing w:before="220"/>
        <w:ind w:firstLine="540"/>
        <w:jc w:val="both"/>
      </w:pPr>
      <w:r>
        <w:lastRenderedPageBreak/>
        <w:t>8) договор об уступке прав и обязанностей по договору лизинга другому лизингополучателю и акт приема-передачи (при внесении изменений в регистрационные данные техники о лизингополучателе, если иное не предусмотрено договором лизинга).</w:t>
      </w:r>
    </w:p>
    <w:p w:rsidR="007671A1" w:rsidRDefault="007671A1">
      <w:pPr>
        <w:pStyle w:val="ConsPlusNormal"/>
        <w:spacing w:before="220"/>
        <w:ind w:firstLine="540"/>
        <w:jc w:val="both"/>
      </w:pPr>
      <w:r>
        <w:t>20.5. Для совершения регистрационных действий по выдаче регистрационных документов, государственных регистрационных знаков взамен утраченных или непригодных для использования:</w:t>
      </w:r>
    </w:p>
    <w:p w:rsidR="007671A1" w:rsidRDefault="007671A1">
      <w:pPr>
        <w:pStyle w:val="ConsPlusNormal"/>
        <w:spacing w:before="220"/>
        <w:ind w:firstLine="540"/>
        <w:jc w:val="both"/>
      </w:pPr>
      <w:r>
        <w:t xml:space="preserve">1) заявление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w:t>
      </w:r>
    </w:p>
    <w:p w:rsidR="007671A1" w:rsidRDefault="007671A1">
      <w:pPr>
        <w:pStyle w:val="ConsPlusNormal"/>
        <w:spacing w:before="220"/>
        <w:ind w:firstLine="540"/>
        <w:jc w:val="both"/>
      </w:pPr>
      <w:r>
        <w:t xml:space="preserve">2) документ, удостоверяющий личность владельца техники или его представителя (предъявляется при подаче заявления), кроме случаев подачи заявления в соответствии с </w:t>
      </w:r>
      <w:hyperlink w:anchor="P282">
        <w:r>
          <w:rPr>
            <w:color w:val="0000FF"/>
          </w:rPr>
          <w:t>абзацем вторым пункта 21</w:t>
        </w:r>
      </w:hyperlink>
      <w:r>
        <w:t xml:space="preserve"> настоящего Регламента;</w:t>
      </w:r>
    </w:p>
    <w:p w:rsidR="007671A1" w:rsidRDefault="007671A1">
      <w:pPr>
        <w:pStyle w:val="ConsPlusNormal"/>
        <w:jc w:val="both"/>
      </w:pPr>
      <w:r>
        <w:t xml:space="preserve">(в ред. </w:t>
      </w:r>
      <w:hyperlink r:id="rId56">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 xml:space="preserve">3)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(может быть представлена по инициативе заявителя) со статусом "действующий" в автоматизированной системе системы электронных паспортов техники, оформленного в соответствии с </w:t>
      </w:r>
      <w:hyperlink r:id="rId57">
        <w:r>
          <w:rPr>
            <w:color w:val="0000FF"/>
          </w:rPr>
          <w:t>Соглашением</w:t>
        </w:r>
      </w:hyperlink>
      <w: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15.08.2014;</w:t>
      </w:r>
    </w:p>
    <w:p w:rsidR="007671A1" w:rsidRDefault="007671A1">
      <w:pPr>
        <w:pStyle w:val="ConsPlusNormal"/>
        <w:spacing w:before="220"/>
        <w:ind w:firstLine="540"/>
        <w:jc w:val="both"/>
      </w:pPr>
      <w:r>
        <w:t>4) свидетельство о государственной регистрации техники (при наличии).</w:t>
      </w:r>
    </w:p>
    <w:p w:rsidR="007671A1" w:rsidRDefault="007671A1">
      <w:pPr>
        <w:pStyle w:val="ConsPlusNormal"/>
        <w:spacing w:before="220"/>
        <w:ind w:firstLine="540"/>
        <w:jc w:val="both"/>
      </w:pPr>
      <w:r>
        <w:t>20.6. Для совершения регистрационных действий по снятию с государственного учета зарегистрированной техники в связи с ее списанием (утилизацией):</w:t>
      </w:r>
    </w:p>
    <w:p w:rsidR="007671A1" w:rsidRDefault="007671A1">
      <w:pPr>
        <w:pStyle w:val="ConsPlusNormal"/>
        <w:spacing w:before="220"/>
        <w:ind w:firstLine="540"/>
        <w:jc w:val="both"/>
      </w:pPr>
      <w:r>
        <w:t xml:space="preserve">1) заявление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w:t>
      </w:r>
    </w:p>
    <w:p w:rsidR="007671A1" w:rsidRDefault="007671A1">
      <w:pPr>
        <w:pStyle w:val="ConsPlusNormal"/>
        <w:spacing w:before="220"/>
        <w:ind w:firstLine="540"/>
        <w:jc w:val="both"/>
      </w:pPr>
      <w:r>
        <w:t xml:space="preserve">2) документ, удостоверяющий личность владельца техники или его представителя (предъявляется при подаче заявления), кроме случаев подачи заявления в соответствии с </w:t>
      </w:r>
      <w:hyperlink w:anchor="P282">
        <w:r>
          <w:rPr>
            <w:color w:val="0000FF"/>
          </w:rPr>
          <w:t>абзацем вторым пункта 21</w:t>
        </w:r>
      </w:hyperlink>
      <w:r>
        <w:t xml:space="preserve"> настоящего Регламента;</w:t>
      </w:r>
    </w:p>
    <w:p w:rsidR="007671A1" w:rsidRDefault="007671A1">
      <w:pPr>
        <w:pStyle w:val="ConsPlusNormal"/>
        <w:spacing w:before="220"/>
        <w:ind w:firstLine="540"/>
        <w:jc w:val="both"/>
      </w:pPr>
      <w:r>
        <w:t xml:space="preserve">3)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(может быть представлена по инициативе заявителя) со статусом "действующий" в автоматизированной системе системы электронных паспортов техники, оформленного в соответствии с </w:t>
      </w:r>
      <w:hyperlink r:id="rId58">
        <w:r>
          <w:rPr>
            <w:color w:val="0000FF"/>
          </w:rPr>
          <w:t>Соглашением</w:t>
        </w:r>
      </w:hyperlink>
      <w: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15.08.2014;</w:t>
      </w:r>
    </w:p>
    <w:p w:rsidR="007671A1" w:rsidRDefault="007671A1">
      <w:pPr>
        <w:pStyle w:val="ConsPlusNormal"/>
        <w:spacing w:before="220"/>
        <w:ind w:firstLine="540"/>
        <w:jc w:val="both"/>
      </w:pPr>
      <w:r>
        <w:t>4) свидетельство о государственной регистрации техники;</w:t>
      </w:r>
    </w:p>
    <w:p w:rsidR="007671A1" w:rsidRDefault="007671A1">
      <w:pPr>
        <w:pStyle w:val="ConsPlusNormal"/>
        <w:spacing w:before="220"/>
        <w:ind w:firstLine="540"/>
        <w:jc w:val="both"/>
      </w:pPr>
      <w:r>
        <w:t>5) государственный регистрационный знак;</w:t>
      </w:r>
    </w:p>
    <w:p w:rsidR="007671A1" w:rsidRDefault="007671A1">
      <w:pPr>
        <w:pStyle w:val="ConsPlusNormal"/>
        <w:spacing w:before="220"/>
        <w:ind w:firstLine="540"/>
        <w:jc w:val="both"/>
      </w:pPr>
      <w:r>
        <w:t>6) свидетельство (акт) об утилизации, подтверждающее факт уничтожения техники;</w:t>
      </w:r>
    </w:p>
    <w:p w:rsidR="007671A1" w:rsidRDefault="007671A1">
      <w:pPr>
        <w:pStyle w:val="ConsPlusNormal"/>
        <w:spacing w:before="220"/>
        <w:ind w:firstLine="540"/>
        <w:jc w:val="both"/>
      </w:pPr>
      <w:r>
        <w:t xml:space="preserve">7) документы, свидетельствующие об отсутствии наложенных судами, следственными органами, таможенными органами запретов или ограничений на совершение регистрационных действий в отношении данной техники либо решения судов об отчуждении данной техники и ее передаче в собственность иных лиц или обращении в собственность государства, если иной порядок не предусмотрен законодательством Российской Федерации (за исключением случаев, </w:t>
      </w:r>
      <w:r>
        <w:lastRenderedPageBreak/>
        <w:t>если указанные документы и сведения находятся в распоряжении иных органов и организаций и могут быть получены органом Гостехнадзора в порядке межведомственного информационного взаимодействия).</w:t>
      </w:r>
    </w:p>
    <w:p w:rsidR="007671A1" w:rsidRDefault="007671A1">
      <w:pPr>
        <w:pStyle w:val="ConsPlusNormal"/>
        <w:spacing w:before="220"/>
        <w:ind w:firstLine="540"/>
        <w:jc w:val="both"/>
      </w:pPr>
      <w:r>
        <w:t>При наличии электронного паспорта техники со статусом "действующий" в автоматизированной системе системы электронных паспортов техники передача указанных сведений осуществляется путем информационного обмена данными между органом Гостехнадзора и автоматизированной системой системы электронных паспортов техники с использованием единой системы межведомственного электронного взаимодействия и (или) информационно-телекоммуникационной сети "Интернет" по защищенным каналам связи.</w:t>
      </w:r>
    </w:p>
    <w:p w:rsidR="007671A1" w:rsidRDefault="007671A1">
      <w:pPr>
        <w:pStyle w:val="ConsPlusNormal"/>
        <w:jc w:val="both"/>
      </w:pPr>
      <w:r>
        <w:t xml:space="preserve">(в ред. </w:t>
      </w:r>
      <w:hyperlink r:id="rId59">
        <w:r>
          <w:rPr>
            <w:color w:val="0000FF"/>
          </w:rPr>
          <w:t>Приказа</w:t>
        </w:r>
      </w:hyperlink>
      <w:r>
        <w:t xml:space="preserve"> Департамента сельского хозяйства и продовольствия Ивановской области от 15.09.2023 N 184)</w:t>
      </w:r>
    </w:p>
    <w:p w:rsidR="007671A1" w:rsidRDefault="007671A1">
      <w:pPr>
        <w:pStyle w:val="ConsPlusNormal"/>
        <w:spacing w:before="220"/>
        <w:ind w:firstLine="540"/>
        <w:jc w:val="both"/>
      </w:pPr>
      <w:r>
        <w:t>Заявление прежнего владельца техники о снятии с государственного учета техники может быть подано с использованием Единого портала и подписано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rsidR="007671A1" w:rsidRDefault="007671A1">
      <w:pPr>
        <w:pStyle w:val="ConsPlusNormal"/>
        <w:spacing w:before="220"/>
        <w:ind w:firstLine="540"/>
        <w:jc w:val="both"/>
      </w:pPr>
      <w:r>
        <w:t>В случае признания недействующим документа об оценке соответствия техники орган Гостехнадзора направляет информацию администратору автоматизированной системы электронных паспортов техники с использованием единой системы межведомственного электронного взаимодействия и (или) информационно-телекоммуникационной сети "Интернет" по защищенным каналам связи для присвоения электронному паспорту техники статуса "аннулированный".</w:t>
      </w:r>
    </w:p>
    <w:p w:rsidR="007671A1" w:rsidRDefault="007671A1">
      <w:pPr>
        <w:pStyle w:val="ConsPlusNormal"/>
        <w:jc w:val="both"/>
      </w:pPr>
      <w:r>
        <w:t xml:space="preserve">(абзац введен </w:t>
      </w:r>
      <w:hyperlink r:id="rId60">
        <w:r>
          <w:rPr>
            <w:color w:val="0000FF"/>
          </w:rPr>
          <w:t>Приказом</w:t>
        </w:r>
      </w:hyperlink>
      <w:r>
        <w:t xml:space="preserve"> Департамента сельского хозяйства и продовольствия Ивановской области от 15.09.2023 N 184)</w:t>
      </w:r>
    </w:p>
    <w:p w:rsidR="007671A1" w:rsidRDefault="007671A1">
      <w:pPr>
        <w:pStyle w:val="ConsPlusNormal"/>
        <w:jc w:val="both"/>
      </w:pPr>
      <w:r>
        <w:t xml:space="preserve">(пп. 20.6 в ред. </w:t>
      </w:r>
      <w:hyperlink r:id="rId61">
        <w:r>
          <w:rPr>
            <w:color w:val="0000FF"/>
          </w:rPr>
          <w:t>Приказа</w:t>
        </w:r>
      </w:hyperlink>
      <w:r>
        <w:t xml:space="preserve"> Департамента сельского хозяйства и продовольствия Ивановской области от 16.01.2023 N 6)</w:t>
      </w:r>
    </w:p>
    <w:p w:rsidR="007671A1" w:rsidRDefault="007671A1">
      <w:pPr>
        <w:pStyle w:val="ConsPlusNormal"/>
        <w:spacing w:before="220"/>
        <w:ind w:firstLine="540"/>
        <w:jc w:val="both"/>
      </w:pPr>
      <w:r>
        <w:t>20.7. Для совершения регистрационных действий по снятию с учета зарегистрированной техники в связи с ее отчуждением:</w:t>
      </w:r>
    </w:p>
    <w:p w:rsidR="007671A1" w:rsidRDefault="007671A1">
      <w:pPr>
        <w:pStyle w:val="ConsPlusNormal"/>
        <w:spacing w:before="220"/>
        <w:ind w:firstLine="540"/>
        <w:jc w:val="both"/>
      </w:pPr>
      <w:r>
        <w:t xml:space="preserve">1) заявление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w:t>
      </w:r>
    </w:p>
    <w:p w:rsidR="007671A1" w:rsidRDefault="007671A1">
      <w:pPr>
        <w:pStyle w:val="ConsPlusNormal"/>
        <w:spacing w:before="220"/>
        <w:ind w:firstLine="540"/>
        <w:jc w:val="both"/>
      </w:pPr>
      <w:r>
        <w:t xml:space="preserve">2) документ, удостоверяющий личность владельца техники или его представителя (предъявляется подаче заявления), кроме случаев подачи заявления в соответствии с </w:t>
      </w:r>
      <w:hyperlink w:anchor="P282">
        <w:r>
          <w:rPr>
            <w:color w:val="0000FF"/>
          </w:rPr>
          <w:t>абзацем вторым пункта 21</w:t>
        </w:r>
      </w:hyperlink>
      <w:r>
        <w:t xml:space="preserve"> настоящего Регламента;</w:t>
      </w:r>
    </w:p>
    <w:p w:rsidR="007671A1" w:rsidRDefault="007671A1">
      <w:pPr>
        <w:pStyle w:val="ConsPlusNormal"/>
        <w:jc w:val="both"/>
      </w:pPr>
      <w:r>
        <w:t xml:space="preserve">(в ред. </w:t>
      </w:r>
      <w:hyperlink r:id="rId62">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3) документы о заключении сделки, направленной на отчуждение техники;</w:t>
      </w:r>
    </w:p>
    <w:p w:rsidR="007671A1" w:rsidRDefault="007671A1">
      <w:pPr>
        <w:pStyle w:val="ConsPlusNormal"/>
        <w:spacing w:before="220"/>
        <w:ind w:firstLine="540"/>
        <w:jc w:val="both"/>
      </w:pPr>
      <w:r>
        <w:t xml:space="preserve">4)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(может быть представлена по инициативе заявителя) со статусом "действующий" в автоматизированной системе системы электронных паспортов техники, оформленного в соответствии с </w:t>
      </w:r>
      <w:hyperlink r:id="rId63">
        <w:r>
          <w:rPr>
            <w:color w:val="0000FF"/>
          </w:rPr>
          <w:t>Соглашением</w:t>
        </w:r>
      </w:hyperlink>
      <w: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15.08.2014;</w:t>
      </w:r>
    </w:p>
    <w:p w:rsidR="007671A1" w:rsidRDefault="007671A1">
      <w:pPr>
        <w:pStyle w:val="ConsPlusNormal"/>
        <w:spacing w:before="220"/>
        <w:ind w:firstLine="540"/>
        <w:jc w:val="both"/>
      </w:pPr>
      <w:r>
        <w:t xml:space="preserve">5) свидетельство о государственной регистрации техники (при условии отсутствия </w:t>
      </w:r>
      <w:r>
        <w:lastRenderedPageBreak/>
        <w:t>подтверждения государственной регистрации техники за новым владельцем);</w:t>
      </w:r>
    </w:p>
    <w:p w:rsidR="007671A1" w:rsidRDefault="007671A1">
      <w:pPr>
        <w:pStyle w:val="ConsPlusNormal"/>
        <w:spacing w:before="220"/>
        <w:ind w:firstLine="540"/>
        <w:jc w:val="both"/>
      </w:pPr>
      <w:r>
        <w:t>6) государственный регистрационный знак;</w:t>
      </w:r>
    </w:p>
    <w:p w:rsidR="007671A1" w:rsidRDefault="007671A1">
      <w:pPr>
        <w:pStyle w:val="ConsPlusNormal"/>
        <w:spacing w:before="220"/>
        <w:ind w:firstLine="540"/>
        <w:jc w:val="both"/>
      </w:pPr>
      <w:r>
        <w:t>7) документы, свидетельствующие об отсутствии наложенных судами, следственными органами, таможенными органами запретов или ограничений на совершение регистрационных действий в отношении данной техники, либо решения судов об отчуждении данной техники и ее передаче в собственность иных лиц или обращении в собственность государства, если иной порядок не предусмотрен законодательством Российской Федерации (за исключением случаев, если указанные документы и сведения находятся в распоряжении иных органов и организаций и могут быть получены органом гостехнадзора в порядке межведомственного информационного взаимодействия).</w:t>
      </w:r>
    </w:p>
    <w:p w:rsidR="007671A1" w:rsidRDefault="007671A1">
      <w:pPr>
        <w:pStyle w:val="ConsPlusNormal"/>
        <w:spacing w:before="220"/>
        <w:ind w:firstLine="540"/>
        <w:jc w:val="both"/>
      </w:pPr>
      <w:r>
        <w:t>В свидетельство о государственной регистрации техники и паспорт техники (электронный паспорт техники) вносятся сведения о снятии с государственного учета техники. Заявление прежнего владельца техники о снятии с государственного учета техники может быть подано с использованием Единого портала и подписано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rsidR="007671A1" w:rsidRDefault="007671A1">
      <w:pPr>
        <w:pStyle w:val="ConsPlusNormal"/>
        <w:spacing w:before="220"/>
        <w:ind w:firstLine="540"/>
        <w:jc w:val="both"/>
      </w:pPr>
      <w:bookmarkStart w:id="6" w:name="P271"/>
      <w:bookmarkEnd w:id="6"/>
      <w:r>
        <w:t>20.8. Для получения государственного регистрационного знака "Транзит":</w:t>
      </w:r>
    </w:p>
    <w:p w:rsidR="007671A1" w:rsidRDefault="007671A1">
      <w:pPr>
        <w:pStyle w:val="ConsPlusNormal"/>
        <w:spacing w:before="220"/>
        <w:ind w:firstLine="540"/>
        <w:jc w:val="both"/>
      </w:pPr>
      <w:r>
        <w:t xml:space="preserve">1) заявление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w:t>
      </w:r>
    </w:p>
    <w:p w:rsidR="007671A1" w:rsidRDefault="007671A1">
      <w:pPr>
        <w:pStyle w:val="ConsPlusNormal"/>
        <w:jc w:val="both"/>
      </w:pPr>
      <w:r>
        <w:t xml:space="preserve">(в ред. </w:t>
      </w:r>
      <w:hyperlink r:id="rId64">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 xml:space="preserve">2) документ, удостоверяющий личность владельца техники или его представителя (предъявляется при подаче заявления), кроме случаев подачи заявления в соответствии с </w:t>
      </w:r>
      <w:hyperlink w:anchor="P282">
        <w:r>
          <w:rPr>
            <w:color w:val="0000FF"/>
          </w:rPr>
          <w:t>абзацем вторым пункта 21</w:t>
        </w:r>
      </w:hyperlink>
      <w:r>
        <w:t xml:space="preserve"> настоящего Регламента;</w:t>
      </w:r>
    </w:p>
    <w:p w:rsidR="007671A1" w:rsidRDefault="007671A1">
      <w:pPr>
        <w:pStyle w:val="ConsPlusNormal"/>
        <w:jc w:val="both"/>
      </w:pPr>
      <w:r>
        <w:t xml:space="preserve">(в ред. </w:t>
      </w:r>
      <w:hyperlink r:id="rId65">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 xml:space="preserve">3)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(может быть представлена по инициативе заявителя) со статусом "действующий" в автоматизированной системе системы электронных паспортов техники, оформленного в соответствии с </w:t>
      </w:r>
      <w:hyperlink r:id="rId66">
        <w:r>
          <w:rPr>
            <w:color w:val="0000FF"/>
          </w:rPr>
          <w:t>Соглашением</w:t>
        </w:r>
      </w:hyperlink>
      <w: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15.08.2014;</w:t>
      </w:r>
    </w:p>
    <w:p w:rsidR="007671A1" w:rsidRDefault="007671A1">
      <w:pPr>
        <w:pStyle w:val="ConsPlusNormal"/>
        <w:spacing w:before="220"/>
        <w:ind w:firstLine="540"/>
        <w:jc w:val="both"/>
      </w:pPr>
      <w:r>
        <w:t>4) документ, подтверждающий право собственности или иное законное основание владения и пользования техникой.</w:t>
      </w:r>
    </w:p>
    <w:p w:rsidR="007671A1" w:rsidRDefault="007671A1">
      <w:pPr>
        <w:pStyle w:val="ConsPlusNormal"/>
        <w:spacing w:before="220"/>
        <w:ind w:firstLine="540"/>
        <w:jc w:val="both"/>
      </w:pPr>
      <w:r>
        <w:t>Государственные регистрационные знаки "Транзит" выдаются на 20 суток.</w:t>
      </w:r>
    </w:p>
    <w:p w:rsidR="007671A1" w:rsidRDefault="007671A1">
      <w:pPr>
        <w:pStyle w:val="ConsPlusNormal"/>
        <w:spacing w:before="220"/>
        <w:ind w:firstLine="540"/>
        <w:jc w:val="both"/>
      </w:pPr>
      <w:r>
        <w:t>При выдаче государственных регистрационных знаков "Транзит" в документах, подтверждающих право собственности на технику, делаются отметки, а в паспорта техники (электронные паспорта техники) вносятся сведения с указанием серии, номера, даты выдачи и срока действия этих знаков.</w:t>
      </w:r>
    </w:p>
    <w:p w:rsidR="007671A1" w:rsidRDefault="007671A1">
      <w:pPr>
        <w:pStyle w:val="ConsPlusNormal"/>
        <w:jc w:val="both"/>
      </w:pPr>
      <w:r>
        <w:t xml:space="preserve">(п. 20 в ред. </w:t>
      </w:r>
      <w:hyperlink r:id="rId67">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lastRenderedPageBreak/>
        <w:t>21. Заявление Заявителя или его представителя о государственной регистрации техники и прилагаемые к нему документы могут быть поданы владельцем техники или его представителем лично в орган гостехнадзора или через многофункциональный центр.</w:t>
      </w:r>
    </w:p>
    <w:p w:rsidR="007671A1" w:rsidRDefault="007671A1">
      <w:pPr>
        <w:pStyle w:val="ConsPlusNormal"/>
        <w:spacing w:before="220"/>
        <w:ind w:firstLine="540"/>
        <w:jc w:val="both"/>
      </w:pPr>
      <w:bookmarkStart w:id="7" w:name="P282"/>
      <w:bookmarkEnd w:id="7"/>
      <w:r>
        <w:t>Указанные заявление и документы могут быть поданы Заявителем или его представителем в орган гостехнадзора с использованием Единого портала и (или) Регионального портала без необходимости подачи такого заявления в иной форме.</w:t>
      </w:r>
    </w:p>
    <w:p w:rsidR="007671A1" w:rsidRDefault="007671A1">
      <w:pPr>
        <w:pStyle w:val="ConsPlusNormal"/>
        <w:jc w:val="both"/>
      </w:pPr>
      <w:r>
        <w:t xml:space="preserve">(п. 21 в ред. </w:t>
      </w:r>
      <w:hyperlink r:id="rId68">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22. Заявление о государственной регистрации техники, в случае его подачи Заявителем с использованием Единого портала и (или) Регионального портала, должно быть подписано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71A1" w:rsidRDefault="007671A1">
      <w:pPr>
        <w:pStyle w:val="ConsPlusNormal"/>
        <w:spacing w:before="220"/>
        <w:ind w:firstLine="540"/>
        <w:jc w:val="both"/>
      </w:pPr>
      <w:r>
        <w:t>Документы, прилагаемые к заявлению о государственной регистрации техники, в случае его подачи Заявителем с использованием Единого портала и (или) Регионального портала, должны быть подписаны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rsidR="007671A1" w:rsidRDefault="007671A1">
      <w:pPr>
        <w:pStyle w:val="ConsPlusNormal"/>
        <w:spacing w:before="220"/>
        <w:ind w:firstLine="540"/>
        <w:jc w:val="both"/>
      </w:pPr>
      <w:r>
        <w:t>Орган гостехнадзора информирует заявителя о ходе оказания услуги, а также о результатах государственной услуги в автоматическом режиме посредством уведомлений в личном кабинете заявителя на Едином портале в течение 1 рабочего дня.</w:t>
      </w:r>
    </w:p>
    <w:p w:rsidR="007671A1" w:rsidRDefault="007671A1">
      <w:pPr>
        <w:pStyle w:val="ConsPlusNormal"/>
        <w:jc w:val="both"/>
      </w:pPr>
      <w:r>
        <w:t xml:space="preserve">(п. 22 в ред. </w:t>
      </w:r>
      <w:hyperlink r:id="rId69">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23. В случае если заявление подается представителем Заявителя, дополнительно предоставляется документ, подтверждающий полномочия представителя Заявителя.</w:t>
      </w:r>
    </w:p>
    <w:p w:rsidR="007671A1" w:rsidRDefault="007671A1">
      <w:pPr>
        <w:pStyle w:val="ConsPlusNormal"/>
        <w:jc w:val="both"/>
      </w:pPr>
      <w:r>
        <w:t xml:space="preserve">(п. 23 в ред. </w:t>
      </w:r>
      <w:hyperlink r:id="rId70">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24.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или Регионального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671A1" w:rsidRDefault="007671A1">
      <w:pPr>
        <w:pStyle w:val="ConsPlusNormal"/>
        <w:jc w:val="both"/>
      </w:pPr>
      <w:r>
        <w:t xml:space="preserve">(в ред. </w:t>
      </w:r>
      <w:hyperlink r:id="rId71">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25. Заявления и документы, прилагаемые для предоставления государственной услуги, направляются (подаются) в орган гостехнадзора в электронной форме путем заполнения формы запроса через личный кабинет на Едином портале или Региональном портале.</w:t>
      </w:r>
    </w:p>
    <w:p w:rsidR="007671A1" w:rsidRDefault="007671A1">
      <w:pPr>
        <w:pStyle w:val="ConsPlusNormal"/>
        <w:jc w:val="both"/>
      </w:pPr>
      <w:r>
        <w:t xml:space="preserve">(в ред. </w:t>
      </w:r>
      <w:hyperlink r:id="rId72">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ind w:firstLine="540"/>
        <w:jc w:val="both"/>
      </w:pPr>
    </w:p>
    <w:p w:rsidR="007671A1" w:rsidRDefault="007671A1">
      <w:pPr>
        <w:pStyle w:val="ConsPlusTitle"/>
        <w:jc w:val="center"/>
        <w:outlineLvl w:val="2"/>
      </w:pPr>
      <w:r>
        <w:t>10. Исчерпывающий перечень документов, необходимых</w:t>
      </w:r>
    </w:p>
    <w:p w:rsidR="007671A1" w:rsidRDefault="007671A1">
      <w:pPr>
        <w:pStyle w:val="ConsPlusTitle"/>
        <w:jc w:val="center"/>
      </w:pPr>
      <w:r>
        <w:t>в соответствии с нормативными правовыми актами</w:t>
      </w:r>
    </w:p>
    <w:p w:rsidR="007671A1" w:rsidRDefault="007671A1">
      <w:pPr>
        <w:pStyle w:val="ConsPlusTitle"/>
        <w:jc w:val="center"/>
      </w:pPr>
      <w:r>
        <w:t>для предоставления государственной услуги, которые</w:t>
      </w:r>
    </w:p>
    <w:p w:rsidR="007671A1" w:rsidRDefault="007671A1">
      <w:pPr>
        <w:pStyle w:val="ConsPlusTitle"/>
        <w:jc w:val="center"/>
      </w:pPr>
      <w:r>
        <w:lastRenderedPageBreak/>
        <w:t>находятся в распоряжении исполнительных органов</w:t>
      </w:r>
    </w:p>
    <w:p w:rsidR="007671A1" w:rsidRDefault="007671A1">
      <w:pPr>
        <w:pStyle w:val="ConsPlusTitle"/>
        <w:jc w:val="center"/>
      </w:pPr>
      <w:r>
        <w:t>государственной власти, иных органов и организаций</w:t>
      </w:r>
    </w:p>
    <w:p w:rsidR="007671A1" w:rsidRDefault="007671A1">
      <w:pPr>
        <w:pStyle w:val="ConsPlusTitle"/>
        <w:jc w:val="center"/>
      </w:pPr>
      <w:r>
        <w:t>и которые Заявитель вправе представить, а также способы</w:t>
      </w:r>
    </w:p>
    <w:p w:rsidR="007671A1" w:rsidRDefault="007671A1">
      <w:pPr>
        <w:pStyle w:val="ConsPlusTitle"/>
        <w:jc w:val="center"/>
      </w:pPr>
      <w:r>
        <w:t>их получения Заявителями, в том числе в электронной форме,</w:t>
      </w:r>
    </w:p>
    <w:p w:rsidR="007671A1" w:rsidRDefault="007671A1">
      <w:pPr>
        <w:pStyle w:val="ConsPlusTitle"/>
        <w:jc w:val="center"/>
      </w:pPr>
      <w:r>
        <w:t>порядок их представления</w:t>
      </w:r>
    </w:p>
    <w:p w:rsidR="007671A1" w:rsidRDefault="007671A1">
      <w:pPr>
        <w:pStyle w:val="ConsPlusNormal"/>
        <w:jc w:val="center"/>
      </w:pPr>
    </w:p>
    <w:p w:rsidR="007671A1" w:rsidRDefault="007671A1">
      <w:pPr>
        <w:pStyle w:val="ConsPlusNormal"/>
        <w:ind w:firstLine="540"/>
        <w:jc w:val="both"/>
      </w:pPr>
      <w:bookmarkStart w:id="8" w:name="P304"/>
      <w:bookmarkEnd w:id="8"/>
      <w:r>
        <w:t>26.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7671A1" w:rsidRDefault="007671A1">
      <w:pPr>
        <w:pStyle w:val="ConsPlusNormal"/>
        <w:jc w:val="both"/>
      </w:pPr>
      <w:r>
        <w:t xml:space="preserve">(в ред. </w:t>
      </w:r>
      <w:hyperlink r:id="rId73">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w:t>
      </w:r>
    </w:p>
    <w:p w:rsidR="007671A1" w:rsidRDefault="007671A1">
      <w:pPr>
        <w:pStyle w:val="ConsPlusNormal"/>
        <w:spacing w:before="220"/>
        <w:ind w:firstLine="540"/>
        <w:jc w:val="both"/>
      </w:pPr>
      <w:r>
        <w:t>сведения об оплате государственной пошлины;</w:t>
      </w:r>
    </w:p>
    <w:p w:rsidR="007671A1" w:rsidRDefault="007671A1">
      <w:pPr>
        <w:pStyle w:val="ConsPlusNormal"/>
        <w:spacing w:before="220"/>
        <w:ind w:firstLine="540"/>
        <w:jc w:val="both"/>
      </w:pPr>
      <w:r>
        <w:t>сведения о свидетельстве о рождении или свидетельстве о смерти;</w:t>
      </w:r>
    </w:p>
    <w:p w:rsidR="007671A1" w:rsidRDefault="007671A1">
      <w:pPr>
        <w:pStyle w:val="ConsPlusNormal"/>
        <w:spacing w:before="220"/>
        <w:ind w:firstLine="540"/>
        <w:jc w:val="both"/>
      </w:pPr>
      <w:r>
        <w:t>сведения об изменении фамилии, имени, отчества;</w:t>
      </w:r>
    </w:p>
    <w:p w:rsidR="007671A1" w:rsidRDefault="007671A1">
      <w:pPr>
        <w:pStyle w:val="ConsPlusNormal"/>
        <w:spacing w:before="220"/>
        <w:ind w:firstLine="540"/>
        <w:jc w:val="both"/>
      </w:pPr>
      <w:r>
        <w:t xml:space="preserve">копия действующего документа об оценке соответствия техники требованиям технического </w:t>
      </w:r>
      <w:hyperlink r:id="rId74">
        <w:r>
          <w:rPr>
            <w:color w:val="0000FF"/>
          </w:rPr>
          <w:t>регламента</w:t>
        </w:r>
      </w:hyperlink>
      <w:r>
        <w:t xml:space="preserve"> Таможенного союза "О безопасности машин и оборудования", утвержденного решением Комиссии Таможенного союза от 18.10.2011 N 823, и (или) технического </w:t>
      </w:r>
      <w:hyperlink r:id="rId75">
        <w:r>
          <w:rPr>
            <w:color w:val="0000FF"/>
          </w:rPr>
          <w:t>регламента</w:t>
        </w:r>
      </w:hyperlink>
      <w:r>
        <w:t xml:space="preserve"> Таможенного союза "О безопасности сельскохозяйственных и лесохозяйственных тракторов и прицепов к ним", утвержденного решением Совета Евразийской экономической комиссии от 20.07.2012 N 60;</w:t>
      </w:r>
    </w:p>
    <w:p w:rsidR="007671A1" w:rsidRDefault="007671A1">
      <w:pPr>
        <w:pStyle w:val="ConsPlusNormal"/>
        <w:jc w:val="both"/>
      </w:pPr>
      <w:r>
        <w:t xml:space="preserve">(в ред. </w:t>
      </w:r>
      <w:hyperlink r:id="rId76">
        <w:r>
          <w:rPr>
            <w:color w:val="0000FF"/>
          </w:rPr>
          <w:t>Приказа</w:t>
        </w:r>
      </w:hyperlink>
      <w:r>
        <w:t xml:space="preserve"> Департамента сельского хозяйства и продовольствия Ивановской области от 15.09.2023 N 184)</w:t>
      </w:r>
    </w:p>
    <w:p w:rsidR="007671A1" w:rsidRDefault="007671A1">
      <w:pPr>
        <w:pStyle w:val="ConsPlusNormal"/>
        <w:spacing w:before="220"/>
        <w:ind w:firstLine="540"/>
        <w:jc w:val="both"/>
      </w:pPr>
      <w:r>
        <w:t>сведения о факте оформления страхового полиса обязательного страхования гражданской ответственности владельца транспортного средства;</w:t>
      </w:r>
    </w:p>
    <w:p w:rsidR="007671A1" w:rsidRDefault="007671A1">
      <w:pPr>
        <w:pStyle w:val="ConsPlusNormal"/>
        <w:spacing w:before="220"/>
        <w:ind w:firstLine="540"/>
        <w:jc w:val="both"/>
      </w:pPr>
      <w:r>
        <w:t>сведения из системы электронных паспортов о факте оформления электронного паспорта.</w:t>
      </w:r>
    </w:p>
    <w:p w:rsidR="007671A1" w:rsidRDefault="007671A1">
      <w:pPr>
        <w:pStyle w:val="ConsPlusNormal"/>
        <w:spacing w:before="220"/>
        <w:ind w:firstLine="540"/>
        <w:jc w:val="both"/>
      </w:pPr>
      <w:r>
        <w:t>При предоставлении государственной услуги запрещается требовать от Заявителя:</w:t>
      </w:r>
    </w:p>
    <w:p w:rsidR="007671A1" w:rsidRDefault="007671A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671A1" w:rsidRDefault="007671A1">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государственную услугу, государственных органов, и (или) подведомственных государственным органам, за исключением документов, указанных в </w:t>
      </w:r>
      <w:hyperlink r:id="rId77">
        <w:r>
          <w:rPr>
            <w:color w:val="0000FF"/>
          </w:rPr>
          <w:t>части 6 статьи 7</w:t>
        </w:r>
      </w:hyperlink>
      <w:r>
        <w:t xml:space="preserve"> Федерального закона от 27.07.2010 N 210-ФЗ;</w:t>
      </w:r>
    </w:p>
    <w:p w:rsidR="007671A1" w:rsidRDefault="007671A1">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671A1" w:rsidRDefault="007671A1">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671A1" w:rsidRDefault="007671A1">
      <w:pPr>
        <w:pStyle w:val="ConsPlusNormal"/>
        <w:spacing w:before="220"/>
        <w:ind w:firstLine="540"/>
        <w:jc w:val="both"/>
      </w:pPr>
      <w:r>
        <w:lastRenderedPageBreak/>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671A1" w:rsidRDefault="007671A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671A1" w:rsidRDefault="007671A1">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гостехнадзора, служащего, работника многофункционального центра, работника организации, предусмотренной </w:t>
      </w:r>
      <w:hyperlink r:id="rId78">
        <w:r>
          <w:rPr>
            <w:color w:val="0000FF"/>
          </w:rPr>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гостехнадзора,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79">
        <w:r>
          <w:rPr>
            <w:color w:val="0000FF"/>
          </w:rPr>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
    <w:p w:rsidR="007671A1" w:rsidRDefault="007671A1">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80">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7671A1" w:rsidRDefault="007671A1">
      <w:pPr>
        <w:pStyle w:val="ConsPlusNormal"/>
        <w:jc w:val="both"/>
      </w:pPr>
      <w:r>
        <w:t xml:space="preserve">(абзац введен </w:t>
      </w:r>
      <w:hyperlink r:id="rId81">
        <w:r>
          <w:rPr>
            <w:color w:val="0000FF"/>
          </w:rPr>
          <w:t>Приказом</w:t>
        </w:r>
      </w:hyperlink>
      <w:r>
        <w:t xml:space="preserve"> Департамента сельского хозяйства и продовольствия Ивановской области от 07.10.2022 N 166)</w:t>
      </w:r>
    </w:p>
    <w:p w:rsidR="007671A1" w:rsidRDefault="007671A1">
      <w:pPr>
        <w:pStyle w:val="ConsPlusNormal"/>
        <w:ind w:firstLine="540"/>
        <w:jc w:val="both"/>
      </w:pPr>
    </w:p>
    <w:p w:rsidR="007671A1" w:rsidRDefault="007671A1">
      <w:pPr>
        <w:pStyle w:val="ConsPlusTitle"/>
        <w:jc w:val="center"/>
        <w:outlineLvl w:val="2"/>
      </w:pPr>
      <w:r>
        <w:t>11. Исчерпывающий перечень оснований для отказа в приеме</w:t>
      </w:r>
    </w:p>
    <w:p w:rsidR="007671A1" w:rsidRDefault="007671A1">
      <w:pPr>
        <w:pStyle w:val="ConsPlusTitle"/>
        <w:jc w:val="center"/>
      </w:pPr>
      <w:r>
        <w:t>документов, необходимых для предоставления</w:t>
      </w:r>
    </w:p>
    <w:p w:rsidR="007671A1" w:rsidRDefault="007671A1">
      <w:pPr>
        <w:pStyle w:val="ConsPlusTitle"/>
        <w:jc w:val="center"/>
      </w:pPr>
      <w:r>
        <w:t>государственной услуги</w:t>
      </w:r>
    </w:p>
    <w:p w:rsidR="007671A1" w:rsidRDefault="007671A1">
      <w:pPr>
        <w:pStyle w:val="ConsPlusNormal"/>
        <w:jc w:val="center"/>
      </w:pPr>
    </w:p>
    <w:p w:rsidR="007671A1" w:rsidRDefault="007671A1">
      <w:pPr>
        <w:pStyle w:val="ConsPlusNormal"/>
        <w:ind w:firstLine="540"/>
        <w:jc w:val="both"/>
      </w:pPr>
      <w:bookmarkStart w:id="9" w:name="P329"/>
      <w:bookmarkEnd w:id="9"/>
      <w:r>
        <w:t>27. Основаниями для отказа в приеме к рассмотрению документов, необходимых для предоставления государственной услуги, являются:</w:t>
      </w:r>
    </w:p>
    <w:p w:rsidR="007671A1" w:rsidRDefault="007671A1">
      <w:pPr>
        <w:pStyle w:val="ConsPlusNormal"/>
        <w:spacing w:before="220"/>
        <w:ind w:firstLine="540"/>
        <w:jc w:val="both"/>
      </w:pPr>
      <w: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p w:rsidR="007671A1" w:rsidRDefault="007671A1">
      <w:pPr>
        <w:pStyle w:val="ConsPlusNormal"/>
        <w:spacing w:before="220"/>
        <w:ind w:firstLine="540"/>
        <w:jc w:val="both"/>
      </w:pPr>
      <w:r>
        <w:t>неполное заполнение полей в форме заявления, в том числе в интерактивной форме заявления на Едином портале или Региональном портале;</w:t>
      </w:r>
    </w:p>
    <w:p w:rsidR="007671A1" w:rsidRDefault="007671A1">
      <w:pPr>
        <w:pStyle w:val="ConsPlusNormal"/>
        <w:jc w:val="both"/>
      </w:pPr>
      <w:r>
        <w:t xml:space="preserve">(в ред. </w:t>
      </w:r>
      <w:hyperlink r:id="rId82">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в полномочия органа гостехнадзора не входит предоставление государственной услуги, указанной в заявлении;</w:t>
      </w:r>
    </w:p>
    <w:p w:rsidR="007671A1" w:rsidRDefault="007671A1">
      <w:pPr>
        <w:pStyle w:val="ConsPlusNormal"/>
        <w:spacing w:before="220"/>
        <w:ind w:firstLine="540"/>
        <w:jc w:val="both"/>
      </w:pPr>
      <w:r>
        <w:t xml:space="preserve">несоблюдение установленных </w:t>
      </w:r>
      <w:hyperlink r:id="rId83">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 в документах, представленных в электронном виде.</w:t>
      </w:r>
    </w:p>
    <w:p w:rsidR="007671A1" w:rsidRDefault="007671A1">
      <w:pPr>
        <w:pStyle w:val="ConsPlusNormal"/>
        <w:ind w:firstLine="540"/>
        <w:jc w:val="both"/>
      </w:pPr>
    </w:p>
    <w:p w:rsidR="007671A1" w:rsidRDefault="007671A1">
      <w:pPr>
        <w:pStyle w:val="ConsPlusTitle"/>
        <w:jc w:val="center"/>
        <w:outlineLvl w:val="2"/>
      </w:pPr>
      <w:r>
        <w:t>12. Исчерпывающий перечень оснований для приостановления</w:t>
      </w:r>
    </w:p>
    <w:p w:rsidR="007671A1" w:rsidRDefault="007671A1">
      <w:pPr>
        <w:pStyle w:val="ConsPlusTitle"/>
        <w:jc w:val="center"/>
      </w:pPr>
      <w:r>
        <w:t>предоставления государственной услуги</w:t>
      </w:r>
    </w:p>
    <w:p w:rsidR="007671A1" w:rsidRDefault="007671A1">
      <w:pPr>
        <w:pStyle w:val="ConsPlusNormal"/>
      </w:pPr>
    </w:p>
    <w:p w:rsidR="007671A1" w:rsidRDefault="007671A1">
      <w:pPr>
        <w:pStyle w:val="ConsPlusNormal"/>
        <w:ind w:firstLine="540"/>
        <w:jc w:val="both"/>
      </w:pPr>
      <w:bookmarkStart w:id="10" w:name="P339"/>
      <w:bookmarkEnd w:id="10"/>
      <w:r>
        <w:lastRenderedPageBreak/>
        <w:t>28. Государственная услуга приостанавливается при обнаружении признаков подделки представленных документов, государственных регистрационных знаков, изменения или уничтожения идентификационного номера техники или номера основного компонента техники, а также при наличии сведений о нахождении техники или основного компонента техники (двигатель, кузов, рама, коробка передач, основной ведущий мост) в розыске либо нахождении представленных документов в числе похищенных, а также в случае утраты свидетельств о государственной регистрации техники, паспортов техники, снятой с учета, или при возникновении сомнений в подлинности свидетельств о государственной регистрации техники, паспортов техники, основных компонентов техники и несоответствии их номеров представленным документам.</w:t>
      </w:r>
    </w:p>
    <w:p w:rsidR="007671A1" w:rsidRDefault="007671A1">
      <w:pPr>
        <w:pStyle w:val="ConsPlusNormal"/>
      </w:pPr>
    </w:p>
    <w:p w:rsidR="007671A1" w:rsidRDefault="007671A1">
      <w:pPr>
        <w:pStyle w:val="ConsPlusTitle"/>
        <w:jc w:val="center"/>
        <w:outlineLvl w:val="2"/>
      </w:pPr>
      <w:r>
        <w:t>13. Возобновление предоставления государственной услуги</w:t>
      </w:r>
    </w:p>
    <w:p w:rsidR="007671A1" w:rsidRDefault="007671A1">
      <w:pPr>
        <w:pStyle w:val="ConsPlusNormal"/>
      </w:pPr>
    </w:p>
    <w:p w:rsidR="007671A1" w:rsidRDefault="007671A1">
      <w:pPr>
        <w:pStyle w:val="ConsPlusNormal"/>
        <w:ind w:firstLine="540"/>
        <w:jc w:val="both"/>
      </w:pPr>
      <w:r>
        <w:t xml:space="preserve">29. Предоставление государственной услуги возобновляется со дня поступления документов, подтверждающих устранение причин приостановления предоставления государственной услуги по государственной регистрации техники, указанных в </w:t>
      </w:r>
      <w:hyperlink w:anchor="P339">
        <w:r>
          <w:rPr>
            <w:color w:val="0000FF"/>
          </w:rPr>
          <w:t>пункте 28</w:t>
        </w:r>
      </w:hyperlink>
      <w:r>
        <w:t xml:space="preserve"> настоящего Регламента.</w:t>
      </w:r>
    </w:p>
    <w:p w:rsidR="007671A1" w:rsidRDefault="007671A1">
      <w:pPr>
        <w:pStyle w:val="ConsPlusNormal"/>
      </w:pPr>
    </w:p>
    <w:p w:rsidR="007671A1" w:rsidRDefault="007671A1">
      <w:pPr>
        <w:pStyle w:val="ConsPlusTitle"/>
        <w:jc w:val="center"/>
        <w:outlineLvl w:val="2"/>
      </w:pPr>
      <w:r>
        <w:t>14. Исчерпывающий перечень оснований отказа</w:t>
      </w:r>
    </w:p>
    <w:p w:rsidR="007671A1" w:rsidRDefault="007671A1">
      <w:pPr>
        <w:pStyle w:val="ConsPlusTitle"/>
        <w:jc w:val="center"/>
      </w:pPr>
      <w:r>
        <w:t>в предоставлении государственной услуги</w:t>
      </w:r>
    </w:p>
    <w:p w:rsidR="007671A1" w:rsidRDefault="007671A1">
      <w:pPr>
        <w:pStyle w:val="ConsPlusNormal"/>
        <w:jc w:val="center"/>
      </w:pPr>
    </w:p>
    <w:p w:rsidR="007671A1" w:rsidRDefault="007671A1">
      <w:pPr>
        <w:pStyle w:val="ConsPlusNormal"/>
        <w:ind w:firstLine="540"/>
        <w:jc w:val="both"/>
      </w:pPr>
      <w:bookmarkStart w:id="11" w:name="P348"/>
      <w:bookmarkEnd w:id="11"/>
      <w:r>
        <w:t>30. Основаниями для отказа в предоставлении государственной услуги являются:</w:t>
      </w:r>
    </w:p>
    <w:p w:rsidR="007671A1" w:rsidRDefault="007671A1">
      <w:pPr>
        <w:pStyle w:val="ConsPlusNormal"/>
        <w:spacing w:before="220"/>
        <w:ind w:firstLine="540"/>
        <w:jc w:val="both"/>
      </w:pPr>
      <w:r>
        <w:t>обращение с заявлением о государственной регистрации техники, которая не подлежит государственной регистрации;</w:t>
      </w:r>
    </w:p>
    <w:p w:rsidR="007671A1" w:rsidRDefault="007671A1">
      <w:pPr>
        <w:pStyle w:val="ConsPlusNormal"/>
        <w:spacing w:before="220"/>
        <w:ind w:firstLine="540"/>
        <w:jc w:val="both"/>
      </w:pPr>
      <w:r>
        <w:t>отсутствие документов или сведений, наличие которых является обязательным;</w:t>
      </w:r>
    </w:p>
    <w:p w:rsidR="007671A1" w:rsidRDefault="007671A1">
      <w:pPr>
        <w:pStyle w:val="ConsPlusNormal"/>
        <w:spacing w:before="220"/>
        <w:ind w:firstLine="540"/>
        <w:jc w:val="both"/>
      </w:pPr>
      <w:r>
        <w:t>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7671A1" w:rsidRDefault="007671A1">
      <w:pPr>
        <w:pStyle w:val="ConsPlusNormal"/>
        <w:spacing w:before="220"/>
        <w:ind w:firstLine="540"/>
        <w:jc w:val="both"/>
      </w:pPr>
      <w:r>
        <w:t>представление документов, срок действия которых истек;</w:t>
      </w:r>
    </w:p>
    <w:p w:rsidR="007671A1" w:rsidRDefault="007671A1">
      <w:pPr>
        <w:pStyle w:val="ConsPlusNormal"/>
        <w:spacing w:before="220"/>
        <w:ind w:firstLine="540"/>
        <w:jc w:val="both"/>
      </w:pPr>
      <w:r>
        <w:t>наличие в представленных (полученных) документах (сведениях) противоречивой либо недостоверной информации;</w:t>
      </w:r>
    </w:p>
    <w:p w:rsidR="007671A1" w:rsidRDefault="007671A1">
      <w:pPr>
        <w:pStyle w:val="ConsPlusNormal"/>
        <w:spacing w:before="220"/>
        <w:ind w:firstLine="540"/>
        <w:jc w:val="both"/>
      </w:pPr>
      <w:r>
        <w:t>наличие запретов и (или) ограничений, наложенных в соответствии с законодательством Российской Федерации;</w:t>
      </w:r>
    </w:p>
    <w:p w:rsidR="007671A1" w:rsidRDefault="007671A1">
      <w:pPr>
        <w:pStyle w:val="ConsPlusNormal"/>
        <w:spacing w:before="220"/>
        <w:ind w:firstLine="540"/>
        <w:jc w:val="both"/>
      </w:pPr>
      <w:r>
        <w:t>несоответствие полученных при осмотре данных представленным (полученным) документам (сведениям);</w:t>
      </w:r>
    </w:p>
    <w:p w:rsidR="007671A1" w:rsidRDefault="007671A1">
      <w:pPr>
        <w:pStyle w:val="ConsPlusNormal"/>
        <w:spacing w:before="220"/>
        <w:ind w:firstLine="540"/>
        <w:jc w:val="both"/>
      </w:pPr>
      <w:r>
        <w:t>наличие в системе учета сведений о государственной регистрации техники, которая не снята с государственного учета (при обращении с заявлением о предоставлении государственной услуги - государственная регистрация техники);</w:t>
      </w:r>
    </w:p>
    <w:p w:rsidR="007671A1" w:rsidRDefault="007671A1">
      <w:pPr>
        <w:pStyle w:val="ConsPlusNormal"/>
        <w:jc w:val="both"/>
      </w:pPr>
      <w:r>
        <w:t xml:space="preserve">(в ред. </w:t>
      </w:r>
      <w:hyperlink r:id="rId84">
        <w:r>
          <w:rPr>
            <w:color w:val="0000FF"/>
          </w:rPr>
          <w:t>Приказа</w:t>
        </w:r>
      </w:hyperlink>
      <w:r>
        <w:t xml:space="preserve"> Департамента сельского хозяйства и продовольствия Ивановской области от 15.09.2023 N 184)</w:t>
      </w:r>
    </w:p>
    <w:p w:rsidR="007671A1" w:rsidRDefault="007671A1">
      <w:pPr>
        <w:pStyle w:val="ConsPlusNormal"/>
        <w:spacing w:before="220"/>
        <w:ind w:firstLine="540"/>
        <w:jc w:val="both"/>
      </w:pPr>
      <w:r>
        <w:t>отсутствие в паспорте техники отметки об уплате утилизационного сбора или отметки об основании неуплаты утилизационного сбора в соответствии с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7671A1" w:rsidRDefault="007671A1">
      <w:pPr>
        <w:pStyle w:val="ConsPlusNormal"/>
        <w:spacing w:before="220"/>
        <w:ind w:firstLine="540"/>
        <w:jc w:val="both"/>
      </w:pPr>
      <w: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p>
    <w:p w:rsidR="007671A1" w:rsidRDefault="007671A1">
      <w:pPr>
        <w:pStyle w:val="ConsPlusNormal"/>
        <w:spacing w:before="220"/>
        <w:ind w:firstLine="540"/>
        <w:jc w:val="both"/>
      </w:pPr>
      <w:r>
        <w:lastRenderedPageBreak/>
        <w:t>наличие сведений о нахождении техники и (или) основного компонента техники в розыске либо представленных документов в числе похищенных;</w:t>
      </w:r>
    </w:p>
    <w:p w:rsidR="007671A1" w:rsidRDefault="007671A1">
      <w:pPr>
        <w:pStyle w:val="ConsPlusNormal"/>
        <w:spacing w:before="220"/>
        <w:ind w:firstLine="540"/>
        <w:jc w:val="both"/>
      </w:pPr>
      <w:r>
        <w:t>отсутствие возможности идентификации техники вследствие подделки, сокрытия, изменения и (или) уничтожения маркировки техники и (или) основного компонента техники;</w:t>
      </w:r>
    </w:p>
    <w:p w:rsidR="007671A1" w:rsidRDefault="007671A1">
      <w:pPr>
        <w:pStyle w:val="ConsPlusNormal"/>
        <w:spacing w:before="220"/>
        <w:ind w:firstLine="540"/>
        <w:jc w:val="both"/>
      </w:pPr>
      <w:r>
        <w:t>оформившая паспорт техники организация - изготовитель техники не включена в единый реестр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или сведения о документе об оценке соответствия техники, на которую оформлен паспорт техники, не включены в указанный единый реестр в отношении данной организации - изготовителя техники (в отношении впервые регистрируемой техники).</w:t>
      </w:r>
    </w:p>
    <w:p w:rsidR="007671A1" w:rsidRDefault="007671A1">
      <w:pPr>
        <w:pStyle w:val="ConsPlusNormal"/>
        <w:ind w:firstLine="540"/>
        <w:jc w:val="both"/>
      </w:pPr>
    </w:p>
    <w:p w:rsidR="007671A1" w:rsidRDefault="007671A1">
      <w:pPr>
        <w:pStyle w:val="ConsPlusTitle"/>
        <w:jc w:val="center"/>
        <w:outlineLvl w:val="2"/>
      </w:pPr>
      <w:r>
        <w:t>15. Описание получения информации о ходе</w:t>
      </w:r>
    </w:p>
    <w:p w:rsidR="007671A1" w:rsidRDefault="007671A1">
      <w:pPr>
        <w:pStyle w:val="ConsPlusTitle"/>
        <w:jc w:val="center"/>
      </w:pPr>
      <w:r>
        <w:t>рассмотрения заявления</w:t>
      </w:r>
    </w:p>
    <w:p w:rsidR="007671A1" w:rsidRDefault="007671A1">
      <w:pPr>
        <w:pStyle w:val="ConsPlusNormal"/>
        <w:jc w:val="center"/>
      </w:pPr>
    </w:p>
    <w:p w:rsidR="007671A1" w:rsidRDefault="007671A1">
      <w:pPr>
        <w:pStyle w:val="ConsPlusNormal"/>
        <w:ind w:firstLine="540"/>
        <w:jc w:val="both"/>
      </w:pPr>
      <w:r>
        <w:t>31. 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или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671A1" w:rsidRDefault="007671A1">
      <w:pPr>
        <w:pStyle w:val="ConsPlusNormal"/>
        <w:jc w:val="both"/>
      </w:pPr>
      <w:r>
        <w:t xml:space="preserve">(в ред. </w:t>
      </w:r>
      <w:hyperlink r:id="rId85">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32. При предоставлении государственной услуги в электронной форме Заявителю направляется:</w:t>
      </w:r>
    </w:p>
    <w:p w:rsidR="007671A1" w:rsidRDefault="007671A1">
      <w:pPr>
        <w:pStyle w:val="ConsPlusNormal"/>
        <w:spacing w:before="22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7671A1" w:rsidRDefault="007671A1">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7671A1" w:rsidRDefault="007671A1">
      <w:pPr>
        <w:pStyle w:val="ConsPlusNormal"/>
        <w:spacing w:before="220"/>
        <w:ind w:firstLine="540"/>
        <w:jc w:val="both"/>
      </w:pPr>
      <w:r>
        <w:t xml:space="preserve">33. Оценка качества предоставления государственной услуги осуществляется в соответствии с </w:t>
      </w:r>
      <w:hyperlink r:id="rId8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rsidR="007671A1" w:rsidRDefault="007671A1">
      <w:pPr>
        <w:pStyle w:val="ConsPlusNormal"/>
        <w:spacing w:before="220"/>
        <w:ind w:firstLine="540"/>
        <w:jc w:val="both"/>
      </w:pPr>
      <w:r>
        <w:t xml:space="preserve">34. Заявителю обеспечивается возможность направления жалобы на решения, действия или бездействие органа гостехнадзора, должностного лица органа гостехнадзора в соответствии со </w:t>
      </w:r>
      <w:hyperlink r:id="rId87">
        <w:r>
          <w:rPr>
            <w:color w:val="0000FF"/>
          </w:rPr>
          <w:t>статьей 11.2</w:t>
        </w:r>
      </w:hyperlink>
      <w:r>
        <w:t xml:space="preserve"> Федерального закона от 27.07.2010 N 210-ФЗ и в порядке, установленном </w:t>
      </w:r>
      <w:hyperlink r:id="rId88">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71A1" w:rsidRDefault="007671A1">
      <w:pPr>
        <w:pStyle w:val="ConsPlusNormal"/>
        <w:ind w:firstLine="540"/>
        <w:jc w:val="both"/>
      </w:pPr>
    </w:p>
    <w:p w:rsidR="007671A1" w:rsidRDefault="007671A1">
      <w:pPr>
        <w:pStyle w:val="ConsPlusTitle"/>
        <w:jc w:val="center"/>
        <w:outlineLvl w:val="2"/>
      </w:pPr>
      <w:r>
        <w:t>16. Перечень услуг, которые являются необходимыми</w:t>
      </w:r>
    </w:p>
    <w:p w:rsidR="007671A1" w:rsidRDefault="007671A1">
      <w:pPr>
        <w:pStyle w:val="ConsPlusTitle"/>
        <w:jc w:val="center"/>
      </w:pPr>
      <w:r>
        <w:t>и обязательными для предоставления государственной услуги,</w:t>
      </w:r>
    </w:p>
    <w:p w:rsidR="007671A1" w:rsidRDefault="007671A1">
      <w:pPr>
        <w:pStyle w:val="ConsPlusTitle"/>
        <w:jc w:val="center"/>
      </w:pPr>
      <w:r>
        <w:t>в том числе сведения о документе (документах), выдаваемом</w:t>
      </w:r>
    </w:p>
    <w:p w:rsidR="007671A1" w:rsidRDefault="007671A1">
      <w:pPr>
        <w:pStyle w:val="ConsPlusTitle"/>
        <w:jc w:val="center"/>
      </w:pPr>
      <w:r>
        <w:t>(выдаваемых) организациями, участвующими в предоставлении</w:t>
      </w:r>
    </w:p>
    <w:p w:rsidR="007671A1" w:rsidRDefault="007671A1">
      <w:pPr>
        <w:pStyle w:val="ConsPlusTitle"/>
        <w:jc w:val="center"/>
      </w:pPr>
      <w:r>
        <w:t>государственной услуги</w:t>
      </w:r>
    </w:p>
    <w:p w:rsidR="007671A1" w:rsidRDefault="007671A1">
      <w:pPr>
        <w:pStyle w:val="ConsPlusNormal"/>
        <w:jc w:val="center"/>
      </w:pPr>
    </w:p>
    <w:p w:rsidR="007671A1" w:rsidRDefault="007671A1">
      <w:pPr>
        <w:pStyle w:val="ConsPlusNormal"/>
        <w:ind w:firstLine="540"/>
        <w:jc w:val="both"/>
      </w:pPr>
      <w:r>
        <w:t>35. Услуги,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действующим законодательством не предусмотрены.</w:t>
      </w:r>
    </w:p>
    <w:p w:rsidR="007671A1" w:rsidRDefault="007671A1">
      <w:pPr>
        <w:pStyle w:val="ConsPlusNormal"/>
        <w:ind w:firstLine="540"/>
        <w:jc w:val="both"/>
      </w:pPr>
    </w:p>
    <w:p w:rsidR="007671A1" w:rsidRDefault="007671A1">
      <w:pPr>
        <w:pStyle w:val="ConsPlusTitle"/>
        <w:jc w:val="center"/>
        <w:outlineLvl w:val="2"/>
      </w:pPr>
      <w:r>
        <w:t>17. Порядок, размер и основания взимания государственной</w:t>
      </w:r>
    </w:p>
    <w:p w:rsidR="007671A1" w:rsidRDefault="007671A1">
      <w:pPr>
        <w:pStyle w:val="ConsPlusTitle"/>
        <w:jc w:val="center"/>
      </w:pPr>
      <w:r>
        <w:t>пошлины или иной платы, взимаемой за предоставление</w:t>
      </w:r>
    </w:p>
    <w:p w:rsidR="007671A1" w:rsidRDefault="007671A1">
      <w:pPr>
        <w:pStyle w:val="ConsPlusTitle"/>
        <w:jc w:val="center"/>
      </w:pPr>
      <w:r>
        <w:t>государственной услуги</w:t>
      </w:r>
    </w:p>
    <w:p w:rsidR="007671A1" w:rsidRDefault="007671A1">
      <w:pPr>
        <w:pStyle w:val="ConsPlusNormal"/>
        <w:jc w:val="center"/>
      </w:pPr>
    </w:p>
    <w:p w:rsidR="007671A1" w:rsidRDefault="007671A1">
      <w:pPr>
        <w:pStyle w:val="ConsPlusNormal"/>
        <w:ind w:firstLine="540"/>
        <w:jc w:val="both"/>
      </w:pPr>
      <w:r>
        <w:t xml:space="preserve">36. Государственная пошлина за предоставление государственной услуги взимается в порядке и размерах, установленных </w:t>
      </w:r>
      <w:hyperlink r:id="rId89">
        <w:r>
          <w:rPr>
            <w:color w:val="0000FF"/>
          </w:rPr>
          <w:t>подпунктами 36</w:t>
        </w:r>
      </w:hyperlink>
      <w:r>
        <w:t xml:space="preserve"> - </w:t>
      </w:r>
      <w:hyperlink r:id="rId90">
        <w:r>
          <w:rPr>
            <w:color w:val="0000FF"/>
          </w:rPr>
          <w:t>40 пункта 1 статьи 333.33</w:t>
        </w:r>
      </w:hyperlink>
      <w:r>
        <w:t xml:space="preserve"> Налогового кодекса Российской Федерации.</w:t>
      </w:r>
    </w:p>
    <w:p w:rsidR="007671A1" w:rsidRDefault="007671A1">
      <w:pPr>
        <w:pStyle w:val="ConsPlusNormal"/>
        <w:spacing w:before="220"/>
        <w:ind w:firstLine="540"/>
        <w:jc w:val="both"/>
      </w:pPr>
      <w:r>
        <w:t>37. Заявитель уплачивает государственную пошлину до подачи заявления и документов, необходимых для предоставления государственной услуги, либо в случае подачи заявления посредством Единого портала до подачи соответствующих документов.</w:t>
      </w:r>
    </w:p>
    <w:p w:rsidR="007671A1" w:rsidRDefault="007671A1">
      <w:pPr>
        <w:pStyle w:val="ConsPlusNormal"/>
        <w:spacing w:before="220"/>
        <w:ind w:firstLine="540"/>
        <w:jc w:val="both"/>
      </w:pPr>
      <w:r>
        <w:t xml:space="preserve">38. Факт уплаты государственной пошлины Заявителем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91">
        <w:r>
          <w:rPr>
            <w:color w:val="0000FF"/>
          </w:rPr>
          <w:t>законом</w:t>
        </w:r>
      </w:hyperlink>
      <w:r>
        <w:t xml:space="preserve"> от 27.07.2010 N 210-ФЗ.</w:t>
      </w:r>
    </w:p>
    <w:p w:rsidR="007671A1" w:rsidRDefault="007671A1">
      <w:pPr>
        <w:pStyle w:val="ConsPlusNormal"/>
        <w:spacing w:before="220"/>
        <w:ind w:firstLine="540"/>
        <w:jc w:val="both"/>
      </w:pPr>
      <w:r>
        <w:t>39. Реквизиты для перечисления государственной пошлины, бланки квитанций, образцы заполнения платежных поручений размещены на информационных стендах органа гостехнадзора, а также на официальном сайте органа гостехнадзора.</w:t>
      </w:r>
    </w:p>
    <w:p w:rsidR="007671A1" w:rsidRDefault="007671A1">
      <w:pPr>
        <w:pStyle w:val="ConsPlusNormal"/>
        <w:ind w:firstLine="540"/>
        <w:jc w:val="both"/>
      </w:pPr>
    </w:p>
    <w:p w:rsidR="007671A1" w:rsidRDefault="007671A1">
      <w:pPr>
        <w:pStyle w:val="ConsPlusTitle"/>
        <w:jc w:val="center"/>
        <w:outlineLvl w:val="2"/>
      </w:pPr>
      <w:r>
        <w:t>18. Порядок, размер и основания взимания платы</w:t>
      </w:r>
    </w:p>
    <w:p w:rsidR="007671A1" w:rsidRDefault="007671A1">
      <w:pPr>
        <w:pStyle w:val="ConsPlusTitle"/>
        <w:jc w:val="center"/>
      </w:pPr>
      <w:r>
        <w:t>за предоставление услуг, которые являются необходимыми</w:t>
      </w:r>
    </w:p>
    <w:p w:rsidR="007671A1" w:rsidRDefault="007671A1">
      <w:pPr>
        <w:pStyle w:val="ConsPlusTitle"/>
        <w:jc w:val="center"/>
      </w:pPr>
      <w:r>
        <w:t>и обязательными для предоставления государственной</w:t>
      </w:r>
    </w:p>
    <w:p w:rsidR="007671A1" w:rsidRDefault="007671A1">
      <w:pPr>
        <w:pStyle w:val="ConsPlusTitle"/>
        <w:jc w:val="center"/>
      </w:pPr>
      <w:r>
        <w:t>услуги, включая информацию о методике</w:t>
      </w:r>
    </w:p>
    <w:p w:rsidR="007671A1" w:rsidRDefault="007671A1">
      <w:pPr>
        <w:pStyle w:val="ConsPlusTitle"/>
        <w:jc w:val="center"/>
      </w:pPr>
      <w:r>
        <w:t>расчета размера такой платы</w:t>
      </w:r>
    </w:p>
    <w:p w:rsidR="007671A1" w:rsidRDefault="007671A1">
      <w:pPr>
        <w:pStyle w:val="ConsPlusNormal"/>
        <w:jc w:val="center"/>
      </w:pPr>
    </w:p>
    <w:p w:rsidR="007671A1" w:rsidRDefault="007671A1">
      <w:pPr>
        <w:pStyle w:val="ConsPlusNormal"/>
        <w:ind w:firstLine="540"/>
        <w:jc w:val="both"/>
      </w:pPr>
      <w:r>
        <w:t>40. Услуги, которые являются необходимыми и обязательными для предоставления государственной услуги, действующим законодательством не предусмотрены.</w:t>
      </w:r>
    </w:p>
    <w:p w:rsidR="007671A1" w:rsidRDefault="007671A1">
      <w:pPr>
        <w:pStyle w:val="ConsPlusNormal"/>
        <w:ind w:firstLine="540"/>
        <w:jc w:val="both"/>
      </w:pPr>
    </w:p>
    <w:p w:rsidR="007671A1" w:rsidRDefault="007671A1">
      <w:pPr>
        <w:pStyle w:val="ConsPlusTitle"/>
        <w:jc w:val="center"/>
        <w:outlineLvl w:val="2"/>
      </w:pPr>
      <w:r>
        <w:t>19. Максимальный срок ожидания в очереди при подаче</w:t>
      </w:r>
    </w:p>
    <w:p w:rsidR="007671A1" w:rsidRDefault="007671A1">
      <w:pPr>
        <w:pStyle w:val="ConsPlusTitle"/>
        <w:jc w:val="center"/>
      </w:pPr>
      <w:r>
        <w:t>запроса о предоставлении государственной услуги</w:t>
      </w:r>
    </w:p>
    <w:p w:rsidR="007671A1" w:rsidRDefault="007671A1">
      <w:pPr>
        <w:pStyle w:val="ConsPlusTitle"/>
        <w:jc w:val="center"/>
      </w:pPr>
      <w:r>
        <w:t>и при получении результата предоставления</w:t>
      </w:r>
    </w:p>
    <w:p w:rsidR="007671A1" w:rsidRDefault="007671A1">
      <w:pPr>
        <w:pStyle w:val="ConsPlusTitle"/>
        <w:jc w:val="center"/>
      </w:pPr>
      <w:r>
        <w:t>государственной услуги</w:t>
      </w:r>
    </w:p>
    <w:p w:rsidR="007671A1" w:rsidRDefault="007671A1">
      <w:pPr>
        <w:pStyle w:val="ConsPlusNormal"/>
        <w:jc w:val="center"/>
      </w:pPr>
    </w:p>
    <w:p w:rsidR="007671A1" w:rsidRDefault="007671A1">
      <w:pPr>
        <w:pStyle w:val="ConsPlusNormal"/>
        <w:ind w:firstLine="540"/>
        <w:jc w:val="both"/>
      </w:pPr>
      <w:r>
        <w:t>41.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Заявителем не должен превышать 15 минут.</w:t>
      </w:r>
    </w:p>
    <w:p w:rsidR="007671A1" w:rsidRDefault="007671A1">
      <w:pPr>
        <w:pStyle w:val="ConsPlusNormal"/>
        <w:ind w:firstLine="540"/>
        <w:jc w:val="both"/>
      </w:pPr>
    </w:p>
    <w:p w:rsidR="007671A1" w:rsidRDefault="007671A1">
      <w:pPr>
        <w:pStyle w:val="ConsPlusTitle"/>
        <w:jc w:val="center"/>
        <w:outlineLvl w:val="2"/>
      </w:pPr>
      <w:r>
        <w:lastRenderedPageBreak/>
        <w:t>20. Срок и порядок регистрации запроса Заявителя</w:t>
      </w:r>
    </w:p>
    <w:p w:rsidR="007671A1" w:rsidRDefault="007671A1">
      <w:pPr>
        <w:pStyle w:val="ConsPlusTitle"/>
        <w:jc w:val="center"/>
      </w:pPr>
      <w:r>
        <w:t>о предоставлении государственной услуги,</w:t>
      </w:r>
    </w:p>
    <w:p w:rsidR="007671A1" w:rsidRDefault="007671A1">
      <w:pPr>
        <w:pStyle w:val="ConsPlusTitle"/>
        <w:jc w:val="center"/>
      </w:pPr>
      <w:r>
        <w:t>в том числе в электронной форме</w:t>
      </w:r>
    </w:p>
    <w:p w:rsidR="007671A1" w:rsidRDefault="007671A1">
      <w:pPr>
        <w:pStyle w:val="ConsPlusNormal"/>
        <w:ind w:firstLine="540"/>
        <w:jc w:val="both"/>
      </w:pPr>
    </w:p>
    <w:p w:rsidR="007671A1" w:rsidRDefault="007671A1">
      <w:pPr>
        <w:pStyle w:val="ConsPlusNormal"/>
        <w:ind w:firstLine="540"/>
        <w:jc w:val="both"/>
      </w:pPr>
      <w:r>
        <w:t>42. Регистрация заявления о предоставлении государственной услуги, поданного в орган Гостехнадзора, в том числе через Единый портал или Региональный портал, осуществляется в день его подачи, а поступившего в выходной (нерабочий или праздничный) день или в нерабочее время осуществляется в рабочий день, следующий за днем подачи.</w:t>
      </w:r>
    </w:p>
    <w:p w:rsidR="007671A1" w:rsidRDefault="007671A1">
      <w:pPr>
        <w:pStyle w:val="ConsPlusNormal"/>
        <w:spacing w:before="220"/>
        <w:ind w:firstLine="540"/>
        <w:jc w:val="both"/>
      </w:pPr>
      <w:r>
        <w:t>Орган Гостехнадзора в срок, не превышающий 15 минут с момента регистрации заявления, информирует Заявителя о дате и времени регистрации заявления посредством размещения сведений в личном кабинете на Едином портале или Региональном портале или направления по адресу электронной почты Заявителя.</w:t>
      </w:r>
    </w:p>
    <w:p w:rsidR="007671A1" w:rsidRDefault="007671A1">
      <w:pPr>
        <w:pStyle w:val="ConsPlusNormal"/>
        <w:spacing w:before="220"/>
        <w:ind w:firstLine="540"/>
        <w:jc w:val="both"/>
      </w:pPr>
      <w:r>
        <w:t>При административной процедуре предусмотрено автоматизированное выполнение в режиме реального времени следующих процедур:</w:t>
      </w:r>
    </w:p>
    <w:p w:rsidR="007671A1" w:rsidRDefault="007671A1">
      <w:pPr>
        <w:pStyle w:val="ConsPlusNormal"/>
        <w:spacing w:before="220"/>
        <w:ind w:firstLine="540"/>
        <w:jc w:val="both"/>
      </w:pPr>
      <w:r>
        <w:t>автоматическая проверка указанных в заявлении сведений со сведениями о Заявителе в региональной информационной системе;</w:t>
      </w:r>
    </w:p>
    <w:p w:rsidR="007671A1" w:rsidRDefault="007671A1">
      <w:pPr>
        <w:pStyle w:val="ConsPlusNormal"/>
        <w:spacing w:before="220"/>
        <w:ind w:firstLine="540"/>
        <w:jc w:val="both"/>
      </w:pPr>
      <w:r>
        <w:t>информирование Заявителя в электронном виде о дате и времени регистрации заявления или об отказе в предоставлении государственной услуги.</w:t>
      </w:r>
    </w:p>
    <w:p w:rsidR="007671A1" w:rsidRDefault="007671A1">
      <w:pPr>
        <w:pStyle w:val="ConsPlusNormal"/>
        <w:spacing w:before="220"/>
        <w:ind w:firstLine="540"/>
        <w:jc w:val="both"/>
      </w:pPr>
      <w:r>
        <w:t>Результатом административной процедуры является регистрация заявления.</w:t>
      </w:r>
    </w:p>
    <w:p w:rsidR="007671A1" w:rsidRDefault="007671A1">
      <w:pPr>
        <w:pStyle w:val="ConsPlusNormal"/>
        <w:jc w:val="both"/>
      </w:pPr>
      <w:r>
        <w:t xml:space="preserve">(п. 42 в ред. </w:t>
      </w:r>
      <w:hyperlink r:id="rId92">
        <w:r>
          <w:rPr>
            <w:color w:val="0000FF"/>
          </w:rPr>
          <w:t>Приказа</w:t>
        </w:r>
      </w:hyperlink>
      <w:r>
        <w:t xml:space="preserve"> Департамента сельского хозяйства и продовольствия Ивановской области от 16.01.2023 N 6)</w:t>
      </w:r>
    </w:p>
    <w:p w:rsidR="007671A1" w:rsidRDefault="007671A1">
      <w:pPr>
        <w:pStyle w:val="ConsPlusNormal"/>
        <w:ind w:firstLine="540"/>
        <w:jc w:val="both"/>
      </w:pPr>
    </w:p>
    <w:p w:rsidR="007671A1" w:rsidRDefault="007671A1">
      <w:pPr>
        <w:pStyle w:val="ConsPlusTitle"/>
        <w:jc w:val="center"/>
        <w:outlineLvl w:val="2"/>
      </w:pPr>
      <w:r>
        <w:t>21. Требования к помещениям, в которых предоставляется</w:t>
      </w:r>
    </w:p>
    <w:p w:rsidR="007671A1" w:rsidRDefault="007671A1">
      <w:pPr>
        <w:pStyle w:val="ConsPlusTitle"/>
        <w:jc w:val="center"/>
      </w:pPr>
      <w:r>
        <w:t>государственная услуга, к месту ожидания и приема</w:t>
      </w:r>
    </w:p>
    <w:p w:rsidR="007671A1" w:rsidRDefault="007671A1">
      <w:pPr>
        <w:pStyle w:val="ConsPlusTitle"/>
        <w:jc w:val="center"/>
      </w:pPr>
      <w:r>
        <w:t>Заявителей, размещению и оформлению визуальной, текстовой</w:t>
      </w:r>
    </w:p>
    <w:p w:rsidR="007671A1" w:rsidRDefault="007671A1">
      <w:pPr>
        <w:pStyle w:val="ConsPlusTitle"/>
        <w:jc w:val="center"/>
      </w:pPr>
      <w:r>
        <w:t>и мультимедийной информации о порядке предоставления</w:t>
      </w:r>
    </w:p>
    <w:p w:rsidR="007671A1" w:rsidRDefault="007671A1">
      <w:pPr>
        <w:pStyle w:val="ConsPlusTitle"/>
        <w:jc w:val="center"/>
      </w:pPr>
      <w:r>
        <w:t>такой услуги, в том числе к обеспечению доступности</w:t>
      </w:r>
    </w:p>
    <w:p w:rsidR="007671A1" w:rsidRDefault="007671A1">
      <w:pPr>
        <w:pStyle w:val="ConsPlusTitle"/>
        <w:jc w:val="center"/>
      </w:pPr>
      <w:r>
        <w:t>для инвалидов указанных объектов в соответствии</w:t>
      </w:r>
    </w:p>
    <w:p w:rsidR="007671A1" w:rsidRDefault="007671A1">
      <w:pPr>
        <w:pStyle w:val="ConsPlusTitle"/>
        <w:jc w:val="center"/>
      </w:pPr>
      <w:r>
        <w:t>с законодательством Российской Федерации</w:t>
      </w:r>
    </w:p>
    <w:p w:rsidR="007671A1" w:rsidRDefault="007671A1">
      <w:pPr>
        <w:pStyle w:val="ConsPlusTitle"/>
        <w:jc w:val="center"/>
      </w:pPr>
      <w:r>
        <w:t>о социальной защите инвалидов</w:t>
      </w:r>
    </w:p>
    <w:p w:rsidR="007671A1" w:rsidRDefault="007671A1">
      <w:pPr>
        <w:pStyle w:val="ConsPlusNormal"/>
        <w:ind w:firstLine="540"/>
        <w:jc w:val="both"/>
      </w:pPr>
    </w:p>
    <w:p w:rsidR="007671A1" w:rsidRDefault="007671A1">
      <w:pPr>
        <w:pStyle w:val="ConsPlusNormal"/>
        <w:ind w:firstLine="540"/>
        <w:jc w:val="both"/>
      </w:pPr>
      <w:r>
        <w:t>43.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671A1" w:rsidRDefault="007671A1">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71A1" w:rsidRDefault="007671A1">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1A1" w:rsidRDefault="007671A1">
      <w:pPr>
        <w:pStyle w:val="ConsPlusNormal"/>
        <w:spacing w:before="220"/>
        <w:ind w:firstLine="540"/>
        <w:jc w:val="both"/>
      </w:pPr>
      <w: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государственная услуга, оборудуются пандусами, поручнями, тактильными (контрастными) </w:t>
      </w:r>
      <w: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органа гостехнадзора должен быть оборудован информационной табличкой (вывеской), содержащей информацию:</w:t>
      </w:r>
    </w:p>
    <w:p w:rsidR="007671A1" w:rsidRDefault="007671A1">
      <w:pPr>
        <w:pStyle w:val="ConsPlusNormal"/>
        <w:jc w:val="both"/>
      </w:pPr>
      <w:r>
        <w:t xml:space="preserve">(в ред. </w:t>
      </w:r>
      <w:hyperlink r:id="rId93">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наименование;</w:t>
      </w:r>
    </w:p>
    <w:p w:rsidR="007671A1" w:rsidRDefault="007671A1">
      <w:pPr>
        <w:pStyle w:val="ConsPlusNormal"/>
        <w:spacing w:before="220"/>
        <w:ind w:firstLine="540"/>
        <w:jc w:val="both"/>
      </w:pPr>
      <w:r>
        <w:t>местонахождение и юридический адрес;</w:t>
      </w:r>
    </w:p>
    <w:p w:rsidR="007671A1" w:rsidRDefault="007671A1">
      <w:pPr>
        <w:pStyle w:val="ConsPlusNormal"/>
        <w:spacing w:before="220"/>
        <w:ind w:firstLine="540"/>
        <w:jc w:val="both"/>
      </w:pPr>
      <w:r>
        <w:t>режим работы;</w:t>
      </w:r>
    </w:p>
    <w:p w:rsidR="007671A1" w:rsidRDefault="007671A1">
      <w:pPr>
        <w:pStyle w:val="ConsPlusNormal"/>
        <w:spacing w:before="220"/>
        <w:ind w:firstLine="540"/>
        <w:jc w:val="both"/>
      </w:pPr>
      <w:r>
        <w:t>график приема;</w:t>
      </w:r>
    </w:p>
    <w:p w:rsidR="007671A1" w:rsidRDefault="007671A1">
      <w:pPr>
        <w:pStyle w:val="ConsPlusNormal"/>
        <w:spacing w:before="220"/>
        <w:ind w:firstLine="540"/>
        <w:jc w:val="both"/>
      </w:pPr>
      <w:r>
        <w:t>номера телефонов для справок.</w:t>
      </w:r>
    </w:p>
    <w:p w:rsidR="007671A1" w:rsidRDefault="007671A1">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7671A1" w:rsidRDefault="007671A1">
      <w:pPr>
        <w:pStyle w:val="ConsPlusNormal"/>
        <w:spacing w:before="220"/>
        <w:ind w:firstLine="540"/>
        <w:jc w:val="both"/>
      </w:pPr>
      <w:r>
        <w:t>Помещения, в которых предоставляется государственная услуга, оснащаются:</w:t>
      </w:r>
    </w:p>
    <w:p w:rsidR="007671A1" w:rsidRDefault="007671A1">
      <w:pPr>
        <w:pStyle w:val="ConsPlusNormal"/>
        <w:spacing w:before="220"/>
        <w:ind w:firstLine="540"/>
        <w:jc w:val="both"/>
      </w:pPr>
      <w:r>
        <w:t>противопожарной системой и средствами пожаротушения;</w:t>
      </w:r>
    </w:p>
    <w:p w:rsidR="007671A1" w:rsidRDefault="007671A1">
      <w:pPr>
        <w:pStyle w:val="ConsPlusNormal"/>
        <w:spacing w:before="220"/>
        <w:ind w:firstLine="540"/>
        <w:jc w:val="both"/>
      </w:pPr>
      <w:r>
        <w:t>системой оповещения о возникновении чрезвычайной ситуации;</w:t>
      </w:r>
    </w:p>
    <w:p w:rsidR="007671A1" w:rsidRDefault="007671A1">
      <w:pPr>
        <w:pStyle w:val="ConsPlusNormal"/>
        <w:spacing w:before="220"/>
        <w:ind w:firstLine="540"/>
        <w:jc w:val="both"/>
      </w:pPr>
      <w:r>
        <w:t>средствами оказания первой медицинской помощи;</w:t>
      </w:r>
    </w:p>
    <w:p w:rsidR="007671A1" w:rsidRDefault="007671A1">
      <w:pPr>
        <w:pStyle w:val="ConsPlusNormal"/>
        <w:spacing w:before="220"/>
        <w:ind w:firstLine="540"/>
        <w:jc w:val="both"/>
      </w:pPr>
      <w:r>
        <w:t>туалетными комнатами для посетителей.</w:t>
      </w:r>
    </w:p>
    <w:p w:rsidR="007671A1" w:rsidRDefault="007671A1">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1A1" w:rsidRDefault="007671A1">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1A1" w:rsidRDefault="007671A1">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7671A1" w:rsidRDefault="007671A1">
      <w:pPr>
        <w:pStyle w:val="ConsPlusNormal"/>
        <w:spacing w:before="220"/>
        <w:ind w:firstLine="540"/>
        <w:jc w:val="both"/>
      </w:pPr>
      <w:r>
        <w:t>Места приема Заявителей оборудуются информационными табличками (вывесками) с указанием:</w:t>
      </w:r>
    </w:p>
    <w:p w:rsidR="007671A1" w:rsidRDefault="007671A1">
      <w:pPr>
        <w:pStyle w:val="ConsPlusNormal"/>
        <w:spacing w:before="220"/>
        <w:ind w:firstLine="540"/>
        <w:jc w:val="both"/>
      </w:pPr>
      <w:r>
        <w:t>номера кабинета и наименования отдела;</w:t>
      </w:r>
    </w:p>
    <w:p w:rsidR="007671A1" w:rsidRDefault="007671A1">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7671A1" w:rsidRDefault="007671A1">
      <w:pPr>
        <w:pStyle w:val="ConsPlusNormal"/>
        <w:spacing w:before="220"/>
        <w:ind w:firstLine="540"/>
        <w:jc w:val="both"/>
      </w:pPr>
      <w:r>
        <w:t>графика приема Заявителей.</w:t>
      </w:r>
    </w:p>
    <w:p w:rsidR="007671A1" w:rsidRDefault="007671A1">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1A1" w:rsidRDefault="007671A1">
      <w:pPr>
        <w:pStyle w:val="ConsPlusNormal"/>
        <w:spacing w:before="220"/>
        <w:ind w:firstLine="540"/>
        <w:jc w:val="both"/>
      </w:pPr>
      <w:r>
        <w:t>При предоставлении государственной услуги инвалидам обеспечиваются:</w:t>
      </w:r>
    </w:p>
    <w:p w:rsidR="007671A1" w:rsidRDefault="007671A1">
      <w:pPr>
        <w:pStyle w:val="ConsPlusNormal"/>
        <w:spacing w:before="220"/>
        <w:ind w:firstLine="540"/>
        <w:jc w:val="both"/>
      </w:pPr>
      <w:r>
        <w:lastRenderedPageBreak/>
        <w:t>возможность беспрепятственного доступа к объекту (зданию, помещению), в котором предоставляется государственная услуга;</w:t>
      </w:r>
    </w:p>
    <w:p w:rsidR="007671A1" w:rsidRDefault="007671A1">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671A1" w:rsidRDefault="007671A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7671A1" w:rsidRDefault="007671A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671A1" w:rsidRDefault="007671A1">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71A1" w:rsidRDefault="007671A1">
      <w:pPr>
        <w:pStyle w:val="ConsPlusNormal"/>
        <w:spacing w:before="220"/>
        <w:ind w:firstLine="540"/>
        <w:jc w:val="both"/>
      </w:pPr>
      <w:r>
        <w:t>допуск сурдопереводчика и тифлосурдопереводчика;</w:t>
      </w:r>
    </w:p>
    <w:p w:rsidR="007671A1" w:rsidRDefault="007671A1">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услуга;</w:t>
      </w:r>
    </w:p>
    <w:p w:rsidR="007671A1" w:rsidRDefault="007671A1">
      <w:pPr>
        <w:pStyle w:val="ConsPlusNormal"/>
        <w:spacing w:before="220"/>
        <w:ind w:firstLine="540"/>
        <w:jc w:val="both"/>
      </w:pPr>
      <w:r>
        <w:t>оказание инвалидам помощи в преодолении барьеров, мешающих получению ими государственных услуг наравне с другими лицами.</w:t>
      </w:r>
    </w:p>
    <w:p w:rsidR="007671A1" w:rsidRDefault="007671A1">
      <w:pPr>
        <w:pStyle w:val="ConsPlusNormal"/>
        <w:jc w:val="both"/>
      </w:pPr>
      <w:r>
        <w:t xml:space="preserve">(в ред. </w:t>
      </w:r>
      <w:hyperlink r:id="rId94">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ind w:firstLine="540"/>
        <w:jc w:val="both"/>
      </w:pPr>
    </w:p>
    <w:p w:rsidR="007671A1" w:rsidRDefault="007671A1">
      <w:pPr>
        <w:pStyle w:val="ConsPlusTitle"/>
        <w:jc w:val="center"/>
        <w:outlineLvl w:val="2"/>
      </w:pPr>
      <w:r>
        <w:t>22. Показатели доступности и качества государственной</w:t>
      </w:r>
    </w:p>
    <w:p w:rsidR="007671A1" w:rsidRDefault="007671A1">
      <w:pPr>
        <w:pStyle w:val="ConsPlusTitle"/>
        <w:jc w:val="center"/>
      </w:pPr>
      <w:r>
        <w:t>услуги, в том числе количество взаимодействий Заявителя</w:t>
      </w:r>
    </w:p>
    <w:p w:rsidR="007671A1" w:rsidRDefault="007671A1">
      <w:pPr>
        <w:pStyle w:val="ConsPlusTitle"/>
        <w:jc w:val="center"/>
      </w:pPr>
      <w:r>
        <w:t>с должностными лицами при предоставлении государственной</w:t>
      </w:r>
    </w:p>
    <w:p w:rsidR="007671A1" w:rsidRDefault="007671A1">
      <w:pPr>
        <w:pStyle w:val="ConsPlusTitle"/>
        <w:jc w:val="center"/>
      </w:pPr>
      <w:r>
        <w:t>услуги и их продолжительность, возможность получения</w:t>
      </w:r>
    </w:p>
    <w:p w:rsidR="007671A1" w:rsidRDefault="007671A1">
      <w:pPr>
        <w:pStyle w:val="ConsPlusTitle"/>
        <w:jc w:val="center"/>
      </w:pPr>
      <w:r>
        <w:t>государственной услуги в многофункциональном центре</w:t>
      </w:r>
    </w:p>
    <w:p w:rsidR="007671A1" w:rsidRDefault="007671A1">
      <w:pPr>
        <w:pStyle w:val="ConsPlusTitle"/>
        <w:jc w:val="center"/>
      </w:pPr>
      <w:r>
        <w:t>предоставления государственных и муниципальных услуг,</w:t>
      </w:r>
    </w:p>
    <w:p w:rsidR="007671A1" w:rsidRDefault="007671A1">
      <w:pPr>
        <w:pStyle w:val="ConsPlusTitle"/>
        <w:jc w:val="center"/>
      </w:pPr>
      <w:r>
        <w:t>возможность либо невозможность получения государственной</w:t>
      </w:r>
    </w:p>
    <w:p w:rsidR="007671A1" w:rsidRDefault="007671A1">
      <w:pPr>
        <w:pStyle w:val="ConsPlusTitle"/>
        <w:jc w:val="center"/>
      </w:pPr>
      <w:r>
        <w:t>услуги в любом территориальном подразделении органа</w:t>
      </w:r>
    </w:p>
    <w:p w:rsidR="007671A1" w:rsidRDefault="007671A1">
      <w:pPr>
        <w:pStyle w:val="ConsPlusTitle"/>
        <w:jc w:val="center"/>
      </w:pPr>
      <w:r>
        <w:t>гостехнадзора по выбору Заявителя (экстерриториальный</w:t>
      </w:r>
    </w:p>
    <w:p w:rsidR="007671A1" w:rsidRDefault="007671A1">
      <w:pPr>
        <w:pStyle w:val="ConsPlusTitle"/>
        <w:jc w:val="center"/>
      </w:pPr>
      <w:r>
        <w:t>принцип), возможность получения информации о ходе</w:t>
      </w:r>
    </w:p>
    <w:p w:rsidR="007671A1" w:rsidRDefault="007671A1">
      <w:pPr>
        <w:pStyle w:val="ConsPlusTitle"/>
        <w:jc w:val="center"/>
      </w:pPr>
      <w:r>
        <w:t>предоставления государственной услуги, в том числе</w:t>
      </w:r>
    </w:p>
    <w:p w:rsidR="007671A1" w:rsidRDefault="007671A1">
      <w:pPr>
        <w:pStyle w:val="ConsPlusTitle"/>
        <w:jc w:val="center"/>
      </w:pPr>
      <w:r>
        <w:t>с использованием информационно-коммуникационных технологий</w:t>
      </w:r>
    </w:p>
    <w:p w:rsidR="007671A1" w:rsidRDefault="007671A1">
      <w:pPr>
        <w:pStyle w:val="ConsPlusNormal"/>
        <w:ind w:firstLine="540"/>
        <w:jc w:val="both"/>
      </w:pPr>
    </w:p>
    <w:p w:rsidR="007671A1" w:rsidRDefault="007671A1">
      <w:pPr>
        <w:pStyle w:val="ConsPlusNormal"/>
        <w:ind w:firstLine="540"/>
        <w:jc w:val="both"/>
      </w:pPr>
      <w:r>
        <w:t>44. Показателями доступности государственной услуги являются:</w:t>
      </w:r>
    </w:p>
    <w:p w:rsidR="007671A1" w:rsidRDefault="007671A1">
      <w:pPr>
        <w:pStyle w:val="ConsPlusNormal"/>
        <w:spacing w:before="220"/>
        <w:ind w:firstLine="540"/>
        <w:jc w:val="both"/>
      </w:pPr>
      <w:r>
        <w:t>1) открытость информации о государственной услуге;</w:t>
      </w:r>
    </w:p>
    <w:p w:rsidR="007671A1" w:rsidRDefault="007671A1">
      <w:pPr>
        <w:pStyle w:val="ConsPlusNormal"/>
        <w:spacing w:before="220"/>
        <w:ind w:firstLine="540"/>
        <w:jc w:val="both"/>
      </w:pPr>
      <w:r>
        <w:t>2) точное соблюдение требований законодательства и настоящего Регламента при предоставлении государственной услуги;</w:t>
      </w:r>
    </w:p>
    <w:p w:rsidR="007671A1" w:rsidRDefault="007671A1">
      <w:pPr>
        <w:pStyle w:val="ConsPlusNormal"/>
        <w:spacing w:before="220"/>
        <w:ind w:firstLine="540"/>
        <w:jc w:val="both"/>
      </w:pPr>
      <w:r>
        <w:t>3) вежливость и корректность лиц, участвующих в предоставлении государственной услуги;</w:t>
      </w:r>
    </w:p>
    <w:p w:rsidR="007671A1" w:rsidRDefault="007671A1">
      <w:pPr>
        <w:pStyle w:val="ConsPlusNormal"/>
        <w:spacing w:before="220"/>
        <w:ind w:firstLine="540"/>
        <w:jc w:val="both"/>
      </w:pPr>
      <w:r>
        <w:t>4) возможность подачи документов, которые являются необходимыми для предоставления государственной услуги, в электронной форме, в том числе с использованием Единого портала и (или) Регионального портала;</w:t>
      </w:r>
    </w:p>
    <w:p w:rsidR="007671A1" w:rsidRDefault="007671A1">
      <w:pPr>
        <w:pStyle w:val="ConsPlusNormal"/>
        <w:jc w:val="both"/>
      </w:pPr>
      <w:r>
        <w:t xml:space="preserve">(в ред. </w:t>
      </w:r>
      <w:hyperlink r:id="rId95">
        <w:r>
          <w:rPr>
            <w:color w:val="0000FF"/>
          </w:rPr>
          <w:t>Приказа</w:t>
        </w:r>
      </w:hyperlink>
      <w:r>
        <w:t xml:space="preserve"> Департамента сельского хозяйства и продовольствия Ивановской области от </w:t>
      </w:r>
      <w:r>
        <w:lastRenderedPageBreak/>
        <w:t>25.10.2022 N 181)</w:t>
      </w:r>
    </w:p>
    <w:p w:rsidR="007671A1" w:rsidRDefault="007671A1">
      <w:pPr>
        <w:pStyle w:val="ConsPlusNormal"/>
        <w:spacing w:before="220"/>
        <w:ind w:firstLine="540"/>
        <w:jc w:val="both"/>
      </w:pPr>
      <w:r>
        <w:t>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671A1" w:rsidRDefault="007671A1">
      <w:pPr>
        <w:pStyle w:val="ConsPlusNormal"/>
        <w:spacing w:before="220"/>
        <w:ind w:firstLine="540"/>
        <w:jc w:val="both"/>
      </w:pPr>
      <w:r>
        <w:t>45. Показателями качества государственной услуги являются:</w:t>
      </w:r>
    </w:p>
    <w:p w:rsidR="007671A1" w:rsidRDefault="007671A1">
      <w:pPr>
        <w:pStyle w:val="ConsPlusNormal"/>
        <w:spacing w:before="220"/>
        <w:ind w:firstLine="540"/>
        <w:jc w:val="both"/>
      </w:pPr>
      <w:r>
        <w:t>1) соблюдение сроков и последовательности исполнения административных процедур, предусмотренных настоящим Регламентом;</w:t>
      </w:r>
    </w:p>
    <w:p w:rsidR="007671A1" w:rsidRDefault="007671A1">
      <w:pPr>
        <w:pStyle w:val="ConsPlusNormal"/>
        <w:spacing w:before="220"/>
        <w:ind w:firstLine="540"/>
        <w:jc w:val="both"/>
      </w:pPr>
      <w:r>
        <w:t>2) обоснованность отказов в предоставлении государственной услуги;</w:t>
      </w:r>
    </w:p>
    <w:p w:rsidR="007671A1" w:rsidRDefault="007671A1">
      <w:pPr>
        <w:pStyle w:val="ConsPlusNormal"/>
        <w:spacing w:before="220"/>
        <w:ind w:firstLine="540"/>
        <w:jc w:val="both"/>
      </w:pPr>
      <w:r>
        <w:t>3) отсутствие обоснованных жалоб на действия (бездействие) должностных лиц.</w:t>
      </w:r>
    </w:p>
    <w:p w:rsidR="007671A1" w:rsidRDefault="007671A1">
      <w:pPr>
        <w:pStyle w:val="ConsPlusNormal"/>
        <w:spacing w:before="220"/>
        <w:ind w:firstLine="540"/>
        <w:jc w:val="both"/>
      </w:pPr>
      <w:r>
        <w:t>Заявителю обеспечивается возможность получения информации с использованием Единого портала и (или) Регионального портала:</w:t>
      </w:r>
    </w:p>
    <w:p w:rsidR="007671A1" w:rsidRDefault="007671A1">
      <w:pPr>
        <w:pStyle w:val="ConsPlusNormal"/>
        <w:jc w:val="both"/>
      </w:pPr>
      <w:r>
        <w:t xml:space="preserve">(в ред. </w:t>
      </w:r>
      <w:hyperlink r:id="rId96">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1) о порядке и сроках предоставления государственной услуги;</w:t>
      </w:r>
    </w:p>
    <w:p w:rsidR="007671A1" w:rsidRDefault="007671A1">
      <w:pPr>
        <w:pStyle w:val="ConsPlusNormal"/>
        <w:spacing w:before="220"/>
        <w:ind w:firstLine="540"/>
        <w:jc w:val="both"/>
      </w:pPr>
      <w:r>
        <w:t>2) о записи на прием для подачи запроса о предоставлении государственной услуги;</w:t>
      </w:r>
    </w:p>
    <w:p w:rsidR="007671A1" w:rsidRDefault="007671A1">
      <w:pPr>
        <w:pStyle w:val="ConsPlusNormal"/>
        <w:spacing w:before="220"/>
        <w:ind w:firstLine="540"/>
        <w:jc w:val="both"/>
      </w:pPr>
      <w:r>
        <w:t>3) о формировании запроса о предоставлении государственной услуги;</w:t>
      </w:r>
    </w:p>
    <w:p w:rsidR="007671A1" w:rsidRDefault="007671A1">
      <w:pPr>
        <w:pStyle w:val="ConsPlusNormal"/>
        <w:spacing w:before="220"/>
        <w:ind w:firstLine="540"/>
        <w:jc w:val="both"/>
      </w:pPr>
      <w:r>
        <w:t>4) о приеме и регистрации запроса и иных документов, необходимых для предоставления государственной услуги;</w:t>
      </w:r>
    </w:p>
    <w:p w:rsidR="007671A1" w:rsidRDefault="007671A1">
      <w:pPr>
        <w:pStyle w:val="ConsPlusNormal"/>
        <w:spacing w:before="220"/>
        <w:ind w:firstLine="540"/>
        <w:jc w:val="both"/>
      </w:pPr>
      <w:r>
        <w:t>5) об уплате государственной пошлины за предоставление государственной услуги, взимаемой в соответствии с законодательством Российской Федерации;</w:t>
      </w:r>
    </w:p>
    <w:p w:rsidR="007671A1" w:rsidRDefault="007671A1">
      <w:pPr>
        <w:pStyle w:val="ConsPlusNormal"/>
        <w:spacing w:before="220"/>
        <w:ind w:firstLine="540"/>
        <w:jc w:val="both"/>
      </w:pPr>
      <w:r>
        <w:t>6) о получении результата предоставления государственной услуги;</w:t>
      </w:r>
    </w:p>
    <w:p w:rsidR="007671A1" w:rsidRDefault="007671A1">
      <w:pPr>
        <w:pStyle w:val="ConsPlusNormal"/>
        <w:spacing w:before="220"/>
        <w:ind w:firstLine="540"/>
        <w:jc w:val="both"/>
      </w:pPr>
      <w:r>
        <w:t>7) о получении сведений о ходе выполнения запроса;</w:t>
      </w:r>
    </w:p>
    <w:p w:rsidR="007671A1" w:rsidRDefault="007671A1">
      <w:pPr>
        <w:pStyle w:val="ConsPlusNormal"/>
        <w:spacing w:before="220"/>
        <w:ind w:firstLine="540"/>
        <w:jc w:val="both"/>
      </w:pPr>
      <w:r>
        <w:t>8) о досудебном (внесудебном) обжаловании решений и действий (бездействия) органа гостехнадзора, а также его должностных лиц.</w:t>
      </w:r>
    </w:p>
    <w:p w:rsidR="007671A1" w:rsidRDefault="007671A1">
      <w:pPr>
        <w:pStyle w:val="ConsPlusNormal"/>
        <w:spacing w:before="220"/>
        <w:ind w:firstLine="540"/>
        <w:jc w:val="both"/>
      </w:pPr>
      <w:r>
        <w:t>46. Взаимодействие Заявителя с должностными лицами органа гостехнадзора при предоставлении государственной услуги составляет не более трех раз - при представлении в орган гостехнадзора документов для предоставления государственной услуги, при осмотре техники (при необходимости) и при получении результата предоставления государственной услуги Заявителем непосредственно. Продолжительность одного взаимодействия - 15 минут.</w:t>
      </w:r>
    </w:p>
    <w:p w:rsidR="007671A1" w:rsidRDefault="007671A1">
      <w:pPr>
        <w:pStyle w:val="ConsPlusNormal"/>
        <w:spacing w:before="220"/>
        <w:ind w:firstLine="540"/>
        <w:jc w:val="both"/>
      </w:pPr>
      <w:r>
        <w:t>47. Государственная услуга может быть предоставлена в любом территориальном подразделении органа гостехнадзора в пределах Ивановской области по выбору Заявителя (экстерриториальный принцип).</w:t>
      </w:r>
    </w:p>
    <w:p w:rsidR="007671A1" w:rsidRDefault="007671A1">
      <w:pPr>
        <w:pStyle w:val="ConsPlusNormal"/>
        <w:ind w:firstLine="540"/>
        <w:jc w:val="both"/>
      </w:pPr>
    </w:p>
    <w:p w:rsidR="007671A1" w:rsidRDefault="007671A1">
      <w:pPr>
        <w:pStyle w:val="ConsPlusTitle"/>
        <w:jc w:val="center"/>
        <w:outlineLvl w:val="2"/>
      </w:pPr>
      <w:r>
        <w:t>23. Иные требования, в том числе учитывающие особенности</w:t>
      </w:r>
    </w:p>
    <w:p w:rsidR="007671A1" w:rsidRDefault="007671A1">
      <w:pPr>
        <w:pStyle w:val="ConsPlusTitle"/>
        <w:jc w:val="center"/>
      </w:pPr>
      <w:r>
        <w:t>предоставления государственной услуги в многофункциональных</w:t>
      </w:r>
    </w:p>
    <w:p w:rsidR="007671A1" w:rsidRDefault="007671A1">
      <w:pPr>
        <w:pStyle w:val="ConsPlusTitle"/>
        <w:jc w:val="center"/>
      </w:pPr>
      <w:r>
        <w:t>центрах предоставления государственных и муниципальных</w:t>
      </w:r>
    </w:p>
    <w:p w:rsidR="007671A1" w:rsidRDefault="007671A1">
      <w:pPr>
        <w:pStyle w:val="ConsPlusTitle"/>
        <w:jc w:val="center"/>
      </w:pPr>
      <w:r>
        <w:t>услуг, особенности предоставления государственной услуги</w:t>
      </w:r>
    </w:p>
    <w:p w:rsidR="007671A1" w:rsidRDefault="007671A1">
      <w:pPr>
        <w:pStyle w:val="ConsPlusTitle"/>
        <w:jc w:val="center"/>
      </w:pPr>
      <w:r>
        <w:t>по экстерриториальному принципу (в случае</w:t>
      </w:r>
    </w:p>
    <w:p w:rsidR="007671A1" w:rsidRDefault="007671A1">
      <w:pPr>
        <w:pStyle w:val="ConsPlusTitle"/>
        <w:jc w:val="center"/>
      </w:pPr>
      <w:r>
        <w:t>если государственная услуга предоставляется</w:t>
      </w:r>
    </w:p>
    <w:p w:rsidR="007671A1" w:rsidRDefault="007671A1">
      <w:pPr>
        <w:pStyle w:val="ConsPlusTitle"/>
        <w:jc w:val="center"/>
      </w:pPr>
      <w:r>
        <w:t>по экстерриториальному принципу) и особенности</w:t>
      </w:r>
    </w:p>
    <w:p w:rsidR="007671A1" w:rsidRDefault="007671A1">
      <w:pPr>
        <w:pStyle w:val="ConsPlusTitle"/>
        <w:jc w:val="center"/>
      </w:pPr>
      <w:r>
        <w:t>предоставления государственной услуги в электронной форме</w:t>
      </w:r>
    </w:p>
    <w:p w:rsidR="007671A1" w:rsidRDefault="007671A1">
      <w:pPr>
        <w:pStyle w:val="ConsPlusNormal"/>
        <w:jc w:val="center"/>
      </w:pPr>
    </w:p>
    <w:p w:rsidR="007671A1" w:rsidRDefault="007671A1">
      <w:pPr>
        <w:pStyle w:val="ConsPlusNormal"/>
        <w:ind w:firstLine="540"/>
        <w:jc w:val="both"/>
      </w:pPr>
      <w:r>
        <w:lastRenderedPageBreak/>
        <w:t>48.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 и (или) Регионального портала и получения результата государственной услуги в многофункциональном центре.</w:t>
      </w:r>
    </w:p>
    <w:p w:rsidR="007671A1" w:rsidRDefault="007671A1">
      <w:pPr>
        <w:pStyle w:val="ConsPlusNormal"/>
        <w:jc w:val="both"/>
      </w:pPr>
      <w:r>
        <w:t xml:space="preserve">(в ред. </w:t>
      </w:r>
      <w:hyperlink r:id="rId97">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(или) Регионального портала.</w:t>
      </w:r>
    </w:p>
    <w:p w:rsidR="007671A1" w:rsidRDefault="007671A1">
      <w:pPr>
        <w:pStyle w:val="ConsPlusNormal"/>
        <w:jc w:val="both"/>
      </w:pPr>
      <w:r>
        <w:t xml:space="preserve">(в ред. </w:t>
      </w:r>
      <w:hyperlink r:id="rId98">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В этом случае Заявитель или его представитель авторизуется на Едином портале и (или) Региональном портале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7671A1" w:rsidRDefault="007671A1">
      <w:pPr>
        <w:pStyle w:val="ConsPlusNormal"/>
        <w:jc w:val="both"/>
      </w:pPr>
      <w:r>
        <w:t xml:space="preserve">(в ред. </w:t>
      </w:r>
      <w:hyperlink r:id="rId99">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49.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орган гостехнадзора.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7671A1" w:rsidRDefault="007671A1">
      <w:pPr>
        <w:pStyle w:val="ConsPlusNormal"/>
        <w:spacing w:before="220"/>
        <w:ind w:firstLine="540"/>
        <w:jc w:val="both"/>
      </w:pPr>
      <w:r>
        <w:t xml:space="preserve">Результаты предоставления государственной услуги, указанные в </w:t>
      </w:r>
      <w:hyperlink w:anchor="P160">
        <w:r>
          <w:rPr>
            <w:color w:val="0000FF"/>
          </w:rPr>
          <w:t>пункте 14</w:t>
        </w:r>
      </w:hyperlink>
      <w:r>
        <w:t xml:space="preserve"> настоящего Регламента, направляются Заявителю, представителю в личный кабинет на Едином портале или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органа гостехнадзора в случае направления заявления посредством Единого портала или Регионального портала.</w:t>
      </w:r>
    </w:p>
    <w:p w:rsidR="007671A1" w:rsidRDefault="007671A1">
      <w:pPr>
        <w:pStyle w:val="ConsPlusNormal"/>
        <w:jc w:val="both"/>
      </w:pPr>
      <w:r>
        <w:t xml:space="preserve">(в ред. </w:t>
      </w:r>
      <w:hyperlink r:id="rId100">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В случае направления заявления посредством Единого портала и (или) Регионального портала результат предоставления государственной услуги также может быть выдан Заявителю на бумажном носителе в многофункциональном центре.</w:t>
      </w:r>
    </w:p>
    <w:p w:rsidR="007671A1" w:rsidRDefault="007671A1">
      <w:pPr>
        <w:pStyle w:val="ConsPlusNormal"/>
        <w:jc w:val="both"/>
      </w:pPr>
      <w:r>
        <w:t xml:space="preserve">(в ред. </w:t>
      </w:r>
      <w:hyperlink r:id="rId101">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Электронные документы представляются в следующих форматах:</w:t>
      </w:r>
    </w:p>
    <w:p w:rsidR="007671A1" w:rsidRDefault="007671A1">
      <w:pPr>
        <w:pStyle w:val="ConsPlusNormal"/>
        <w:spacing w:before="220"/>
        <w:ind w:firstLine="540"/>
        <w:jc w:val="both"/>
      </w:pPr>
      <w:r>
        <w:t>а) xml - для формализованных документов;</w:t>
      </w:r>
    </w:p>
    <w:p w:rsidR="007671A1" w:rsidRDefault="007671A1">
      <w:pPr>
        <w:pStyle w:val="ConsPlusNormal"/>
        <w:spacing w:before="220"/>
        <w:ind w:firstLine="540"/>
        <w:jc w:val="both"/>
      </w:pPr>
      <w:r>
        <w:t xml:space="preserve">б) doc, docx, BMP - для документов с текстовым содержанием, не включающим формулы (за исключением документов, указанных в </w:t>
      </w:r>
      <w:hyperlink w:anchor="P523">
        <w:r>
          <w:rPr>
            <w:color w:val="0000FF"/>
          </w:rPr>
          <w:t>подпункте "в"</w:t>
        </w:r>
      </w:hyperlink>
      <w:r>
        <w:t xml:space="preserve"> настоящего пункта);</w:t>
      </w:r>
    </w:p>
    <w:p w:rsidR="007671A1" w:rsidRDefault="007671A1">
      <w:pPr>
        <w:pStyle w:val="ConsPlusNormal"/>
        <w:spacing w:before="220"/>
        <w:ind w:firstLine="540"/>
        <w:jc w:val="both"/>
      </w:pPr>
      <w:bookmarkStart w:id="12" w:name="P523"/>
      <w:bookmarkEnd w:id="12"/>
      <w:r>
        <w:t>в) xls, xlsx - для документов, содержащих расчеты;</w:t>
      </w:r>
    </w:p>
    <w:p w:rsidR="007671A1" w:rsidRDefault="007671A1">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523">
        <w:r>
          <w:rPr>
            <w:color w:val="0000FF"/>
          </w:rPr>
          <w:t>подпункте "в"</w:t>
        </w:r>
      </w:hyperlink>
      <w:r>
        <w:t xml:space="preserve"> настоящего пункта), а также документов с графическим содержанием.</w:t>
      </w:r>
    </w:p>
    <w:p w:rsidR="007671A1" w:rsidRDefault="007671A1">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w:t>
      </w:r>
      <w:r>
        <w:lastRenderedPageBreak/>
        <w:t>сохранением ориентации оригинала документа в разрешении 300 - 500 dpi (масштаб 1:1) с использованием следующих режимов:</w:t>
      </w:r>
    </w:p>
    <w:p w:rsidR="007671A1" w:rsidRDefault="007671A1">
      <w:pPr>
        <w:pStyle w:val="ConsPlusNormal"/>
        <w:spacing w:before="220"/>
        <w:ind w:firstLine="540"/>
        <w:jc w:val="both"/>
      </w:pPr>
      <w:r>
        <w:t>- "черно-белый" (при отсутствии в документе графических изображений и (или) цветного текста);</w:t>
      </w:r>
    </w:p>
    <w:p w:rsidR="007671A1" w:rsidRDefault="007671A1">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7671A1" w:rsidRDefault="007671A1">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7671A1" w:rsidRDefault="007671A1">
      <w:pPr>
        <w:pStyle w:val="ConsPlusNormal"/>
        <w:spacing w:before="220"/>
        <w:ind w:firstLine="540"/>
        <w:jc w:val="both"/>
      </w:pPr>
      <w:r>
        <w:t>- сохранением всех аутентичных признаков подлинности (графической подписи лица, печати, углового штампа бланка);</w:t>
      </w:r>
    </w:p>
    <w:p w:rsidR="007671A1" w:rsidRDefault="007671A1">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7671A1" w:rsidRDefault="007671A1">
      <w:pPr>
        <w:pStyle w:val="ConsPlusNormal"/>
        <w:spacing w:before="220"/>
        <w:ind w:firstLine="540"/>
        <w:jc w:val="both"/>
      </w:pPr>
      <w:r>
        <w:t>Электронные документы должны обеспечивать:</w:t>
      </w:r>
    </w:p>
    <w:p w:rsidR="007671A1" w:rsidRDefault="007671A1">
      <w:pPr>
        <w:pStyle w:val="ConsPlusNormal"/>
        <w:spacing w:before="220"/>
        <w:ind w:firstLine="540"/>
        <w:jc w:val="both"/>
      </w:pPr>
      <w:r>
        <w:t>- возможность идентифицировать документ и количество листов в документе;</w:t>
      </w:r>
    </w:p>
    <w:p w:rsidR="007671A1" w:rsidRDefault="007671A1">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1A1" w:rsidRDefault="007671A1">
      <w:pPr>
        <w:pStyle w:val="ConsPlusNormal"/>
        <w:spacing w:before="220"/>
        <w:ind w:firstLine="540"/>
        <w:jc w:val="both"/>
      </w:pPr>
      <w:r>
        <w:t>Документы, подлежащие представлению в форматах xls, xlsx, формируются в виде отдельного электронного документа.</w:t>
      </w:r>
    </w:p>
    <w:p w:rsidR="007671A1" w:rsidRDefault="007671A1">
      <w:pPr>
        <w:pStyle w:val="ConsPlusNormal"/>
        <w:spacing w:before="220"/>
        <w:ind w:firstLine="540"/>
        <w:jc w:val="both"/>
      </w:pPr>
      <w:r>
        <w:t>50. 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w:t>
      </w:r>
    </w:p>
    <w:p w:rsidR="007671A1" w:rsidRDefault="007671A1">
      <w:pPr>
        <w:pStyle w:val="ConsPlusNormal"/>
        <w:spacing w:before="220"/>
        <w:ind w:firstLine="540"/>
        <w:jc w:val="both"/>
      </w:pPr>
      <w:r>
        <w:t>- бумажный документ содержит всю информацию из соответствующего электронного документа, а также:</w:t>
      </w:r>
    </w:p>
    <w:p w:rsidR="007671A1" w:rsidRDefault="007671A1">
      <w:pPr>
        <w:pStyle w:val="ConsPlusNormal"/>
        <w:spacing w:before="220"/>
        <w:ind w:firstLine="540"/>
        <w:jc w:val="both"/>
      </w:pPr>
      <w:r>
        <w:t>- оттиск штампа с текстом (собственноручную запись Инспектора с текстом) "Копия электронного документа верна";</w:t>
      </w:r>
    </w:p>
    <w:p w:rsidR="007671A1" w:rsidRDefault="007671A1">
      <w:pPr>
        <w:pStyle w:val="ConsPlusNormal"/>
        <w:spacing w:before="220"/>
        <w:ind w:firstLine="540"/>
        <w:jc w:val="both"/>
      </w:pPr>
      <w:r>
        <w:t>- собственноручную подпись Инспектора, его фамилию, должность и дату создания бумажного документа - копии электронного документа.</w:t>
      </w:r>
    </w:p>
    <w:p w:rsidR="007671A1" w:rsidRDefault="007671A1">
      <w:pPr>
        <w:pStyle w:val="ConsPlusNormal"/>
        <w:spacing w:before="220"/>
        <w:ind w:firstLine="540"/>
        <w:jc w:val="both"/>
      </w:pPr>
      <w:r>
        <w:t>51. 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w:t>
      </w:r>
    </w:p>
    <w:p w:rsidR="007671A1" w:rsidRDefault="007671A1">
      <w:pPr>
        <w:pStyle w:val="ConsPlusNormal"/>
        <w:spacing w:before="220"/>
        <w:ind w:firstLine="540"/>
        <w:jc w:val="both"/>
      </w:pPr>
      <w:r>
        <w:t>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7671A1" w:rsidRDefault="007671A1">
      <w:pPr>
        <w:pStyle w:val="ConsPlusNormal"/>
        <w:spacing w:before="220"/>
        <w:ind w:firstLine="540"/>
        <w:jc w:val="both"/>
      </w:pPr>
      <w:r>
        <w:t>Допускается брошюрование листов многостраничных документов и заверение первой и последней страниц.</w:t>
      </w:r>
    </w:p>
    <w:p w:rsidR="007671A1" w:rsidRDefault="007671A1">
      <w:pPr>
        <w:pStyle w:val="ConsPlusNormal"/>
        <w:spacing w:before="220"/>
        <w:ind w:firstLine="540"/>
        <w:jc w:val="both"/>
      </w:pPr>
      <w:r>
        <w:t>Страницы многостраничных документов нумеруются.</w:t>
      </w:r>
    </w:p>
    <w:p w:rsidR="007671A1" w:rsidRDefault="007671A1">
      <w:pPr>
        <w:pStyle w:val="ConsPlusNormal"/>
        <w:spacing w:before="220"/>
        <w:ind w:firstLine="540"/>
        <w:jc w:val="both"/>
      </w:pPr>
      <w:r>
        <w:t>52. При направлении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671A1" w:rsidRDefault="007671A1">
      <w:pPr>
        <w:pStyle w:val="ConsPlusNormal"/>
        <w:jc w:val="center"/>
      </w:pPr>
    </w:p>
    <w:p w:rsidR="007671A1" w:rsidRDefault="007671A1">
      <w:pPr>
        <w:pStyle w:val="ConsPlusTitle"/>
        <w:jc w:val="center"/>
        <w:outlineLvl w:val="1"/>
      </w:pPr>
      <w:r>
        <w:t>Раздел III. СОСТАВ, ПОСЛЕДОВАТЕЛЬНОСТЬ И СРОКИ ВЫПОЛНЕНИЯ</w:t>
      </w:r>
    </w:p>
    <w:p w:rsidR="007671A1" w:rsidRDefault="007671A1">
      <w:pPr>
        <w:pStyle w:val="ConsPlusTitle"/>
        <w:jc w:val="center"/>
      </w:pPr>
      <w:r>
        <w:t>АДМИНИСТРАТИВНЫХ ПРОЦЕДУР (ДЕЙСТВИЙ), ТРЕБОВАНИЯ К ПОРЯДКУ</w:t>
      </w:r>
    </w:p>
    <w:p w:rsidR="007671A1" w:rsidRDefault="007671A1">
      <w:pPr>
        <w:pStyle w:val="ConsPlusTitle"/>
        <w:jc w:val="center"/>
      </w:pPr>
      <w:r>
        <w:t>ИХ ВЫПОЛНЕНИЯ, В ТОМ ЧИСЛЕ ОСОБЕННОСТИ ВЫПОЛНЕНИЯ</w:t>
      </w:r>
    </w:p>
    <w:p w:rsidR="007671A1" w:rsidRDefault="007671A1">
      <w:pPr>
        <w:pStyle w:val="ConsPlusTitle"/>
        <w:jc w:val="center"/>
      </w:pPr>
      <w:r>
        <w:t>АДМИНИСТРАТИВНЫХ ПРОЦЕДУР (ДЕЙСТВИЙ) В ЭЛЕКТРОННОЙ ФОРМЕ</w:t>
      </w:r>
    </w:p>
    <w:p w:rsidR="007671A1" w:rsidRDefault="007671A1">
      <w:pPr>
        <w:pStyle w:val="ConsPlusNormal"/>
        <w:jc w:val="center"/>
      </w:pPr>
    </w:p>
    <w:p w:rsidR="007671A1" w:rsidRDefault="007671A1">
      <w:pPr>
        <w:pStyle w:val="ConsPlusNormal"/>
        <w:ind w:firstLine="540"/>
        <w:jc w:val="both"/>
      </w:pPr>
      <w:r>
        <w:t>53. Предоставление государственной услуги включает в себя следующий исчерпывающий перечень административных процедур (действий):</w:t>
      </w:r>
    </w:p>
    <w:p w:rsidR="007671A1" w:rsidRDefault="007671A1">
      <w:pPr>
        <w:pStyle w:val="ConsPlusNormal"/>
        <w:spacing w:before="220"/>
        <w:ind w:firstLine="540"/>
        <w:jc w:val="both"/>
      </w:pPr>
      <w:r>
        <w:t>1) прием заявления и документов, необходимых для предоставления государственной услуги;</w:t>
      </w:r>
    </w:p>
    <w:p w:rsidR="007671A1" w:rsidRDefault="007671A1">
      <w:pPr>
        <w:pStyle w:val="ConsPlusNormal"/>
        <w:spacing w:before="220"/>
        <w:ind w:firstLine="540"/>
        <w:jc w:val="both"/>
      </w:pPr>
      <w:r>
        <w:t>2) формирование и направление межведомственных запросов;</w:t>
      </w:r>
    </w:p>
    <w:p w:rsidR="007671A1" w:rsidRDefault="007671A1">
      <w:pPr>
        <w:pStyle w:val="ConsPlusNormal"/>
        <w:spacing w:before="220"/>
        <w:ind w:firstLine="540"/>
        <w:jc w:val="both"/>
      </w:pPr>
      <w:r>
        <w:t>3) рассмотрение представленных документов и сведений, полученных в результате направления межведомственных запросов;</w:t>
      </w:r>
    </w:p>
    <w:p w:rsidR="007671A1" w:rsidRDefault="007671A1">
      <w:pPr>
        <w:pStyle w:val="ConsPlusNormal"/>
        <w:spacing w:before="220"/>
        <w:ind w:firstLine="540"/>
        <w:jc w:val="both"/>
      </w:pPr>
      <w:r>
        <w:t>4) осмотр техники;</w:t>
      </w:r>
    </w:p>
    <w:p w:rsidR="007671A1" w:rsidRDefault="007671A1">
      <w:pPr>
        <w:pStyle w:val="ConsPlusNormal"/>
        <w:spacing w:before="220"/>
        <w:ind w:firstLine="540"/>
        <w:jc w:val="both"/>
      </w:pPr>
      <w:r>
        <w:t>5) совершение регистрационных действий, выдача документов Заявителю;</w:t>
      </w:r>
    </w:p>
    <w:p w:rsidR="007671A1" w:rsidRDefault="007671A1">
      <w:pPr>
        <w:pStyle w:val="ConsPlusNormal"/>
        <w:spacing w:before="220"/>
        <w:ind w:firstLine="540"/>
        <w:jc w:val="both"/>
      </w:pPr>
      <w:r>
        <w:t>6) выдача справки о совершенных регистрационных действиях;</w:t>
      </w:r>
    </w:p>
    <w:p w:rsidR="007671A1" w:rsidRDefault="007671A1">
      <w:pPr>
        <w:pStyle w:val="ConsPlusNormal"/>
        <w:spacing w:before="220"/>
        <w:ind w:firstLine="540"/>
        <w:jc w:val="both"/>
      </w:pPr>
      <w:r>
        <w:t>7) отказ в предоставлении государственной услуги.</w:t>
      </w:r>
    </w:p>
    <w:p w:rsidR="007671A1" w:rsidRDefault="007671A1">
      <w:pPr>
        <w:pStyle w:val="ConsPlusNormal"/>
        <w:ind w:firstLine="540"/>
        <w:jc w:val="both"/>
      </w:pPr>
    </w:p>
    <w:p w:rsidR="007671A1" w:rsidRDefault="007671A1">
      <w:pPr>
        <w:pStyle w:val="ConsPlusTitle"/>
        <w:jc w:val="center"/>
        <w:outlineLvl w:val="2"/>
      </w:pPr>
      <w:r>
        <w:t>24. Прием заявления и документов, необходимых</w:t>
      </w:r>
    </w:p>
    <w:p w:rsidR="007671A1" w:rsidRDefault="007671A1">
      <w:pPr>
        <w:pStyle w:val="ConsPlusTitle"/>
        <w:jc w:val="center"/>
      </w:pPr>
      <w:r>
        <w:t>для предоставления государственной услуги</w:t>
      </w:r>
    </w:p>
    <w:p w:rsidR="007671A1" w:rsidRDefault="007671A1">
      <w:pPr>
        <w:pStyle w:val="ConsPlusNormal"/>
        <w:jc w:val="center"/>
      </w:pPr>
    </w:p>
    <w:p w:rsidR="007671A1" w:rsidRDefault="007671A1">
      <w:pPr>
        <w:pStyle w:val="ConsPlusNormal"/>
        <w:ind w:firstLine="540"/>
        <w:jc w:val="both"/>
      </w:pPr>
      <w:r>
        <w:t xml:space="preserve">54. Основанием для начала административной процедуры является обращение Заявителя в орган гостехнадзора лично либо посредством направления заказного почтового отправления заявления и документов, предусмотренных </w:t>
      </w:r>
      <w:hyperlink w:anchor="P205">
        <w:r>
          <w:rPr>
            <w:color w:val="0000FF"/>
          </w:rPr>
          <w:t>пунктом 20</w:t>
        </w:r>
      </w:hyperlink>
      <w:r>
        <w:t xml:space="preserve"> настоящего Регламента.</w:t>
      </w:r>
    </w:p>
    <w:p w:rsidR="007671A1" w:rsidRDefault="007671A1">
      <w:pPr>
        <w:pStyle w:val="ConsPlusNormal"/>
        <w:spacing w:before="220"/>
        <w:ind w:firstLine="540"/>
        <w:jc w:val="both"/>
      </w:pPr>
      <w:r>
        <w:t>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порядке, установленном законодательством Российской Федерации.</w:t>
      </w:r>
    </w:p>
    <w:p w:rsidR="007671A1" w:rsidRDefault="007671A1">
      <w:pPr>
        <w:pStyle w:val="ConsPlusNormal"/>
        <w:jc w:val="both"/>
      </w:pPr>
      <w:r>
        <w:t xml:space="preserve">(в ред. </w:t>
      </w:r>
      <w:hyperlink r:id="rId102">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Заявление о совершении регистрационных действий подается в орган гостехнадзора в соответствии с графиком работы.</w:t>
      </w:r>
    </w:p>
    <w:p w:rsidR="007671A1" w:rsidRDefault="007671A1">
      <w:pPr>
        <w:pStyle w:val="ConsPlusNormal"/>
        <w:spacing w:before="220"/>
        <w:ind w:firstLine="540"/>
        <w:jc w:val="both"/>
      </w:pPr>
      <w:r>
        <w:t>В заявлении установленного образца излагается просьба. Заявление может быть заполнено от руки или машинописным способом, и распечатано посредством электронных печатающих устройств, и подписано Заявителем.</w:t>
      </w:r>
    </w:p>
    <w:p w:rsidR="007671A1" w:rsidRDefault="007671A1">
      <w:pPr>
        <w:pStyle w:val="ConsPlusNormal"/>
        <w:spacing w:before="220"/>
        <w:ind w:firstLine="540"/>
        <w:jc w:val="both"/>
      </w:pPr>
      <w:r>
        <w:t>55. При подаче заявления в орган гостехнадзора Инспектор:</w:t>
      </w:r>
    </w:p>
    <w:p w:rsidR="007671A1" w:rsidRDefault="007671A1">
      <w:pPr>
        <w:pStyle w:val="ConsPlusNormal"/>
        <w:spacing w:before="220"/>
        <w:ind w:firstLine="540"/>
        <w:jc w:val="both"/>
      </w:pPr>
      <w:r>
        <w:t>1) устанавливает личность Заявителя, проверив документ, удостоверяющий личность;</w:t>
      </w:r>
    </w:p>
    <w:p w:rsidR="007671A1" w:rsidRDefault="007671A1">
      <w:pPr>
        <w:pStyle w:val="ConsPlusNormal"/>
        <w:spacing w:before="220"/>
        <w:ind w:firstLine="540"/>
        <w:jc w:val="both"/>
      </w:pPr>
      <w:r>
        <w:t>2) проверяет правильность заполнения заявления, в случае обнаружения ошибок или неточностей предлагает внести в него соответствующие изменения либо возвращает его Заявителю в случае невозможности исправления ошибок на месте;</w:t>
      </w:r>
    </w:p>
    <w:p w:rsidR="007671A1" w:rsidRDefault="007671A1">
      <w:pPr>
        <w:pStyle w:val="ConsPlusNormal"/>
        <w:spacing w:before="220"/>
        <w:ind w:firstLine="540"/>
        <w:jc w:val="both"/>
      </w:pPr>
      <w:r>
        <w:t>3) оказывает помощь Заявителю по заполнению заявления.</w:t>
      </w:r>
    </w:p>
    <w:p w:rsidR="007671A1" w:rsidRDefault="007671A1">
      <w:pPr>
        <w:pStyle w:val="ConsPlusNormal"/>
        <w:spacing w:before="220"/>
        <w:ind w:firstLine="540"/>
        <w:jc w:val="both"/>
      </w:pPr>
      <w:r>
        <w:lastRenderedPageBreak/>
        <w:t xml:space="preserve">Абзац утратил силу. - </w:t>
      </w:r>
      <w:hyperlink r:id="rId103">
        <w:r>
          <w:rPr>
            <w:color w:val="0000FF"/>
          </w:rPr>
          <w:t>Приказ</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56. Инспектор рассматривает представленные Заявителем документы, проверяет их комплектность и правильность заполнения, а именно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671A1" w:rsidRDefault="007671A1">
      <w:pPr>
        <w:pStyle w:val="ConsPlusNormal"/>
        <w:spacing w:before="220"/>
        <w:ind w:firstLine="540"/>
        <w:jc w:val="both"/>
      </w:pPr>
      <w:r>
        <w:t>1) тексты документов написаны разборчиво, наименования юридических лиц (фирменные наименования), их обособленных структурных подразделений - без сокращений, с указанием их мест нахождения;</w:t>
      </w:r>
    </w:p>
    <w:p w:rsidR="007671A1" w:rsidRDefault="007671A1">
      <w:pPr>
        <w:pStyle w:val="ConsPlusNormal"/>
        <w:spacing w:before="220"/>
        <w:ind w:firstLine="540"/>
        <w:jc w:val="both"/>
      </w:pPr>
      <w:r>
        <w:t>2) фамилия, имя, отчество (при наличии), место жительства Заявителя написаны полностью;</w:t>
      </w:r>
    </w:p>
    <w:p w:rsidR="007671A1" w:rsidRDefault="007671A1">
      <w:pPr>
        <w:pStyle w:val="ConsPlusNormal"/>
        <w:spacing w:before="220"/>
        <w:ind w:firstLine="540"/>
        <w:jc w:val="both"/>
      </w:pPr>
      <w:r>
        <w:t>3) документы, представляемые для государственной регистрации техники,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rsidR="007671A1" w:rsidRDefault="007671A1">
      <w:pPr>
        <w:pStyle w:val="ConsPlusNormal"/>
        <w:spacing w:before="220"/>
        <w:ind w:firstLine="540"/>
        <w:jc w:val="both"/>
      </w:pPr>
      <w:r>
        <w:t>Для государственной регистрации техники принимаются документы, составленные за пределами Российской Федерации, выданные официальными 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w:t>
      </w:r>
    </w:p>
    <w:p w:rsidR="007671A1" w:rsidRDefault="007671A1">
      <w:pPr>
        <w:pStyle w:val="ConsPlusNormal"/>
        <w:spacing w:before="220"/>
        <w:ind w:firstLine="540"/>
        <w:jc w:val="both"/>
      </w:pPr>
      <w:r>
        <w:t>57. Инспектор:</w:t>
      </w:r>
    </w:p>
    <w:p w:rsidR="007671A1" w:rsidRDefault="007671A1">
      <w:pPr>
        <w:pStyle w:val="ConsPlusNormal"/>
        <w:spacing w:before="220"/>
        <w:ind w:firstLine="540"/>
        <w:jc w:val="both"/>
      </w:pPr>
      <w:r>
        <w:t>1) вносит данные в электронную автоматизированную систему учета;</w:t>
      </w:r>
    </w:p>
    <w:p w:rsidR="007671A1" w:rsidRDefault="007671A1">
      <w:pPr>
        <w:pStyle w:val="ConsPlusNormal"/>
        <w:spacing w:before="220"/>
        <w:ind w:firstLine="540"/>
        <w:jc w:val="both"/>
      </w:pPr>
      <w:r>
        <w:t xml:space="preserve">2) в соответствующем поле заявления делает отметку о принятии заявления либо отказе в приеме документов в случае выявления оснований, предусмотренных </w:t>
      </w:r>
      <w:hyperlink w:anchor="P329">
        <w:r>
          <w:rPr>
            <w:color w:val="0000FF"/>
          </w:rPr>
          <w:t>пунктом 27</w:t>
        </w:r>
      </w:hyperlink>
      <w:r>
        <w:t xml:space="preserve"> настоящего Регламента;</w:t>
      </w:r>
    </w:p>
    <w:p w:rsidR="007671A1" w:rsidRDefault="007671A1">
      <w:pPr>
        <w:pStyle w:val="ConsPlusNormal"/>
        <w:spacing w:before="220"/>
        <w:ind w:firstLine="540"/>
        <w:jc w:val="both"/>
      </w:pPr>
      <w:r>
        <w:t xml:space="preserve">3) выдает Заявителю </w:t>
      </w:r>
      <w:hyperlink w:anchor="P1515">
        <w:r>
          <w:rPr>
            <w:color w:val="0000FF"/>
          </w:rPr>
          <w:t>уведомление</w:t>
        </w:r>
      </w:hyperlink>
      <w:r>
        <w:t xml:space="preserve"> по форме, установленной приложением 3 к настоящему Регламенту.</w:t>
      </w:r>
    </w:p>
    <w:p w:rsidR="007671A1" w:rsidRDefault="007671A1">
      <w:pPr>
        <w:pStyle w:val="ConsPlusNormal"/>
        <w:spacing w:before="220"/>
        <w:ind w:firstLine="540"/>
        <w:jc w:val="both"/>
      </w:pPr>
      <w:r>
        <w:t xml:space="preserve">Абзац утратил силу. - </w:t>
      </w:r>
      <w:hyperlink r:id="rId104">
        <w:r>
          <w:rPr>
            <w:color w:val="0000FF"/>
          </w:rPr>
          <w:t>Приказ</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58. В случае получения заявления и пакета документов посредством заказного почтового отправления уведомление о приеме документов или об отказе в приеме документов направляется Заявителю заказным почтовым отправлением в течение 1 рабочего дня, следующего за днем поступления заявления и пакета документов в орган гостехнадзора.</w:t>
      </w:r>
    </w:p>
    <w:p w:rsidR="007671A1" w:rsidRDefault="007671A1">
      <w:pPr>
        <w:pStyle w:val="ConsPlusNormal"/>
        <w:spacing w:before="220"/>
        <w:ind w:firstLine="540"/>
        <w:jc w:val="both"/>
      </w:pPr>
      <w:r>
        <w:t>59. Критерием принятия решения является отсутствие оснований для отказа в приеме документов.</w:t>
      </w:r>
    </w:p>
    <w:p w:rsidR="007671A1" w:rsidRDefault="007671A1">
      <w:pPr>
        <w:pStyle w:val="ConsPlusNormal"/>
        <w:spacing w:before="220"/>
        <w:ind w:firstLine="540"/>
        <w:jc w:val="both"/>
      </w:pPr>
      <w:r>
        <w:t>60. Результатами административной процедуры являются:</w:t>
      </w:r>
    </w:p>
    <w:p w:rsidR="007671A1" w:rsidRDefault="007671A1">
      <w:pPr>
        <w:pStyle w:val="ConsPlusNormal"/>
        <w:spacing w:before="220"/>
        <w:ind w:firstLine="540"/>
        <w:jc w:val="both"/>
      </w:pPr>
      <w:r>
        <w:t>1) прием заявления и документов, необходимых для предоставления государственной услуги;</w:t>
      </w:r>
    </w:p>
    <w:p w:rsidR="007671A1" w:rsidRDefault="007671A1">
      <w:pPr>
        <w:pStyle w:val="ConsPlusNormal"/>
        <w:spacing w:before="220"/>
        <w:ind w:firstLine="540"/>
        <w:jc w:val="both"/>
      </w:pPr>
      <w:r>
        <w:t xml:space="preserve">2) отказ в приеме документов по основаниям, предусмотренным </w:t>
      </w:r>
      <w:hyperlink w:anchor="P329">
        <w:r>
          <w:rPr>
            <w:color w:val="0000FF"/>
          </w:rPr>
          <w:t>пунктом 27</w:t>
        </w:r>
      </w:hyperlink>
      <w:r>
        <w:t xml:space="preserve"> настоящего Регламента.</w:t>
      </w:r>
    </w:p>
    <w:p w:rsidR="007671A1" w:rsidRDefault="007671A1">
      <w:pPr>
        <w:pStyle w:val="ConsPlusNormal"/>
        <w:spacing w:before="220"/>
        <w:ind w:firstLine="540"/>
        <w:jc w:val="both"/>
      </w:pPr>
      <w:r>
        <w:t>61. Максимальный срок выполнения процедуры - 1 рабочий день.</w:t>
      </w:r>
    </w:p>
    <w:p w:rsidR="007671A1" w:rsidRDefault="007671A1">
      <w:pPr>
        <w:pStyle w:val="ConsPlusNormal"/>
        <w:spacing w:before="220"/>
        <w:ind w:firstLine="540"/>
        <w:jc w:val="both"/>
      </w:pPr>
      <w:r>
        <w:lastRenderedPageBreak/>
        <w:t>62. Способ фиксации результата выполнения административной процедуры - внесение данных в электронную автоматизированную систему учета органа гостехнадзора.</w:t>
      </w:r>
    </w:p>
    <w:p w:rsidR="007671A1" w:rsidRDefault="007671A1">
      <w:pPr>
        <w:pStyle w:val="ConsPlusNormal"/>
        <w:ind w:firstLine="540"/>
        <w:jc w:val="both"/>
      </w:pPr>
    </w:p>
    <w:p w:rsidR="007671A1" w:rsidRDefault="007671A1">
      <w:pPr>
        <w:pStyle w:val="ConsPlusTitle"/>
        <w:jc w:val="center"/>
        <w:outlineLvl w:val="2"/>
      </w:pPr>
      <w:r>
        <w:t>25. Формирование и направление межведомственных запросов</w:t>
      </w:r>
    </w:p>
    <w:p w:rsidR="007671A1" w:rsidRDefault="007671A1">
      <w:pPr>
        <w:pStyle w:val="ConsPlusNormal"/>
        <w:jc w:val="center"/>
      </w:pPr>
    </w:p>
    <w:p w:rsidR="007671A1" w:rsidRDefault="007671A1">
      <w:pPr>
        <w:pStyle w:val="ConsPlusNormal"/>
        <w:ind w:firstLine="540"/>
        <w:jc w:val="both"/>
      </w:pPr>
      <w:r>
        <w:t xml:space="preserve">63. Основанием для начала административной процедуры является прием заявления и документов, необходимых для предоставления государственной услуги, и непредставление Заявителем по собственной инициативе документов, указанных в </w:t>
      </w:r>
      <w:hyperlink w:anchor="P304">
        <w:r>
          <w:rPr>
            <w:color w:val="0000FF"/>
          </w:rPr>
          <w:t>пункте 26</w:t>
        </w:r>
      </w:hyperlink>
      <w:r>
        <w:t xml:space="preserve"> настоящего Регламента.</w:t>
      </w:r>
    </w:p>
    <w:p w:rsidR="007671A1" w:rsidRDefault="007671A1">
      <w:pPr>
        <w:pStyle w:val="ConsPlusNormal"/>
        <w:spacing w:before="220"/>
        <w:ind w:firstLine="540"/>
        <w:jc w:val="both"/>
      </w:pPr>
      <w:r>
        <w:t xml:space="preserve">Формирование и направление межведомственных запросов о представлении документов и (или) информации, необходимых для предоставления государственной услуги, в том числе с использованием системы электронного межведомственного взаимодействия, осуществляется в соответствии с требованиями </w:t>
      </w:r>
      <w:hyperlink r:id="rId105">
        <w:r>
          <w:rPr>
            <w:color w:val="0000FF"/>
          </w:rPr>
          <w:t>статей 7.1</w:t>
        </w:r>
      </w:hyperlink>
      <w:r>
        <w:t xml:space="preserve"> и </w:t>
      </w:r>
      <w:hyperlink r:id="rId106">
        <w:r>
          <w:rPr>
            <w:color w:val="0000FF"/>
          </w:rPr>
          <w:t>7.2</w:t>
        </w:r>
      </w:hyperlink>
      <w:r>
        <w:t xml:space="preserve"> Федерального закона от 27.07.2010 N 210-ФЗ.</w:t>
      </w:r>
    </w:p>
    <w:p w:rsidR="007671A1" w:rsidRDefault="007671A1">
      <w:pPr>
        <w:pStyle w:val="ConsPlusNormal"/>
        <w:spacing w:before="220"/>
        <w:ind w:firstLine="540"/>
        <w:jc w:val="both"/>
      </w:pPr>
      <w:r>
        <w:t>64. Инспектор в рамках межведомственного информационного взаимодействия направляет следующие межведомственные запросы:</w:t>
      </w:r>
    </w:p>
    <w:p w:rsidR="007671A1" w:rsidRDefault="007671A1">
      <w:pPr>
        <w:pStyle w:val="ConsPlusNormal"/>
        <w:spacing w:before="220"/>
        <w:ind w:firstLine="540"/>
        <w:jc w:val="both"/>
      </w:pPr>
      <w:r>
        <w:t>1) в Федеральную налоговую службу (ФНС России)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w:t>
      </w:r>
    </w:p>
    <w:p w:rsidR="007671A1" w:rsidRDefault="007671A1">
      <w:pPr>
        <w:pStyle w:val="ConsPlusNormal"/>
        <w:spacing w:before="220"/>
        <w:ind w:firstLine="540"/>
        <w:jc w:val="both"/>
      </w:pPr>
      <w:r>
        <w:t>2) в Федеральную налоговую службу (ФНС России) о предоставлении сведений о создании обособленного подразделения юридического лица;</w:t>
      </w:r>
    </w:p>
    <w:p w:rsidR="007671A1" w:rsidRDefault="007671A1">
      <w:pPr>
        <w:pStyle w:val="ConsPlusNormal"/>
        <w:spacing w:before="220"/>
        <w:ind w:firstLine="540"/>
        <w:jc w:val="both"/>
      </w:pPr>
      <w:r>
        <w:t>3) в Федеральную службу по аккредитации (Росаккредитация) о предоставлении сведений о сертификате соответствия или декларации о соответствии в зависимости от установленной процедуры подтверждения соответствия техники требованиям законодательства Российской Федерации о техническом регулировании;</w:t>
      </w:r>
    </w:p>
    <w:p w:rsidR="007671A1" w:rsidRDefault="007671A1">
      <w:pPr>
        <w:pStyle w:val="ConsPlusNormal"/>
        <w:spacing w:before="220"/>
        <w:ind w:firstLine="540"/>
        <w:jc w:val="both"/>
      </w:pPr>
      <w:r>
        <w:t>4) в Федеральное казначейство (Казначейство России) о предоставлении сведений, подтверждающих факт уплаты государственной пошлины за оказываемую государственную услугу;</w:t>
      </w:r>
    </w:p>
    <w:p w:rsidR="007671A1" w:rsidRDefault="007671A1">
      <w:pPr>
        <w:pStyle w:val="ConsPlusNormal"/>
        <w:spacing w:before="220"/>
        <w:ind w:firstLine="540"/>
        <w:jc w:val="both"/>
      </w:pPr>
      <w:r>
        <w:t>5) в Российский союз автостраховщиков (РСА) о предоставлении сведений о факте оформления страхового полиса обязательного страхования гражданской ответственности владельца транспортного средства в случаях, предусмотренных законодательством Российской Федерации;</w:t>
      </w:r>
    </w:p>
    <w:p w:rsidR="007671A1" w:rsidRDefault="007671A1">
      <w:pPr>
        <w:pStyle w:val="ConsPlusNormal"/>
        <w:spacing w:before="220"/>
        <w:ind w:firstLine="540"/>
        <w:jc w:val="both"/>
      </w:pPr>
      <w:r>
        <w:t>6) в систему электронных паспортов о предоставлении сведений о факте оформления электронного паспорта техники;</w:t>
      </w:r>
    </w:p>
    <w:p w:rsidR="007671A1" w:rsidRDefault="007671A1">
      <w:pPr>
        <w:pStyle w:val="ConsPlusNormal"/>
        <w:spacing w:before="220"/>
        <w:ind w:firstLine="540"/>
        <w:jc w:val="both"/>
      </w:pPr>
      <w:r>
        <w:t>7) в Единый государственный реестр записей актов гражданского состояния (ЕГР ЗАГС) о предоставлении сведений о смерти, о перемене имени, о рождении.</w:t>
      </w:r>
    </w:p>
    <w:p w:rsidR="007671A1" w:rsidRDefault="007671A1">
      <w:pPr>
        <w:pStyle w:val="ConsPlusNormal"/>
        <w:spacing w:before="220"/>
        <w:ind w:firstLine="540"/>
        <w:jc w:val="both"/>
      </w:pPr>
      <w:r>
        <w:t>65. Максимальный срок направления межведомственного запроса составляет 1 рабочий день с даты приема заявления и документов.</w:t>
      </w:r>
    </w:p>
    <w:p w:rsidR="007671A1" w:rsidRDefault="007671A1">
      <w:pPr>
        <w:pStyle w:val="ConsPlusNormal"/>
        <w:spacing w:before="220"/>
        <w:ind w:firstLine="540"/>
        <w:jc w:val="both"/>
      </w:pPr>
      <w:r>
        <w:t>66. При получении ответов на межведомственные запросы Инспектор приобщает их к пакету документов, представленному Заявителем.</w:t>
      </w:r>
    </w:p>
    <w:p w:rsidR="007671A1" w:rsidRDefault="007671A1">
      <w:pPr>
        <w:pStyle w:val="ConsPlusNormal"/>
        <w:spacing w:before="220"/>
        <w:ind w:firstLine="540"/>
        <w:jc w:val="both"/>
      </w:pPr>
      <w:r>
        <w:t>67. Максимальный срок выполнения действия по одному межведомственному запросу составляет 20 минут.</w:t>
      </w:r>
    </w:p>
    <w:p w:rsidR="007671A1" w:rsidRDefault="007671A1">
      <w:pPr>
        <w:pStyle w:val="ConsPlusNormal"/>
        <w:spacing w:before="220"/>
        <w:ind w:firstLine="540"/>
        <w:jc w:val="both"/>
      </w:pPr>
      <w:r>
        <w:t xml:space="preserve">68. Критерием принятия решения является необходимость получения информации в рамках межведомственного взаимодействия для формирования полного пакета документов для </w:t>
      </w:r>
      <w:r>
        <w:lastRenderedPageBreak/>
        <w:t>предоставления государственной услуги.</w:t>
      </w:r>
    </w:p>
    <w:p w:rsidR="007671A1" w:rsidRDefault="007671A1">
      <w:pPr>
        <w:pStyle w:val="ConsPlusNormal"/>
        <w:spacing w:before="220"/>
        <w:ind w:firstLine="540"/>
        <w:jc w:val="both"/>
      </w:pPr>
      <w:r>
        <w:t>69. Результатом административной процедуры является поступление ответов на запросы в рамках межведомственного взаимодействия.</w:t>
      </w:r>
    </w:p>
    <w:p w:rsidR="007671A1" w:rsidRDefault="007671A1">
      <w:pPr>
        <w:pStyle w:val="ConsPlusNormal"/>
        <w:spacing w:before="220"/>
        <w:ind w:firstLine="540"/>
        <w:jc w:val="both"/>
      </w:pPr>
      <w:r>
        <w:t>70. Способ фиксации результата выполнения административной процедуры - внесение данных в электронную автоматизированную систему учета органа гостехнадзора.</w:t>
      </w:r>
    </w:p>
    <w:p w:rsidR="007671A1" w:rsidRDefault="007671A1">
      <w:pPr>
        <w:pStyle w:val="ConsPlusNormal"/>
        <w:ind w:firstLine="540"/>
        <w:jc w:val="both"/>
      </w:pPr>
    </w:p>
    <w:p w:rsidR="007671A1" w:rsidRDefault="007671A1">
      <w:pPr>
        <w:pStyle w:val="ConsPlusTitle"/>
        <w:jc w:val="center"/>
        <w:outlineLvl w:val="2"/>
      </w:pPr>
      <w:r>
        <w:t>26. Рассмотрение представленных документов и сведений,</w:t>
      </w:r>
    </w:p>
    <w:p w:rsidR="007671A1" w:rsidRDefault="007671A1">
      <w:pPr>
        <w:pStyle w:val="ConsPlusTitle"/>
        <w:jc w:val="center"/>
      </w:pPr>
      <w:r>
        <w:t>полученных в результате направления</w:t>
      </w:r>
    </w:p>
    <w:p w:rsidR="007671A1" w:rsidRDefault="007671A1">
      <w:pPr>
        <w:pStyle w:val="ConsPlusTitle"/>
        <w:jc w:val="center"/>
      </w:pPr>
      <w:r>
        <w:t>межведомственных запросов</w:t>
      </w:r>
    </w:p>
    <w:p w:rsidR="007671A1" w:rsidRDefault="007671A1">
      <w:pPr>
        <w:pStyle w:val="ConsPlusNormal"/>
        <w:ind w:firstLine="540"/>
        <w:jc w:val="both"/>
      </w:pPr>
    </w:p>
    <w:p w:rsidR="007671A1" w:rsidRDefault="007671A1">
      <w:pPr>
        <w:pStyle w:val="ConsPlusNormal"/>
        <w:ind w:firstLine="540"/>
        <w:jc w:val="both"/>
      </w:pPr>
      <w:r>
        <w:t>71. Основанием для начала выполнения административной процедуры является поступление в органы гостехнадзора зарегистрированного заявления и прилагаемых к нему документов, необходимых для предоставления государственной услуги, а также поступления ответов на запросы в рамках межведомственного взаимодействия.</w:t>
      </w:r>
    </w:p>
    <w:p w:rsidR="007671A1" w:rsidRDefault="007671A1">
      <w:pPr>
        <w:pStyle w:val="ConsPlusNormal"/>
        <w:spacing w:before="220"/>
        <w:ind w:firstLine="540"/>
        <w:jc w:val="both"/>
      </w:pPr>
      <w:r>
        <w:t>72. Инспектор проводит оценку предоставленных документов на предмет соответствия действующему законодательству.</w:t>
      </w:r>
    </w:p>
    <w:p w:rsidR="007671A1" w:rsidRDefault="007671A1">
      <w:pPr>
        <w:pStyle w:val="ConsPlusNormal"/>
        <w:spacing w:before="220"/>
        <w:ind w:firstLine="540"/>
        <w:jc w:val="both"/>
      </w:pPr>
      <w:r>
        <w:t>73. При обнаружении признаков подделки представленных документов либо нахождении представленных документов в числе похищенных, а также в случае утраты свидетельств о государственной регистрации техники, паспортов техники, снятой с учета, или при возникновении сомнений в подлинности свидетельств о государственной регистрации техники, паспортов техники Инспектор оформляет решение о приостановлении государственной услуги.</w:t>
      </w:r>
    </w:p>
    <w:p w:rsidR="007671A1" w:rsidRDefault="007671A1">
      <w:pPr>
        <w:pStyle w:val="ConsPlusNormal"/>
        <w:spacing w:before="220"/>
        <w:ind w:firstLine="540"/>
        <w:jc w:val="both"/>
      </w:pPr>
      <w:r>
        <w:t>Максимальный срок для подготовки решения о приостановлении государственной услуги - 1 рабочий день со дня установления оснований для приостановления государственной услуги.</w:t>
      </w:r>
    </w:p>
    <w:p w:rsidR="007671A1" w:rsidRDefault="007671A1">
      <w:pPr>
        <w:pStyle w:val="ConsPlusNormal"/>
        <w:spacing w:before="220"/>
        <w:ind w:firstLine="540"/>
        <w:jc w:val="both"/>
      </w:pPr>
      <w:r>
        <w:t>74. Заявителю сообщается о приостановлении государственной услуги путем направления решения о приостановлении услуги по адресу электронной почты, указанному в заявлении, заказным почтовым отправлением, уведомления в личном кабинете Заявителя на Едином портале или Региональном портале.</w:t>
      </w:r>
    </w:p>
    <w:p w:rsidR="007671A1" w:rsidRDefault="007671A1">
      <w:pPr>
        <w:pStyle w:val="ConsPlusNormal"/>
        <w:jc w:val="both"/>
      </w:pPr>
      <w:r>
        <w:t xml:space="preserve">(в ред. </w:t>
      </w:r>
      <w:hyperlink r:id="rId107">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Максимальный срок направления решения - 1 рабочий день с момента подписания решения.</w:t>
      </w:r>
    </w:p>
    <w:p w:rsidR="007671A1" w:rsidRDefault="007671A1">
      <w:pPr>
        <w:pStyle w:val="ConsPlusNormal"/>
        <w:spacing w:before="220"/>
        <w:ind w:firstLine="540"/>
        <w:jc w:val="both"/>
      </w:pPr>
      <w:r>
        <w:t>75. Инспектор направляет запросы по месту прежней государственной регистрации техники, исполнение которых обязательно в течение 3 рабочих дней со дня получения.</w:t>
      </w:r>
    </w:p>
    <w:p w:rsidR="007671A1" w:rsidRDefault="007671A1">
      <w:pPr>
        <w:pStyle w:val="ConsPlusNormal"/>
        <w:spacing w:before="220"/>
        <w:ind w:firstLine="540"/>
        <w:jc w:val="both"/>
      </w:pPr>
      <w:r>
        <w:t>Максимальный срок направления запроса - 1 рабочий день со дня установления оснований для приостановления государственной услуги.</w:t>
      </w:r>
    </w:p>
    <w:p w:rsidR="007671A1" w:rsidRDefault="007671A1">
      <w:pPr>
        <w:pStyle w:val="ConsPlusNormal"/>
        <w:spacing w:before="220"/>
        <w:ind w:firstLine="540"/>
        <w:jc w:val="both"/>
      </w:pPr>
      <w:r>
        <w:t>76. Предоставление государственной услуги возобновляется со дня поступления документов, подтверждающих устранение причин приостановления.</w:t>
      </w:r>
    </w:p>
    <w:p w:rsidR="007671A1" w:rsidRDefault="007671A1">
      <w:pPr>
        <w:pStyle w:val="ConsPlusNormal"/>
        <w:spacing w:before="220"/>
        <w:ind w:firstLine="540"/>
        <w:jc w:val="both"/>
      </w:pPr>
      <w:r>
        <w:t>77. В этом случае срок предоставления государственной услуги продлевается на срок приостановления предоставления государственной услуги, не более чем на 30 календарных дней.</w:t>
      </w:r>
    </w:p>
    <w:p w:rsidR="007671A1" w:rsidRDefault="007671A1">
      <w:pPr>
        <w:pStyle w:val="ConsPlusNormal"/>
        <w:spacing w:before="220"/>
        <w:ind w:firstLine="540"/>
        <w:jc w:val="both"/>
      </w:pPr>
      <w:r>
        <w:t xml:space="preserve">78. При наличии оснований для отказа в государственной услуге Инспектор готовит за своей подписью письменное уведомление с указанием оснований отказа в соответствии с </w:t>
      </w:r>
      <w:hyperlink w:anchor="P348">
        <w:r>
          <w:rPr>
            <w:color w:val="0000FF"/>
          </w:rPr>
          <w:t>пунктом 30</w:t>
        </w:r>
      </w:hyperlink>
      <w:r>
        <w:t xml:space="preserve"> настоящего Регламента и направляет его Заявителю, в том числе в личный кабинет на Едином портале или Региональном портале.</w:t>
      </w:r>
    </w:p>
    <w:p w:rsidR="007671A1" w:rsidRDefault="007671A1">
      <w:pPr>
        <w:pStyle w:val="ConsPlusNormal"/>
        <w:jc w:val="both"/>
      </w:pPr>
      <w:r>
        <w:t xml:space="preserve">(в ред. </w:t>
      </w:r>
      <w:hyperlink r:id="rId108">
        <w:r>
          <w:rPr>
            <w:color w:val="0000FF"/>
          </w:rPr>
          <w:t>Приказа</w:t>
        </w:r>
      </w:hyperlink>
      <w:r>
        <w:t xml:space="preserve"> Департамента сельского хозяйства и продовольствия Ивановской области от </w:t>
      </w:r>
      <w:r>
        <w:lastRenderedPageBreak/>
        <w:t>25.10.2022 N 181)</w:t>
      </w:r>
    </w:p>
    <w:p w:rsidR="007671A1" w:rsidRDefault="007671A1">
      <w:pPr>
        <w:pStyle w:val="ConsPlusNormal"/>
        <w:spacing w:before="220"/>
        <w:ind w:firstLine="540"/>
        <w:jc w:val="both"/>
      </w:pPr>
      <w:r>
        <w:t>Максимальный срок направления уведомления - 1 рабочий день со дня установления оснований для отказа в государственной услуге.</w:t>
      </w:r>
    </w:p>
    <w:p w:rsidR="007671A1" w:rsidRDefault="007671A1">
      <w:pPr>
        <w:pStyle w:val="ConsPlusNormal"/>
        <w:spacing w:before="220"/>
        <w:ind w:firstLine="540"/>
        <w:jc w:val="both"/>
      </w:pPr>
      <w:r>
        <w:t>79. Критериями принятия решения являются:</w:t>
      </w:r>
    </w:p>
    <w:p w:rsidR="007671A1" w:rsidRDefault="007671A1">
      <w:pPr>
        <w:pStyle w:val="ConsPlusNormal"/>
        <w:spacing w:before="220"/>
        <w:ind w:firstLine="540"/>
        <w:jc w:val="both"/>
      </w:pPr>
      <w:r>
        <w:t xml:space="preserve">1) предоставление полного пакета документов, предусмотренных </w:t>
      </w:r>
      <w:hyperlink w:anchor="P206">
        <w:r>
          <w:rPr>
            <w:color w:val="0000FF"/>
          </w:rPr>
          <w:t>пунктами 20.1</w:t>
        </w:r>
      </w:hyperlink>
      <w:r>
        <w:t xml:space="preserve"> - </w:t>
      </w:r>
      <w:hyperlink w:anchor="P271">
        <w:r>
          <w:rPr>
            <w:color w:val="0000FF"/>
          </w:rPr>
          <w:t>20.8</w:t>
        </w:r>
      </w:hyperlink>
      <w:r>
        <w:t xml:space="preserve"> настоящего Регламента;</w:t>
      </w:r>
    </w:p>
    <w:p w:rsidR="007671A1" w:rsidRDefault="007671A1">
      <w:pPr>
        <w:pStyle w:val="ConsPlusNormal"/>
        <w:spacing w:before="220"/>
        <w:ind w:firstLine="540"/>
        <w:jc w:val="both"/>
      </w:pPr>
      <w:r>
        <w:t>2) отсутствие в заявлении ошибок и исправлений;</w:t>
      </w:r>
    </w:p>
    <w:p w:rsidR="007671A1" w:rsidRDefault="007671A1">
      <w:pPr>
        <w:pStyle w:val="ConsPlusNormal"/>
        <w:spacing w:before="220"/>
        <w:ind w:firstLine="540"/>
        <w:jc w:val="both"/>
      </w:pPr>
      <w:r>
        <w:t>3) отсутствие в представленных документах записей, исполненных карандашом, подчисток или приписок, зачеркнутых слов и иных не оговоренных в них исправлений, а также отсутствие документов с повреждениями, не позволяющими однозначно истолковать их содержание;</w:t>
      </w:r>
    </w:p>
    <w:p w:rsidR="007671A1" w:rsidRDefault="007671A1">
      <w:pPr>
        <w:pStyle w:val="ConsPlusNormal"/>
        <w:spacing w:before="220"/>
        <w:ind w:firstLine="540"/>
        <w:jc w:val="both"/>
      </w:pPr>
      <w:r>
        <w:t>4) поступление документов, подтверждающих устранение причин приостановления;</w:t>
      </w:r>
    </w:p>
    <w:p w:rsidR="007671A1" w:rsidRDefault="007671A1">
      <w:pPr>
        <w:pStyle w:val="ConsPlusNormal"/>
        <w:spacing w:before="220"/>
        <w:ind w:firstLine="540"/>
        <w:jc w:val="both"/>
      </w:pPr>
      <w:r>
        <w:t>5) подтверждение указанных в заявлении сведений посредством межведомственных запросов;</w:t>
      </w:r>
    </w:p>
    <w:p w:rsidR="007671A1" w:rsidRDefault="007671A1">
      <w:pPr>
        <w:pStyle w:val="ConsPlusNormal"/>
        <w:spacing w:before="220"/>
        <w:ind w:firstLine="540"/>
        <w:jc w:val="both"/>
      </w:pPr>
      <w:r>
        <w:t>6) отсутствие оснований для отказа.</w:t>
      </w:r>
    </w:p>
    <w:p w:rsidR="007671A1" w:rsidRDefault="007671A1">
      <w:pPr>
        <w:pStyle w:val="ConsPlusNormal"/>
        <w:jc w:val="both"/>
      </w:pPr>
      <w:r>
        <w:t xml:space="preserve">(п. 79 в ред. </w:t>
      </w:r>
      <w:hyperlink r:id="rId109">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80. Результатами административной процедуры являются:</w:t>
      </w:r>
    </w:p>
    <w:p w:rsidR="007671A1" w:rsidRDefault="007671A1">
      <w:pPr>
        <w:pStyle w:val="ConsPlusNormal"/>
        <w:spacing w:before="220"/>
        <w:ind w:firstLine="540"/>
        <w:jc w:val="both"/>
      </w:pPr>
      <w:r>
        <w:t>1) назначение даты и времени осмотра техники;</w:t>
      </w:r>
    </w:p>
    <w:p w:rsidR="007671A1" w:rsidRDefault="007671A1">
      <w:pPr>
        <w:pStyle w:val="ConsPlusNormal"/>
        <w:spacing w:before="220"/>
        <w:ind w:firstLine="540"/>
        <w:jc w:val="both"/>
      </w:pPr>
      <w:r>
        <w:t>2) принятие решения о приостановлении государственной регистрации техники, внесении изменений в регистрационные данные техники или снятии с государственного учета техники;</w:t>
      </w:r>
    </w:p>
    <w:p w:rsidR="007671A1" w:rsidRDefault="007671A1">
      <w:pPr>
        <w:pStyle w:val="ConsPlusNormal"/>
        <w:spacing w:before="220"/>
        <w:ind w:firstLine="540"/>
        <w:jc w:val="both"/>
      </w:pPr>
      <w:r>
        <w:t>3) направление Заявителю письменного уведомления об отказе государственной регистрации техники.</w:t>
      </w:r>
    </w:p>
    <w:p w:rsidR="007671A1" w:rsidRDefault="007671A1">
      <w:pPr>
        <w:pStyle w:val="ConsPlusNormal"/>
        <w:spacing w:before="220"/>
        <w:ind w:firstLine="540"/>
        <w:jc w:val="both"/>
      </w:pPr>
      <w:r>
        <w:t>81. Максимальный срок выполнения процедуры - 1 рабочий день.</w:t>
      </w:r>
    </w:p>
    <w:p w:rsidR="007671A1" w:rsidRDefault="007671A1">
      <w:pPr>
        <w:pStyle w:val="ConsPlusNormal"/>
        <w:spacing w:before="220"/>
        <w:ind w:firstLine="540"/>
        <w:jc w:val="both"/>
      </w:pPr>
      <w:r>
        <w:t>82. Способ фиксации результата выполнения административной процедуры - внесение данных в электронную автоматизированную систему учета органа гостехнадзора, принятие документов в делопроизводство.</w:t>
      </w:r>
    </w:p>
    <w:p w:rsidR="007671A1" w:rsidRDefault="007671A1">
      <w:pPr>
        <w:pStyle w:val="ConsPlusNormal"/>
        <w:ind w:firstLine="540"/>
        <w:jc w:val="both"/>
      </w:pPr>
    </w:p>
    <w:p w:rsidR="007671A1" w:rsidRDefault="007671A1">
      <w:pPr>
        <w:pStyle w:val="ConsPlusTitle"/>
        <w:jc w:val="center"/>
        <w:outlineLvl w:val="2"/>
      </w:pPr>
      <w:r>
        <w:t>27. Осмотр техники</w:t>
      </w:r>
    </w:p>
    <w:p w:rsidR="007671A1" w:rsidRDefault="007671A1">
      <w:pPr>
        <w:pStyle w:val="ConsPlusNormal"/>
        <w:jc w:val="center"/>
      </w:pPr>
    </w:p>
    <w:p w:rsidR="007671A1" w:rsidRDefault="007671A1">
      <w:pPr>
        <w:pStyle w:val="ConsPlusNormal"/>
        <w:ind w:firstLine="540"/>
        <w:jc w:val="both"/>
      </w:pPr>
      <w:r>
        <w:t>83. Основанием для начала административной процедуры является назначение даты и времени осмотра техники.</w:t>
      </w:r>
    </w:p>
    <w:p w:rsidR="007671A1" w:rsidRDefault="007671A1">
      <w:pPr>
        <w:pStyle w:val="ConsPlusNormal"/>
        <w:spacing w:before="220"/>
        <w:ind w:firstLine="540"/>
        <w:jc w:val="both"/>
      </w:pPr>
      <w:r>
        <w:t>84. Осмотр техники осуществляется Инспектором по месту подачи заявления или месту нахождения техники, а в случае осмотра группы техники - по месту нахождения техники. В случае нахождения техники за пределами Ивановской области осмотр техники подтверждается отметкой о результатах осмотра в заявлении органа гостехнадзора, на территории которого находится техника.</w:t>
      </w:r>
    </w:p>
    <w:p w:rsidR="007671A1" w:rsidRDefault="007671A1">
      <w:pPr>
        <w:pStyle w:val="ConsPlusNormal"/>
        <w:spacing w:before="220"/>
        <w:ind w:firstLine="540"/>
        <w:jc w:val="both"/>
      </w:pPr>
      <w:r>
        <w:t>85. При осмотре техники осуществляется ее идентификация и проверка отсутствия признаков изменения, сокрытия, уничтожения заводского, идентификационного номера техники или номера основного компонента техники.</w:t>
      </w:r>
    </w:p>
    <w:p w:rsidR="007671A1" w:rsidRDefault="007671A1">
      <w:pPr>
        <w:pStyle w:val="ConsPlusNormal"/>
        <w:spacing w:before="220"/>
        <w:ind w:firstLine="540"/>
        <w:jc w:val="both"/>
      </w:pPr>
      <w:r>
        <w:t xml:space="preserve">При осмотре техники проводится проверка соответствия ее конструкции представленным </w:t>
      </w:r>
      <w:r>
        <w:lastRenderedPageBreak/>
        <w:t>документам, а в необходимых случаях - проверка соответствия изменений, внесенных в конструкцию техники, документам о соответствии техники с внесенными в ее конструкцию изменениями требованиям безопасности.</w:t>
      </w:r>
    </w:p>
    <w:p w:rsidR="007671A1" w:rsidRDefault="007671A1">
      <w:pPr>
        <w:pStyle w:val="ConsPlusNormal"/>
        <w:spacing w:before="220"/>
        <w:ind w:firstLine="540"/>
        <w:jc w:val="both"/>
      </w:pPr>
      <w:r>
        <w:t>При снятии с государственного учета техники в связи с ее списанием (утилизацией), а также при наличии сведений о смерти владельца техники либо о прекращении деятельности юридического лица, являющегося владельцем техники, а также при наличии сведений о прекращении опеки (попечительства) над собственником техники осмотр не проводится.</w:t>
      </w:r>
    </w:p>
    <w:p w:rsidR="007671A1" w:rsidRDefault="007671A1">
      <w:pPr>
        <w:pStyle w:val="ConsPlusNormal"/>
        <w:spacing w:before="220"/>
        <w:ind w:firstLine="540"/>
        <w:jc w:val="both"/>
      </w:pPr>
      <w:bookmarkStart w:id="13" w:name="P649"/>
      <w:bookmarkEnd w:id="13"/>
      <w:r>
        <w:t>86. При обнаружении признаков подделки государственных регистрационных знаков, изменения или уничтожения идентификационного номера техники или номера основного компонента техники, а также при наличии сведений о нахождении техники или основного компонента техники (двигатель, кузов, рама, коробка передач, основной ведущий мост) в розыске или при возникновении сомнений в подлинности основных компонентов техники и несоответствии их номеров представленным документам Инспектор оформляет решение о приостановлении государственной услуги.</w:t>
      </w:r>
    </w:p>
    <w:p w:rsidR="007671A1" w:rsidRDefault="007671A1">
      <w:pPr>
        <w:pStyle w:val="ConsPlusNormal"/>
        <w:spacing w:before="220"/>
        <w:ind w:firstLine="540"/>
        <w:jc w:val="both"/>
      </w:pPr>
      <w:r>
        <w:t>Максимальный срок для подготовки решения о приостановлении государственной услуги - 1 рабочий день со дня установления оснований для приостановления государственной услуги.</w:t>
      </w:r>
    </w:p>
    <w:p w:rsidR="007671A1" w:rsidRDefault="007671A1">
      <w:pPr>
        <w:pStyle w:val="ConsPlusNormal"/>
        <w:spacing w:before="220"/>
        <w:ind w:firstLine="540"/>
        <w:jc w:val="both"/>
      </w:pPr>
      <w:r>
        <w:t>87. Заявителю сообщается о приостановлении государственной услуги путем направления решения о приостановлении услуги по адресу электронной почты, указанному в заявлении, заказным почтовым отправлением, уведомления в личном кабинете Заявителя на Едином портале или Региональном портале.</w:t>
      </w:r>
    </w:p>
    <w:p w:rsidR="007671A1" w:rsidRDefault="007671A1">
      <w:pPr>
        <w:pStyle w:val="ConsPlusNormal"/>
        <w:jc w:val="both"/>
      </w:pPr>
      <w:r>
        <w:t xml:space="preserve">(в ред. </w:t>
      </w:r>
      <w:hyperlink r:id="rId110">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Максимальный срок направления решения - 1 рабочий день с момента подписания решения.</w:t>
      </w:r>
    </w:p>
    <w:p w:rsidR="007671A1" w:rsidRDefault="007671A1">
      <w:pPr>
        <w:pStyle w:val="ConsPlusNormal"/>
        <w:spacing w:before="220"/>
        <w:ind w:firstLine="540"/>
        <w:jc w:val="both"/>
      </w:pPr>
      <w:r>
        <w:t xml:space="preserve">88. При установлении фактов, указанных в </w:t>
      </w:r>
      <w:hyperlink w:anchor="P649">
        <w:r>
          <w:rPr>
            <w:color w:val="0000FF"/>
          </w:rPr>
          <w:t>пункте 86</w:t>
        </w:r>
      </w:hyperlink>
      <w:r>
        <w:t xml:space="preserve"> настоящего Регламента, Инспектор направляет соответствующие документы и сведения в территориальный орган Министерства внутренних дел Российской Федерации для их проверки.</w:t>
      </w:r>
    </w:p>
    <w:p w:rsidR="007671A1" w:rsidRDefault="007671A1">
      <w:pPr>
        <w:pStyle w:val="ConsPlusNormal"/>
        <w:spacing w:before="220"/>
        <w:ind w:firstLine="540"/>
        <w:jc w:val="both"/>
      </w:pPr>
      <w:r>
        <w:t xml:space="preserve">89. При наличии оснований для отказа в государственной услуге Инспектор готовит за своей подписью письменное уведомление с указанием оснований отказа в соответствии с </w:t>
      </w:r>
      <w:hyperlink w:anchor="P348">
        <w:r>
          <w:rPr>
            <w:color w:val="0000FF"/>
          </w:rPr>
          <w:t>пунктом 30</w:t>
        </w:r>
      </w:hyperlink>
      <w:r>
        <w:t xml:space="preserve"> настоящего Регламента и направляет его Заявителю, в том числе в личный кабинет на Едином портале или Региональном портале.</w:t>
      </w:r>
    </w:p>
    <w:p w:rsidR="007671A1" w:rsidRDefault="007671A1">
      <w:pPr>
        <w:pStyle w:val="ConsPlusNormal"/>
        <w:jc w:val="both"/>
      </w:pPr>
      <w:r>
        <w:t xml:space="preserve">(в ред. </w:t>
      </w:r>
      <w:hyperlink r:id="rId111">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Максимальный срок направления уведомления - 1 рабочий день со дня установления оснований для отказа в государственной услуге.</w:t>
      </w:r>
    </w:p>
    <w:p w:rsidR="007671A1" w:rsidRDefault="007671A1">
      <w:pPr>
        <w:pStyle w:val="ConsPlusNormal"/>
        <w:spacing w:before="220"/>
        <w:ind w:firstLine="540"/>
        <w:jc w:val="both"/>
      </w:pPr>
      <w:r>
        <w:t>90. Срок действия результатов осмотра техники составляет 30 календарных дней со дня его проведения.</w:t>
      </w:r>
    </w:p>
    <w:p w:rsidR="007671A1" w:rsidRDefault="007671A1">
      <w:pPr>
        <w:pStyle w:val="ConsPlusNormal"/>
        <w:spacing w:before="220"/>
        <w:ind w:firstLine="540"/>
        <w:jc w:val="both"/>
      </w:pPr>
      <w:r>
        <w:t>91. Критериями принятия решения являются:</w:t>
      </w:r>
    </w:p>
    <w:p w:rsidR="007671A1" w:rsidRDefault="007671A1">
      <w:pPr>
        <w:pStyle w:val="ConsPlusNormal"/>
        <w:spacing w:before="220"/>
        <w:ind w:firstLine="540"/>
        <w:jc w:val="both"/>
      </w:pPr>
      <w:r>
        <w:t>1) наличие техники при проведении осмотра или документа о результатах осмотра техники - при наличии обстоятельств, препятствующих представлению техники к осмотру;</w:t>
      </w:r>
    </w:p>
    <w:p w:rsidR="007671A1" w:rsidRDefault="007671A1">
      <w:pPr>
        <w:pStyle w:val="ConsPlusNormal"/>
        <w:spacing w:before="220"/>
        <w:ind w:firstLine="540"/>
        <w:jc w:val="both"/>
      </w:pPr>
      <w:r>
        <w:t>2) успешное прохождение осмотра;</w:t>
      </w:r>
    </w:p>
    <w:p w:rsidR="007671A1" w:rsidRDefault="007671A1">
      <w:pPr>
        <w:pStyle w:val="ConsPlusNormal"/>
        <w:spacing w:before="220"/>
        <w:ind w:firstLine="540"/>
        <w:jc w:val="both"/>
      </w:pPr>
      <w:r>
        <w:t>3) отсутствие сведений о нахождении техники или основного компонента техники в розыске;</w:t>
      </w:r>
    </w:p>
    <w:p w:rsidR="007671A1" w:rsidRDefault="007671A1">
      <w:pPr>
        <w:pStyle w:val="ConsPlusNormal"/>
        <w:spacing w:before="220"/>
        <w:ind w:firstLine="540"/>
        <w:jc w:val="both"/>
      </w:pPr>
      <w:r>
        <w:lastRenderedPageBreak/>
        <w:t>4) отсутствие запретов и (или) ограничений, наложенных в соответствии с законодательством Российской Федерации.</w:t>
      </w:r>
    </w:p>
    <w:p w:rsidR="007671A1" w:rsidRDefault="007671A1">
      <w:pPr>
        <w:pStyle w:val="ConsPlusNormal"/>
        <w:spacing w:before="220"/>
        <w:ind w:firstLine="540"/>
        <w:jc w:val="both"/>
      </w:pPr>
      <w:r>
        <w:t>92. Результатом административной процедуры является:</w:t>
      </w:r>
    </w:p>
    <w:p w:rsidR="007671A1" w:rsidRDefault="007671A1">
      <w:pPr>
        <w:pStyle w:val="ConsPlusNormal"/>
        <w:spacing w:before="220"/>
        <w:ind w:firstLine="540"/>
        <w:jc w:val="both"/>
      </w:pPr>
      <w:r>
        <w:t>1) принятие решения о государственной регистрации техники, внесении изменений в регистрационные данные техники или снятии с государственного учета техники;</w:t>
      </w:r>
    </w:p>
    <w:p w:rsidR="007671A1" w:rsidRDefault="007671A1">
      <w:pPr>
        <w:pStyle w:val="ConsPlusNormal"/>
        <w:spacing w:before="220"/>
        <w:ind w:firstLine="540"/>
        <w:jc w:val="both"/>
      </w:pPr>
      <w:r>
        <w:t>2) принятие решения об отказе в государственной регистрации техники, внесении изменений в регистрационные данные техники или снятии с государственного учета техники;</w:t>
      </w:r>
    </w:p>
    <w:p w:rsidR="007671A1" w:rsidRDefault="007671A1">
      <w:pPr>
        <w:pStyle w:val="ConsPlusNormal"/>
        <w:spacing w:before="220"/>
        <w:ind w:firstLine="540"/>
        <w:jc w:val="both"/>
      </w:pPr>
      <w:r>
        <w:t>3) принятие решения о приостановлении государственной регистрации техники, внесении изменений в регистрационные данные техники или снятии с государственного учета техники.</w:t>
      </w:r>
    </w:p>
    <w:p w:rsidR="007671A1" w:rsidRDefault="007671A1">
      <w:pPr>
        <w:pStyle w:val="ConsPlusNormal"/>
        <w:spacing w:before="220"/>
        <w:ind w:firstLine="540"/>
        <w:jc w:val="both"/>
      </w:pPr>
      <w:r>
        <w:t>93. Максимальный срок выполнения процедуры осмотра - 8 рабочих дней.</w:t>
      </w:r>
    </w:p>
    <w:p w:rsidR="007671A1" w:rsidRDefault="007671A1">
      <w:pPr>
        <w:pStyle w:val="ConsPlusNormal"/>
        <w:spacing w:before="220"/>
        <w:ind w:firstLine="540"/>
        <w:jc w:val="both"/>
      </w:pPr>
      <w:r>
        <w:t>94. Способ фиксации результата выполнения административной процедуры - отметка Инспектора, проводившего осмотр, в заявлении о результате осмотра.</w:t>
      </w:r>
    </w:p>
    <w:p w:rsidR="007671A1" w:rsidRDefault="007671A1">
      <w:pPr>
        <w:pStyle w:val="ConsPlusNormal"/>
        <w:jc w:val="both"/>
      </w:pPr>
    </w:p>
    <w:p w:rsidR="007671A1" w:rsidRDefault="007671A1">
      <w:pPr>
        <w:pStyle w:val="ConsPlusTitle"/>
        <w:jc w:val="center"/>
        <w:outlineLvl w:val="2"/>
      </w:pPr>
      <w:r>
        <w:t>28. Совершение регистрационных действий,</w:t>
      </w:r>
    </w:p>
    <w:p w:rsidR="007671A1" w:rsidRDefault="007671A1">
      <w:pPr>
        <w:pStyle w:val="ConsPlusTitle"/>
        <w:jc w:val="center"/>
      </w:pPr>
      <w:r>
        <w:t>выдача документов Заявителю</w:t>
      </w:r>
    </w:p>
    <w:p w:rsidR="007671A1" w:rsidRDefault="007671A1">
      <w:pPr>
        <w:pStyle w:val="ConsPlusNormal"/>
        <w:jc w:val="center"/>
      </w:pPr>
    </w:p>
    <w:p w:rsidR="007671A1" w:rsidRDefault="007671A1">
      <w:pPr>
        <w:pStyle w:val="ConsPlusNormal"/>
        <w:ind w:firstLine="540"/>
        <w:jc w:val="both"/>
      </w:pPr>
      <w:r>
        <w:t>95. Основанием для начала административной процедуры является принятие решения о государственной регистрации техники, внесении изменений в регистрационные данные техники или снятии с государственного учета техники или решения об отказе в государственной регистрации техники, внесении изменений в регистрационные данные техники или снятии с государственного учета техники либо о приостановлении государственной регистрации техники, внесения изменений в регистрационные данные техники или снятия с государственного учета техники.</w:t>
      </w:r>
    </w:p>
    <w:p w:rsidR="007671A1" w:rsidRDefault="007671A1">
      <w:pPr>
        <w:pStyle w:val="ConsPlusNormal"/>
        <w:spacing w:before="220"/>
        <w:ind w:firstLine="540"/>
        <w:jc w:val="both"/>
      </w:pPr>
      <w:r>
        <w:t>96. Инспектор осуществляет ввод данных техники в электронную автоматизированную систему учета органа гостехнадзора.</w:t>
      </w:r>
    </w:p>
    <w:p w:rsidR="007671A1" w:rsidRDefault="007671A1">
      <w:pPr>
        <w:pStyle w:val="ConsPlusNormal"/>
        <w:spacing w:before="220"/>
        <w:ind w:firstLine="540"/>
        <w:jc w:val="both"/>
      </w:pPr>
      <w:r>
        <w:t>Максимальный срок выполнения действия - 45 минут.</w:t>
      </w:r>
    </w:p>
    <w:p w:rsidR="007671A1" w:rsidRDefault="007671A1">
      <w:pPr>
        <w:pStyle w:val="ConsPlusNormal"/>
        <w:spacing w:before="220"/>
        <w:ind w:firstLine="540"/>
        <w:jc w:val="both"/>
      </w:pPr>
      <w:r>
        <w:t xml:space="preserve">97. При проведении государственной регистрации техники, не связанной с прекращением государственного учета или снятием с учета после утилизации техники, органом гостехнадзора Заявителю выдается </w:t>
      </w:r>
      <w:hyperlink r:id="rId112">
        <w:r>
          <w:rPr>
            <w:color w:val="0000FF"/>
          </w:rPr>
          <w:t>свидетельство</w:t>
        </w:r>
      </w:hyperlink>
      <w:r>
        <w:t xml:space="preserve"> о государственной регистрации техники в виде выписки из реестра по форме согласно приложению N 3 к Правилам государственной регистрации самоходных машин и других видов техники, утвержденным постановлением Правительства Российской Федерации от 21.09.2020 N 1507.</w:t>
      </w:r>
    </w:p>
    <w:p w:rsidR="007671A1" w:rsidRDefault="007671A1">
      <w:pPr>
        <w:pStyle w:val="ConsPlusNormal"/>
        <w:spacing w:before="220"/>
        <w:ind w:firstLine="540"/>
        <w:jc w:val="both"/>
      </w:pPr>
      <w:r>
        <w:t xml:space="preserve">98. Государственная регистрация техники сопровождается присвоением технике государственного регистрационного номера - индивидуального буквенно-цифрового обозначения, присваиваемого технике Инспектором, и выдачей государственного регистрационного знака в соответствии с </w:t>
      </w:r>
      <w:hyperlink r:id="rId113">
        <w:r>
          <w:rPr>
            <w:color w:val="0000FF"/>
          </w:rPr>
          <w:t>ГОСТ Р 50577-2018</w:t>
        </w:r>
      </w:hyperlink>
      <w:r>
        <w:t xml:space="preserve">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w:t>
      </w:r>
    </w:p>
    <w:p w:rsidR="007671A1" w:rsidRDefault="007671A1">
      <w:pPr>
        <w:pStyle w:val="ConsPlusNormal"/>
        <w:spacing w:before="220"/>
        <w:ind w:firstLine="540"/>
        <w:jc w:val="both"/>
      </w:pPr>
      <w:r>
        <w:t>99. На технику, перегоняемую к месту регистрации от организаций - изготовителей этой техники и торговых организаций, государственные регистрационные знаки "Транзит" выдаются указанными организациями после получения их в органе гостехнадзора по месту нахождения указанных организаций.</w:t>
      </w:r>
    </w:p>
    <w:p w:rsidR="007671A1" w:rsidRDefault="007671A1">
      <w:pPr>
        <w:pStyle w:val="ConsPlusNormal"/>
        <w:spacing w:before="220"/>
        <w:ind w:firstLine="540"/>
        <w:jc w:val="both"/>
      </w:pPr>
      <w:r>
        <w:t xml:space="preserve">На технику, перегоняемую к месту регистрации ее владельцами, государственные регистрационные знаки "Транзит" выдаются Инспектором по месту обращения владельца </w:t>
      </w:r>
      <w:r>
        <w:lastRenderedPageBreak/>
        <w:t>техники.</w:t>
      </w:r>
    </w:p>
    <w:p w:rsidR="007671A1" w:rsidRDefault="007671A1">
      <w:pPr>
        <w:pStyle w:val="ConsPlusNormal"/>
        <w:spacing w:before="220"/>
        <w:ind w:firstLine="540"/>
        <w:jc w:val="both"/>
      </w:pPr>
      <w:r>
        <w:t>100. Инспектором подписываются регистрационные документы и заверяются печатью.</w:t>
      </w:r>
    </w:p>
    <w:p w:rsidR="007671A1" w:rsidRDefault="007671A1">
      <w:pPr>
        <w:pStyle w:val="ConsPlusNormal"/>
        <w:spacing w:before="220"/>
        <w:ind w:firstLine="540"/>
        <w:jc w:val="both"/>
      </w:pPr>
      <w:r>
        <w:t>Максимальный срок выполнения действия - 10 минут.</w:t>
      </w:r>
    </w:p>
    <w:p w:rsidR="007671A1" w:rsidRDefault="007671A1">
      <w:pPr>
        <w:pStyle w:val="ConsPlusNormal"/>
        <w:spacing w:before="220"/>
        <w:ind w:firstLine="540"/>
        <w:jc w:val="both"/>
      </w:pPr>
      <w:r>
        <w:t>101. Документы и государственные регистрационные знаки, являющиеся результатом предоставления государственной услуги, выдаются в органе гостехнадзора при личном посещении Заявителем.</w:t>
      </w:r>
    </w:p>
    <w:p w:rsidR="007671A1" w:rsidRDefault="007671A1">
      <w:pPr>
        <w:pStyle w:val="ConsPlusNormal"/>
        <w:spacing w:before="220"/>
        <w:ind w:firstLine="540"/>
        <w:jc w:val="both"/>
      </w:pPr>
      <w:r>
        <w:t>102. В случае снятия с государственного учета техники, временно ввезенной в Российскую Федерацию, на срок более 6 месяцев в связи с вывозом из Российской Федерации Инспектором возвращаются Заявителю документы, содержащие сведения о государственном учете техники, регистрационные данные техники и иные сведения, установленные регистрирующим органом других государств, а также документ, идентифицирующий технику как временно ввезенную.</w:t>
      </w:r>
    </w:p>
    <w:p w:rsidR="007671A1" w:rsidRDefault="007671A1">
      <w:pPr>
        <w:pStyle w:val="ConsPlusNormal"/>
        <w:spacing w:before="220"/>
        <w:ind w:firstLine="540"/>
        <w:jc w:val="both"/>
      </w:pPr>
      <w:r>
        <w:t>103. Критериями принятия решения являются:</w:t>
      </w:r>
    </w:p>
    <w:p w:rsidR="007671A1" w:rsidRDefault="007671A1">
      <w:pPr>
        <w:pStyle w:val="ConsPlusNormal"/>
        <w:spacing w:before="220"/>
        <w:ind w:firstLine="540"/>
        <w:jc w:val="both"/>
      </w:pPr>
      <w:r>
        <w:t xml:space="preserve">1) отсутствие в заявлении, представленном по форме согласно </w:t>
      </w:r>
      <w:hyperlink w:anchor="P974">
        <w:r>
          <w:rPr>
            <w:color w:val="0000FF"/>
          </w:rPr>
          <w:t>приложениям 1</w:t>
        </w:r>
      </w:hyperlink>
      <w:r>
        <w:t xml:space="preserve"> или </w:t>
      </w:r>
      <w:hyperlink w:anchor="P1225">
        <w:r>
          <w:rPr>
            <w:color w:val="0000FF"/>
          </w:rPr>
          <w:t>2</w:t>
        </w:r>
      </w:hyperlink>
      <w:r>
        <w:t xml:space="preserve"> к настоящему Регламенту, ошибок и исправлений;</w:t>
      </w:r>
    </w:p>
    <w:p w:rsidR="007671A1" w:rsidRDefault="007671A1">
      <w:pPr>
        <w:pStyle w:val="ConsPlusNormal"/>
        <w:spacing w:before="220"/>
        <w:ind w:firstLine="540"/>
        <w:jc w:val="both"/>
      </w:pPr>
      <w:r>
        <w:t>2) подтверждение указанных в заявлении сведений посредством межведомственных запросов;</w:t>
      </w:r>
    </w:p>
    <w:p w:rsidR="007671A1" w:rsidRDefault="007671A1">
      <w:pPr>
        <w:pStyle w:val="ConsPlusNormal"/>
        <w:spacing w:before="220"/>
        <w:ind w:firstLine="540"/>
        <w:jc w:val="both"/>
      </w:pPr>
      <w:r>
        <w:t>3) успешное прохождение осмотра;</w:t>
      </w:r>
    </w:p>
    <w:p w:rsidR="007671A1" w:rsidRDefault="007671A1">
      <w:pPr>
        <w:pStyle w:val="ConsPlusNormal"/>
        <w:spacing w:before="220"/>
        <w:ind w:firstLine="540"/>
        <w:jc w:val="both"/>
      </w:pPr>
      <w:r>
        <w:t>4) отсутствие сведений о нахождении техники или основного компонента техники в розыске;</w:t>
      </w:r>
    </w:p>
    <w:p w:rsidR="007671A1" w:rsidRDefault="007671A1">
      <w:pPr>
        <w:pStyle w:val="ConsPlusNormal"/>
        <w:spacing w:before="220"/>
        <w:ind w:firstLine="540"/>
        <w:jc w:val="both"/>
      </w:pPr>
      <w:r>
        <w:t>5) отсутствие запретов и (или) ограничений, наложенных в соответствии с законодательством Российской Федерации;</w:t>
      </w:r>
    </w:p>
    <w:p w:rsidR="007671A1" w:rsidRDefault="007671A1">
      <w:pPr>
        <w:pStyle w:val="ConsPlusNormal"/>
        <w:spacing w:before="220"/>
        <w:ind w:firstLine="540"/>
        <w:jc w:val="both"/>
      </w:pPr>
      <w:r>
        <w:t>6) представление полного пакета документов, необходимых для совершения регистрационных действий в соответствии с настоящим Регламентом;</w:t>
      </w:r>
    </w:p>
    <w:p w:rsidR="007671A1" w:rsidRDefault="007671A1">
      <w:pPr>
        <w:pStyle w:val="ConsPlusNormal"/>
        <w:spacing w:before="220"/>
        <w:ind w:firstLine="540"/>
        <w:jc w:val="both"/>
      </w:pPr>
      <w:r>
        <w:t>7) отсутствие в представленных документах записей, исполненных карандашом, подчисток или приписок, зачеркнутых слов и иных не оговоренных в них исправлений, а также отсутствие документов с повреждениями, не позволяющими однозначно истолковать их содержание.</w:t>
      </w:r>
    </w:p>
    <w:p w:rsidR="007671A1" w:rsidRDefault="007671A1">
      <w:pPr>
        <w:pStyle w:val="ConsPlusNormal"/>
        <w:jc w:val="both"/>
      </w:pPr>
      <w:r>
        <w:t xml:space="preserve">(п. 103 в ред. </w:t>
      </w:r>
      <w:hyperlink r:id="rId114">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104. Результат административной процедуры:</w:t>
      </w:r>
    </w:p>
    <w:p w:rsidR="007671A1" w:rsidRDefault="007671A1">
      <w:pPr>
        <w:pStyle w:val="ConsPlusNormal"/>
        <w:spacing w:before="220"/>
        <w:ind w:firstLine="540"/>
        <w:jc w:val="both"/>
      </w:pPr>
      <w:r>
        <w:t>1) выдача свидетельства о государственной регистрации техники и государственного регистрационного номера, в паспорт техники вносятся соответствующие сведения (при государственной регистрации техники);</w:t>
      </w:r>
    </w:p>
    <w:p w:rsidR="007671A1" w:rsidRDefault="007671A1">
      <w:pPr>
        <w:pStyle w:val="ConsPlusNormal"/>
        <w:spacing w:before="220"/>
        <w:ind w:firstLine="540"/>
        <w:jc w:val="both"/>
      </w:pPr>
      <w:r>
        <w:t>2) выдача нового свидетельства о государственной регистрации техники, в паспорт техники вносятся соответствующие сведения (при внесении изменений в регистрационные данные);</w:t>
      </w:r>
    </w:p>
    <w:p w:rsidR="007671A1" w:rsidRDefault="007671A1">
      <w:pPr>
        <w:pStyle w:val="ConsPlusNormal"/>
        <w:spacing w:before="220"/>
        <w:ind w:firstLine="540"/>
        <w:jc w:val="both"/>
      </w:pPr>
      <w:r>
        <w:t>3) выдача государственного регистрационного знака "Транзит", в документах, подтверждающих право собственности на технику, делаются отметки, а в паспорт техники (электронные паспорта техники) вносятся сведения с указанием серии, номера, даты выдачи и срока действия этих знаков;</w:t>
      </w:r>
    </w:p>
    <w:p w:rsidR="007671A1" w:rsidRDefault="007671A1">
      <w:pPr>
        <w:pStyle w:val="ConsPlusNormal"/>
        <w:spacing w:before="220"/>
        <w:ind w:firstLine="540"/>
        <w:jc w:val="both"/>
      </w:pPr>
      <w:r>
        <w:t>4) выдача дубликата паспорта техники или выписки из электронного паспорта техники взамен утраченного, непригодного для использования или не соответствующего установленному образцу;</w:t>
      </w:r>
    </w:p>
    <w:p w:rsidR="007671A1" w:rsidRDefault="007671A1">
      <w:pPr>
        <w:pStyle w:val="ConsPlusNormal"/>
        <w:spacing w:before="220"/>
        <w:ind w:firstLine="540"/>
        <w:jc w:val="both"/>
      </w:pPr>
      <w:r>
        <w:lastRenderedPageBreak/>
        <w:t>5) направление Заявителю письменного уведомления об отказе в государственной регистрации техники;</w:t>
      </w:r>
    </w:p>
    <w:p w:rsidR="007671A1" w:rsidRDefault="007671A1">
      <w:pPr>
        <w:pStyle w:val="ConsPlusNormal"/>
        <w:spacing w:before="220"/>
        <w:ind w:firstLine="540"/>
        <w:jc w:val="both"/>
      </w:pPr>
      <w:r>
        <w:t>6) направление решения о приостановлении услуги по адресу электронной почты, указанному в заявлении, заказным почтовым отправлением, уведомления в личном кабинете Заявителя на Едином портале или Региональном портале.</w:t>
      </w:r>
    </w:p>
    <w:p w:rsidR="007671A1" w:rsidRDefault="007671A1">
      <w:pPr>
        <w:pStyle w:val="ConsPlusNormal"/>
        <w:jc w:val="both"/>
      </w:pPr>
      <w:r>
        <w:t xml:space="preserve">(п. 104 в ред. </w:t>
      </w:r>
      <w:hyperlink r:id="rId115">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105. Заявителем ставится подпись в заявлении о получении документов и государственных регистрационных знаков, являющихся результатом предоставления услуги.</w:t>
      </w:r>
    </w:p>
    <w:p w:rsidR="007671A1" w:rsidRDefault="007671A1">
      <w:pPr>
        <w:pStyle w:val="ConsPlusNormal"/>
        <w:spacing w:before="220"/>
        <w:ind w:firstLine="540"/>
        <w:jc w:val="both"/>
      </w:pPr>
      <w:r>
        <w:t>106. Максимальный срок выполнения процедуры - 1 рабочий день.</w:t>
      </w:r>
    </w:p>
    <w:p w:rsidR="007671A1" w:rsidRDefault="007671A1">
      <w:pPr>
        <w:pStyle w:val="ConsPlusNormal"/>
        <w:spacing w:before="220"/>
        <w:ind w:firstLine="540"/>
        <w:jc w:val="both"/>
      </w:pPr>
      <w:r>
        <w:t>107. Способ фиксации результата выполнения административной процедуры - внесение данных в электронную автоматизированную систему учета органа гостехнадзора и подпись Заявителя о получении документов, являющихся результатом предоставления государственной услуги, в заявлении.</w:t>
      </w:r>
    </w:p>
    <w:p w:rsidR="007671A1" w:rsidRDefault="007671A1">
      <w:pPr>
        <w:pStyle w:val="ConsPlusNormal"/>
        <w:spacing w:before="220"/>
        <w:ind w:firstLine="540"/>
        <w:jc w:val="both"/>
      </w:pPr>
      <w:r>
        <w:t>Результат предоставления государственной услуги учитывается и подтверждается путем внесения органом гостехнадзора, предоставляющим государственную услугу, в реестр, содержащий информацию о зарегистрированных тракторах, самоходных машинах и прицепах к ним, сведений в электронной форме.</w:t>
      </w:r>
    </w:p>
    <w:p w:rsidR="007671A1" w:rsidRDefault="007671A1">
      <w:pPr>
        <w:pStyle w:val="ConsPlusNormal"/>
        <w:ind w:firstLine="540"/>
        <w:jc w:val="both"/>
      </w:pPr>
    </w:p>
    <w:p w:rsidR="007671A1" w:rsidRDefault="007671A1">
      <w:pPr>
        <w:pStyle w:val="ConsPlusTitle"/>
        <w:jc w:val="center"/>
        <w:outlineLvl w:val="2"/>
      </w:pPr>
      <w:r>
        <w:t>29. Выдача справки о совершенных регистрационных действиях</w:t>
      </w:r>
    </w:p>
    <w:p w:rsidR="007671A1" w:rsidRDefault="007671A1">
      <w:pPr>
        <w:pStyle w:val="ConsPlusNormal"/>
      </w:pPr>
    </w:p>
    <w:p w:rsidR="007671A1" w:rsidRDefault="007671A1">
      <w:pPr>
        <w:pStyle w:val="ConsPlusNormal"/>
        <w:ind w:firstLine="540"/>
        <w:jc w:val="both"/>
      </w:pPr>
      <w:r>
        <w:t>108. Основанием для начала административной процедуры является обращение Заявителя за выдачей справки о совершенных регистрационных действиях на бумажном носителе.</w:t>
      </w:r>
    </w:p>
    <w:p w:rsidR="007671A1" w:rsidRDefault="007671A1">
      <w:pPr>
        <w:pStyle w:val="ConsPlusNormal"/>
        <w:spacing w:before="220"/>
        <w:ind w:firstLine="540"/>
        <w:jc w:val="both"/>
      </w:pPr>
      <w:r>
        <w:t>Запрос может быть направлен почтовой связью, представлен в орган гостехнадзора при личном обращении, а также при помощи единой системы межведомственного электронного взаимодействия.</w:t>
      </w:r>
    </w:p>
    <w:p w:rsidR="007671A1" w:rsidRDefault="007671A1">
      <w:pPr>
        <w:pStyle w:val="ConsPlusNormal"/>
        <w:spacing w:before="220"/>
        <w:ind w:firstLine="540"/>
        <w:jc w:val="both"/>
      </w:pPr>
      <w:r>
        <w:t>109. Справки о совершенных регистрационных действиях выдаются:</w:t>
      </w:r>
    </w:p>
    <w:p w:rsidR="007671A1" w:rsidRDefault="007671A1">
      <w:pPr>
        <w:pStyle w:val="ConsPlusNormal"/>
        <w:spacing w:before="220"/>
        <w:ind w:firstLine="540"/>
        <w:jc w:val="both"/>
      </w:pPr>
      <w:r>
        <w:t>владельцам техники или их представителям в форме электронного документа, подписанного квалифицированной электронной подписью, при подаче запроса через Единый портал, Региональный портал или на бумажном носителе при личном обращении в орган гостехнадзора;</w:t>
      </w:r>
    </w:p>
    <w:p w:rsidR="007671A1" w:rsidRDefault="007671A1">
      <w:pPr>
        <w:pStyle w:val="ConsPlusNormal"/>
        <w:jc w:val="both"/>
      </w:pPr>
      <w:r>
        <w:t xml:space="preserve">(в ред. </w:t>
      </w:r>
      <w:hyperlink r:id="rId116">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судам, органам прокуратуры, следствия, дознания, налоговым органам и иным органам государственной власти, арбитражным управляющим, назначенным в установленном порядке, нотариусам, подразделениям Государственной инспекции безопасности дорожного движения Министерства внутренних дел Российской Федерации и органам гостехнадзора при помощи единой системы межведомственного электронного взаимодействия или по письменным запросам.</w:t>
      </w:r>
    </w:p>
    <w:p w:rsidR="007671A1" w:rsidRDefault="007671A1">
      <w:pPr>
        <w:pStyle w:val="ConsPlusNormal"/>
        <w:jc w:val="both"/>
      </w:pPr>
      <w:r>
        <w:t xml:space="preserve">(в ред. </w:t>
      </w:r>
      <w:hyperlink r:id="rId117">
        <w:r>
          <w:rPr>
            <w:color w:val="0000FF"/>
          </w:rPr>
          <w:t>Приказа</w:t>
        </w:r>
      </w:hyperlink>
      <w:r>
        <w:t xml:space="preserve"> Департамента сельского хозяйства и продовольствия Ивановской области от 07.10.2022 N 166)</w:t>
      </w:r>
    </w:p>
    <w:p w:rsidR="007671A1" w:rsidRDefault="007671A1">
      <w:pPr>
        <w:pStyle w:val="ConsPlusNormal"/>
        <w:spacing w:before="220"/>
        <w:ind w:firstLine="540"/>
        <w:jc w:val="both"/>
      </w:pPr>
      <w:r>
        <w:t>110. Инспектором осуществляется подготовка справки о совершении регистрационных действиях.</w:t>
      </w:r>
    </w:p>
    <w:p w:rsidR="007671A1" w:rsidRDefault="007671A1">
      <w:pPr>
        <w:pStyle w:val="ConsPlusNormal"/>
        <w:spacing w:before="220"/>
        <w:ind w:firstLine="540"/>
        <w:jc w:val="both"/>
      </w:pPr>
      <w:r>
        <w:t>Максимальный срок выполнения действия - 15 минут.</w:t>
      </w:r>
    </w:p>
    <w:p w:rsidR="007671A1" w:rsidRDefault="007671A1">
      <w:pPr>
        <w:pStyle w:val="ConsPlusNormal"/>
        <w:spacing w:before="220"/>
        <w:ind w:firstLine="540"/>
        <w:jc w:val="both"/>
      </w:pPr>
      <w:r>
        <w:lastRenderedPageBreak/>
        <w:t>111. Инспектором проверяется правильность подготовки справки о совершенных регистрационных действиях.</w:t>
      </w:r>
    </w:p>
    <w:p w:rsidR="007671A1" w:rsidRDefault="007671A1">
      <w:pPr>
        <w:pStyle w:val="ConsPlusNormal"/>
        <w:spacing w:before="220"/>
        <w:ind w:firstLine="540"/>
        <w:jc w:val="both"/>
      </w:pPr>
      <w:r>
        <w:t>Инспектором подписывается справка о совершении регистрационных действиях.</w:t>
      </w:r>
    </w:p>
    <w:p w:rsidR="007671A1" w:rsidRDefault="007671A1">
      <w:pPr>
        <w:pStyle w:val="ConsPlusNormal"/>
        <w:spacing w:before="220"/>
        <w:ind w:firstLine="540"/>
        <w:jc w:val="both"/>
      </w:pPr>
      <w:r>
        <w:t>112. Максимальный срок выполнения процедуры - 30 минут.</w:t>
      </w:r>
    </w:p>
    <w:p w:rsidR="007671A1" w:rsidRDefault="007671A1">
      <w:pPr>
        <w:pStyle w:val="ConsPlusNormal"/>
        <w:spacing w:before="220"/>
        <w:ind w:firstLine="540"/>
        <w:jc w:val="both"/>
      </w:pPr>
      <w:r>
        <w:t>113. Критерием принятия решения является наличие заявления о выдаче справки о совершенных регистрационных действиях.</w:t>
      </w:r>
    </w:p>
    <w:p w:rsidR="007671A1" w:rsidRDefault="007671A1">
      <w:pPr>
        <w:pStyle w:val="ConsPlusNormal"/>
        <w:spacing w:before="220"/>
        <w:ind w:firstLine="540"/>
        <w:jc w:val="both"/>
      </w:pPr>
      <w:r>
        <w:t>114. Результатом административной процедуры является выдача Заявителю, направление по почте либо направление при помощи единой системы межведомственного электронного взаимодействия справки о совершенных регистрационных действиях.</w:t>
      </w:r>
    </w:p>
    <w:p w:rsidR="007671A1" w:rsidRDefault="007671A1">
      <w:pPr>
        <w:pStyle w:val="ConsPlusNormal"/>
        <w:spacing w:before="220"/>
        <w:ind w:firstLine="540"/>
        <w:jc w:val="both"/>
      </w:pPr>
      <w:r>
        <w:t>115. Способ фиксации результата выполнения административной процедуры - внесение сведений в электронную автоматизированную систему учета и журнал регистрации исходящей корреспонденции.</w:t>
      </w:r>
    </w:p>
    <w:p w:rsidR="007671A1" w:rsidRDefault="007671A1">
      <w:pPr>
        <w:pStyle w:val="ConsPlusNormal"/>
        <w:ind w:firstLine="540"/>
        <w:jc w:val="both"/>
      </w:pPr>
    </w:p>
    <w:p w:rsidR="007671A1" w:rsidRDefault="007671A1">
      <w:pPr>
        <w:pStyle w:val="ConsPlusTitle"/>
        <w:jc w:val="center"/>
        <w:outlineLvl w:val="2"/>
      </w:pPr>
      <w:r>
        <w:t>30. Отказ в предоставлении государственной услуги</w:t>
      </w:r>
    </w:p>
    <w:p w:rsidR="007671A1" w:rsidRDefault="007671A1">
      <w:pPr>
        <w:pStyle w:val="ConsPlusNormal"/>
        <w:ind w:firstLine="540"/>
        <w:jc w:val="both"/>
      </w:pPr>
    </w:p>
    <w:p w:rsidR="007671A1" w:rsidRDefault="007671A1">
      <w:pPr>
        <w:pStyle w:val="ConsPlusNormal"/>
        <w:ind w:firstLine="540"/>
        <w:jc w:val="both"/>
      </w:pPr>
      <w:r>
        <w:t>116. Основанием для начала выполнения административной процедуры являются результаты рассмотрения представленных документов и осмотра техники.</w:t>
      </w:r>
    </w:p>
    <w:p w:rsidR="007671A1" w:rsidRDefault="007671A1">
      <w:pPr>
        <w:pStyle w:val="ConsPlusNormal"/>
        <w:spacing w:before="220"/>
        <w:ind w:firstLine="540"/>
        <w:jc w:val="both"/>
      </w:pPr>
      <w:r>
        <w:t xml:space="preserve">117. Инспектором при установлении оснований, предусмотренных </w:t>
      </w:r>
      <w:hyperlink w:anchor="P348">
        <w:r>
          <w:rPr>
            <w:color w:val="0000FF"/>
          </w:rPr>
          <w:t>пунктом 30</w:t>
        </w:r>
      </w:hyperlink>
      <w:r>
        <w:t xml:space="preserve"> настоящего Регламента, готовится мотивированный отказ в предоставлении государственной услуги.</w:t>
      </w:r>
    </w:p>
    <w:p w:rsidR="007671A1" w:rsidRDefault="007671A1">
      <w:pPr>
        <w:pStyle w:val="ConsPlusNormal"/>
        <w:spacing w:before="220"/>
        <w:ind w:firstLine="540"/>
        <w:jc w:val="both"/>
      </w:pPr>
      <w:r>
        <w:t>Инспектор осуществляет ввод данных в автоматизированную систему учета.</w:t>
      </w:r>
    </w:p>
    <w:p w:rsidR="007671A1" w:rsidRDefault="007671A1">
      <w:pPr>
        <w:pStyle w:val="ConsPlusNormal"/>
        <w:spacing w:before="220"/>
        <w:ind w:firstLine="540"/>
        <w:jc w:val="both"/>
      </w:pPr>
      <w:r>
        <w:t>118. Максимальный срок выполнения действия - 30 минут.</w:t>
      </w:r>
    </w:p>
    <w:p w:rsidR="007671A1" w:rsidRDefault="007671A1">
      <w:pPr>
        <w:pStyle w:val="ConsPlusNormal"/>
        <w:spacing w:before="220"/>
        <w:ind w:firstLine="540"/>
        <w:jc w:val="both"/>
      </w:pPr>
      <w:r>
        <w:t>119. Критерием принятия решения является наличие оснований для отказа в предоставлении государственной услуги.</w:t>
      </w:r>
    </w:p>
    <w:p w:rsidR="007671A1" w:rsidRDefault="007671A1">
      <w:pPr>
        <w:pStyle w:val="ConsPlusNormal"/>
        <w:spacing w:before="220"/>
        <w:ind w:firstLine="540"/>
        <w:jc w:val="both"/>
      </w:pPr>
      <w:r>
        <w:t xml:space="preserve">120. Результатом административной процедуры является письменное уведомление с указанием оснований отказа в соответствии с </w:t>
      </w:r>
      <w:hyperlink w:anchor="P348">
        <w:r>
          <w:rPr>
            <w:color w:val="0000FF"/>
          </w:rPr>
          <w:t>пунктом 30</w:t>
        </w:r>
      </w:hyperlink>
      <w:r>
        <w:t xml:space="preserve"> настоящего Регламента и направление его Заявителю, в том числе в личный кабинет на Едином портале или Региональном портале.</w:t>
      </w:r>
    </w:p>
    <w:p w:rsidR="007671A1" w:rsidRDefault="007671A1">
      <w:pPr>
        <w:pStyle w:val="ConsPlusNormal"/>
        <w:jc w:val="both"/>
      </w:pPr>
      <w:r>
        <w:t xml:space="preserve">(п. 120 в ред. </w:t>
      </w:r>
      <w:hyperlink r:id="rId118">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121. Способ фиксации результата выполнения административной процедуры - внесение сведений в электронную автоматизированную систему учета и журнал регистрации исходящей корреспонденции.</w:t>
      </w:r>
    </w:p>
    <w:p w:rsidR="007671A1" w:rsidRDefault="007671A1">
      <w:pPr>
        <w:pStyle w:val="ConsPlusNormal"/>
        <w:ind w:left="540"/>
        <w:jc w:val="both"/>
      </w:pPr>
    </w:p>
    <w:p w:rsidR="007671A1" w:rsidRDefault="007671A1">
      <w:pPr>
        <w:pStyle w:val="ConsPlusTitle"/>
        <w:jc w:val="center"/>
        <w:outlineLvl w:val="2"/>
      </w:pPr>
      <w:r>
        <w:t>31. Исчерпывающий перечень административных процедур</w:t>
      </w:r>
    </w:p>
    <w:p w:rsidR="007671A1" w:rsidRDefault="007671A1">
      <w:pPr>
        <w:pStyle w:val="ConsPlusTitle"/>
        <w:jc w:val="center"/>
      </w:pPr>
      <w:r>
        <w:t>(действий) при предоставлении государственной услуги,</w:t>
      </w:r>
    </w:p>
    <w:p w:rsidR="007671A1" w:rsidRDefault="007671A1">
      <w:pPr>
        <w:pStyle w:val="ConsPlusTitle"/>
        <w:jc w:val="center"/>
      </w:pPr>
      <w:r>
        <w:t>выполняемых многофункциональными центрами</w:t>
      </w:r>
    </w:p>
    <w:p w:rsidR="007671A1" w:rsidRDefault="007671A1">
      <w:pPr>
        <w:pStyle w:val="ConsPlusNormal"/>
        <w:jc w:val="both"/>
      </w:pPr>
    </w:p>
    <w:p w:rsidR="007671A1" w:rsidRDefault="007671A1">
      <w:pPr>
        <w:pStyle w:val="ConsPlusNormal"/>
        <w:ind w:firstLine="540"/>
        <w:jc w:val="both"/>
      </w:pPr>
      <w:r>
        <w:t>122. Многофункциональный центр осуществляет:</w:t>
      </w:r>
    </w:p>
    <w:p w:rsidR="007671A1" w:rsidRDefault="007671A1">
      <w:pPr>
        <w:pStyle w:val="ConsPlusNormal"/>
        <w:spacing w:before="220"/>
        <w:ind w:firstLine="540"/>
        <w:jc w:val="both"/>
      </w:pPr>
      <w: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7671A1" w:rsidRDefault="007671A1">
      <w:pPr>
        <w:pStyle w:val="ConsPlusNormal"/>
        <w:spacing w:before="220"/>
        <w:ind w:firstLine="540"/>
        <w:jc w:val="both"/>
      </w:pPr>
      <w:r>
        <w:t xml:space="preserve">выдачу заявителю результата предоставления государственной услуги на бумажном носителе, подтверждающем содержание электронных документов, направленных в </w:t>
      </w:r>
      <w:r>
        <w:lastRenderedPageBreak/>
        <w:t>многофункциональный центр по результатам предоставления государственной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7671A1" w:rsidRDefault="007671A1">
      <w:pPr>
        <w:pStyle w:val="ConsPlusNormal"/>
        <w:spacing w:before="220"/>
        <w:ind w:firstLine="540"/>
        <w:jc w:val="both"/>
      </w:pPr>
      <w:r>
        <w:t xml:space="preserve">иные процедуры и действия, предусмотренные Федеральным </w:t>
      </w:r>
      <w:hyperlink r:id="rId119">
        <w:r>
          <w:rPr>
            <w:color w:val="0000FF"/>
          </w:rPr>
          <w:t>законом</w:t>
        </w:r>
      </w:hyperlink>
      <w:r>
        <w:t xml:space="preserve"> от 27.07.2010 N 210-ФЗ, а также соглашением о взаимодействии.</w:t>
      </w:r>
    </w:p>
    <w:p w:rsidR="007671A1" w:rsidRDefault="007671A1">
      <w:pPr>
        <w:pStyle w:val="ConsPlusNormal"/>
        <w:ind w:firstLine="540"/>
        <w:jc w:val="both"/>
      </w:pPr>
    </w:p>
    <w:p w:rsidR="007671A1" w:rsidRDefault="007671A1">
      <w:pPr>
        <w:pStyle w:val="ConsPlusTitle"/>
        <w:jc w:val="center"/>
        <w:outlineLvl w:val="2"/>
      </w:pPr>
      <w:r>
        <w:t>32. Перечень административных процедур (действий),</w:t>
      </w:r>
    </w:p>
    <w:p w:rsidR="007671A1" w:rsidRDefault="007671A1">
      <w:pPr>
        <w:pStyle w:val="ConsPlusTitle"/>
        <w:jc w:val="center"/>
      </w:pPr>
      <w:r>
        <w:t>осуществляемых в электронной форме</w:t>
      </w:r>
    </w:p>
    <w:p w:rsidR="007671A1" w:rsidRDefault="007671A1">
      <w:pPr>
        <w:pStyle w:val="ConsPlusNormal"/>
        <w:jc w:val="center"/>
      </w:pPr>
    </w:p>
    <w:p w:rsidR="007671A1" w:rsidRDefault="007671A1">
      <w:pPr>
        <w:pStyle w:val="ConsPlusNormal"/>
        <w:ind w:firstLine="540"/>
        <w:jc w:val="both"/>
      </w:pPr>
      <w:r>
        <w:t>123. Предоставление государственной услуги включает в себя следующие административные процедуры (действия), осуществляемые в электронной форме:</w:t>
      </w:r>
    </w:p>
    <w:p w:rsidR="007671A1" w:rsidRDefault="007671A1">
      <w:pPr>
        <w:pStyle w:val="ConsPlusNormal"/>
        <w:spacing w:before="220"/>
        <w:ind w:firstLine="540"/>
        <w:jc w:val="both"/>
      </w:pPr>
      <w:r>
        <w:t>1) прием заявления и документов, необходимых для предоставления государственной услуги;</w:t>
      </w:r>
    </w:p>
    <w:p w:rsidR="007671A1" w:rsidRDefault="007671A1">
      <w:pPr>
        <w:pStyle w:val="ConsPlusNormal"/>
        <w:spacing w:before="220"/>
        <w:ind w:firstLine="540"/>
        <w:jc w:val="both"/>
      </w:pPr>
      <w:r>
        <w:t>2) формирование и направление межведомственных запросов;</w:t>
      </w:r>
    </w:p>
    <w:p w:rsidR="007671A1" w:rsidRDefault="007671A1">
      <w:pPr>
        <w:pStyle w:val="ConsPlusNormal"/>
        <w:spacing w:before="220"/>
        <w:ind w:firstLine="540"/>
        <w:jc w:val="both"/>
      </w:pPr>
      <w:r>
        <w:t>3) совершение регистрационных действий, выдача (направление) свидетельства о государственной регистрации техники;</w:t>
      </w:r>
    </w:p>
    <w:p w:rsidR="007671A1" w:rsidRDefault="007671A1">
      <w:pPr>
        <w:pStyle w:val="ConsPlusNormal"/>
        <w:spacing w:before="220"/>
        <w:ind w:firstLine="540"/>
        <w:jc w:val="both"/>
      </w:pPr>
      <w:r>
        <w:t>4) выдача (направление) справки о совершенных регистрационных действиях.</w:t>
      </w:r>
    </w:p>
    <w:p w:rsidR="007671A1" w:rsidRDefault="007671A1">
      <w:pPr>
        <w:pStyle w:val="ConsPlusNormal"/>
        <w:spacing w:before="220"/>
        <w:ind w:firstLine="540"/>
        <w:jc w:val="both"/>
      </w:pPr>
      <w:bookmarkStart w:id="14" w:name="P753"/>
      <w:bookmarkEnd w:id="14"/>
      <w:r>
        <w:t xml:space="preserve">124. Основанием для начала административной процедуры является обращение Заявителя в орган гостехнадзора с использованием Единого портала, Регионального портала или посредством электронной почты с заявлением и документами, предусмотренными </w:t>
      </w:r>
      <w:hyperlink w:anchor="P205">
        <w:r>
          <w:rPr>
            <w:color w:val="0000FF"/>
          </w:rPr>
          <w:t>пунктом 20</w:t>
        </w:r>
      </w:hyperlink>
      <w:r>
        <w:t xml:space="preserve"> настоящего Регламента.</w:t>
      </w:r>
    </w:p>
    <w:p w:rsidR="007671A1" w:rsidRDefault="007671A1">
      <w:pPr>
        <w:pStyle w:val="ConsPlusNormal"/>
        <w:spacing w:before="220"/>
        <w:ind w:firstLine="540"/>
        <w:jc w:val="both"/>
      </w:pPr>
      <w:r>
        <w:t>При получении заявления и документов в электронной форме посредством электронной почты или с использованием Единого портала или Регионального портала Инспектор проверяет, чтобы прилагаемые копии документов были заверены нотариально или органами, выдавшими данные документы, в порядке, установленном законодательством Российской Федерации.</w:t>
      </w:r>
    </w:p>
    <w:p w:rsidR="007671A1" w:rsidRDefault="007671A1">
      <w:pPr>
        <w:pStyle w:val="ConsPlusNormal"/>
        <w:spacing w:before="220"/>
        <w:ind w:firstLine="540"/>
        <w:jc w:val="both"/>
      </w:pPr>
      <w:r>
        <w:t>Максимальный срок выполнения действия - 15 минут.</w:t>
      </w:r>
    </w:p>
    <w:p w:rsidR="007671A1" w:rsidRDefault="007671A1">
      <w:pPr>
        <w:pStyle w:val="ConsPlusNormal"/>
        <w:spacing w:before="220"/>
        <w:ind w:firstLine="540"/>
        <w:jc w:val="both"/>
      </w:pPr>
      <w:r>
        <w:t>В случае получения заявления и пакета документов в форме электронного документа посредством электронной почты уведомление о приеме документов или об отказе в приеме документов направляется Заявителю в форме электронного документа, подписанного электронной подписью, в течение 1 рабочего дня, следующего за днем поступления заявления и пакета документов в орган гостехнадзора.</w:t>
      </w:r>
    </w:p>
    <w:p w:rsidR="007671A1" w:rsidRDefault="007671A1">
      <w:pPr>
        <w:pStyle w:val="ConsPlusNormal"/>
        <w:spacing w:before="220"/>
        <w:ind w:firstLine="540"/>
        <w:jc w:val="both"/>
      </w:pPr>
      <w:r>
        <w:t>В случае получения заявления и пакета документов в форме электронного документа с использованием Единого портала или Регионального портала Инспектор направляет в личный кабинет Заявителя на Едином портале или Региональном портале уведомление о приеме заявления и документов, необходимых для предоставления государственной услуги.</w:t>
      </w:r>
    </w:p>
    <w:p w:rsidR="007671A1" w:rsidRDefault="007671A1">
      <w:pPr>
        <w:pStyle w:val="ConsPlusNormal"/>
        <w:spacing w:before="220"/>
        <w:ind w:firstLine="540"/>
        <w:jc w:val="both"/>
      </w:pPr>
      <w:r>
        <w:t>Максимальный срок выполнения действия - 15 минут.</w:t>
      </w:r>
    </w:p>
    <w:p w:rsidR="007671A1" w:rsidRDefault="007671A1">
      <w:pPr>
        <w:pStyle w:val="ConsPlusNormal"/>
        <w:spacing w:before="220"/>
        <w:ind w:firstLine="540"/>
        <w:jc w:val="both"/>
      </w:pPr>
      <w:r>
        <w:t>Критерием принятия решения является отсутствие оснований для отказа в приеме документов.</w:t>
      </w:r>
    </w:p>
    <w:p w:rsidR="007671A1" w:rsidRDefault="007671A1">
      <w:pPr>
        <w:pStyle w:val="ConsPlusNormal"/>
        <w:spacing w:before="220"/>
        <w:ind w:firstLine="540"/>
        <w:jc w:val="both"/>
      </w:pPr>
      <w:r>
        <w:t>Результатами административной процедуры являются:</w:t>
      </w:r>
    </w:p>
    <w:p w:rsidR="007671A1" w:rsidRDefault="007671A1">
      <w:pPr>
        <w:pStyle w:val="ConsPlusNormal"/>
        <w:spacing w:before="220"/>
        <w:ind w:firstLine="540"/>
        <w:jc w:val="both"/>
      </w:pPr>
      <w:r>
        <w:t>1) прием заявления и документов, необходимых для предоставления государственной услуги;</w:t>
      </w:r>
    </w:p>
    <w:p w:rsidR="007671A1" w:rsidRDefault="007671A1">
      <w:pPr>
        <w:pStyle w:val="ConsPlusNormal"/>
        <w:spacing w:before="220"/>
        <w:ind w:firstLine="540"/>
        <w:jc w:val="both"/>
      </w:pPr>
      <w:r>
        <w:lastRenderedPageBreak/>
        <w:t xml:space="preserve">2) отказ в приеме документов по основаниям, предусмотренным </w:t>
      </w:r>
      <w:hyperlink w:anchor="P329">
        <w:r>
          <w:rPr>
            <w:color w:val="0000FF"/>
          </w:rPr>
          <w:t>пунктом 27</w:t>
        </w:r>
      </w:hyperlink>
      <w:r>
        <w:t xml:space="preserve"> настоящего Регламента.</w:t>
      </w:r>
    </w:p>
    <w:p w:rsidR="007671A1" w:rsidRDefault="007671A1">
      <w:pPr>
        <w:pStyle w:val="ConsPlusNormal"/>
        <w:spacing w:before="220"/>
        <w:ind w:firstLine="540"/>
        <w:jc w:val="both"/>
      </w:pPr>
      <w:r>
        <w:t>Максимальный срок выполнения процедуры - 1 рабочий день.</w:t>
      </w:r>
    </w:p>
    <w:p w:rsidR="007671A1" w:rsidRDefault="007671A1">
      <w:pPr>
        <w:pStyle w:val="ConsPlusNormal"/>
        <w:spacing w:before="220"/>
        <w:ind w:firstLine="540"/>
        <w:jc w:val="both"/>
      </w:pPr>
      <w:r>
        <w:t>Способ фиксации результата выполнения административной процедуры - внесение данных в электронную автоматизированную систему учета органа гостехнадзора и обновление статуса заявления в личном кабинете Заявителя на Едином портале или Региональном портале до статуса "принято ведомством".</w:t>
      </w:r>
    </w:p>
    <w:p w:rsidR="007671A1" w:rsidRDefault="007671A1">
      <w:pPr>
        <w:pStyle w:val="ConsPlusNormal"/>
        <w:jc w:val="both"/>
      </w:pPr>
      <w:r>
        <w:t xml:space="preserve">(п. 124 в ред. </w:t>
      </w:r>
      <w:hyperlink r:id="rId120">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 xml:space="preserve">125. Основанием для начала административной процедуры является прием заявления и документов, необходимых для предоставления государственной услуги, и непредставление Заявителем по собственной инициативе документов, указанных в </w:t>
      </w:r>
      <w:hyperlink w:anchor="P304">
        <w:r>
          <w:rPr>
            <w:color w:val="0000FF"/>
          </w:rPr>
          <w:t>пункте 26</w:t>
        </w:r>
      </w:hyperlink>
      <w:r>
        <w:t xml:space="preserve"> настоящего Регламента.</w:t>
      </w:r>
    </w:p>
    <w:p w:rsidR="007671A1" w:rsidRDefault="007671A1">
      <w:pPr>
        <w:pStyle w:val="ConsPlusNormal"/>
        <w:spacing w:before="220"/>
        <w:ind w:firstLine="540"/>
        <w:jc w:val="both"/>
      </w:pPr>
      <w:r>
        <w:t>Инспектор, используя систему межведомственного электронного взаимодействия, направляет следующие запросы:</w:t>
      </w:r>
    </w:p>
    <w:p w:rsidR="007671A1" w:rsidRDefault="007671A1">
      <w:pPr>
        <w:pStyle w:val="ConsPlusNormal"/>
        <w:spacing w:before="220"/>
        <w:ind w:firstLine="540"/>
        <w:jc w:val="both"/>
      </w:pPr>
      <w:r>
        <w:t>1) в Федеральную налоговую службу (ФНС России)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w:t>
      </w:r>
    </w:p>
    <w:p w:rsidR="007671A1" w:rsidRDefault="007671A1">
      <w:pPr>
        <w:pStyle w:val="ConsPlusNormal"/>
        <w:spacing w:before="220"/>
        <w:ind w:firstLine="540"/>
        <w:jc w:val="both"/>
      </w:pPr>
      <w:r>
        <w:t>2) в Федеральную налоговую службу (ФНС России) о предоставлении сведений о создании обособленного подразделения юридического лица;</w:t>
      </w:r>
    </w:p>
    <w:p w:rsidR="007671A1" w:rsidRDefault="007671A1">
      <w:pPr>
        <w:pStyle w:val="ConsPlusNormal"/>
        <w:spacing w:before="220"/>
        <w:ind w:firstLine="540"/>
        <w:jc w:val="both"/>
      </w:pPr>
      <w:r>
        <w:t>3) в Федеральную службу по аккредитации (Росаккредитация) о предоставлении сведений о сертификате соответствия или декларации о соответствии в зависимости от установленной процедуры подтверждения соответствия техники требованиям законодательства Российской Федерации о техническом регулировании;</w:t>
      </w:r>
    </w:p>
    <w:p w:rsidR="007671A1" w:rsidRDefault="007671A1">
      <w:pPr>
        <w:pStyle w:val="ConsPlusNormal"/>
        <w:spacing w:before="220"/>
        <w:ind w:firstLine="540"/>
        <w:jc w:val="both"/>
      </w:pPr>
      <w:r>
        <w:t>4) в Федеральное казначейство (Казначейство России) о предоставлении сведений, подтверждающих факт уплаты государственной пошлины за оказываемую государственную услугу;</w:t>
      </w:r>
    </w:p>
    <w:p w:rsidR="007671A1" w:rsidRDefault="007671A1">
      <w:pPr>
        <w:pStyle w:val="ConsPlusNormal"/>
        <w:spacing w:before="220"/>
        <w:ind w:firstLine="540"/>
        <w:jc w:val="both"/>
      </w:pPr>
      <w:r>
        <w:t>5) в Российский союз автостраховщиков (РСА) о предоставлении сведений о факте оформления страхового полиса обязательного страхования гражданской ответственности владельца транспортного средства в случаях, предусмотренных законодательством Российской Федерации;</w:t>
      </w:r>
    </w:p>
    <w:p w:rsidR="007671A1" w:rsidRDefault="007671A1">
      <w:pPr>
        <w:pStyle w:val="ConsPlusNormal"/>
        <w:spacing w:before="220"/>
        <w:ind w:firstLine="540"/>
        <w:jc w:val="both"/>
      </w:pPr>
      <w:r>
        <w:t>6) в систему электронных паспортов техники о предоставлении сведений о факте оформления электронного паспорта техники;</w:t>
      </w:r>
    </w:p>
    <w:p w:rsidR="007671A1" w:rsidRDefault="007671A1">
      <w:pPr>
        <w:pStyle w:val="ConsPlusNormal"/>
        <w:spacing w:before="220"/>
        <w:ind w:firstLine="540"/>
        <w:jc w:val="both"/>
      </w:pPr>
      <w:r>
        <w:t>7) в Единый государственный реестр записей актов гражданского состояния (ЕГР ЗАГС) о предоставлении сведений о смерти, о перемене имени, о рождении.</w:t>
      </w:r>
    </w:p>
    <w:p w:rsidR="007671A1" w:rsidRDefault="007671A1">
      <w:pPr>
        <w:pStyle w:val="ConsPlusNormal"/>
        <w:spacing w:before="220"/>
        <w:ind w:firstLine="540"/>
        <w:jc w:val="both"/>
      </w:pPr>
      <w:r>
        <w:t>Максимальный срок направления межведомственного запроса составляет 1 рабочий день с даты приема заявления и документов.</w:t>
      </w:r>
    </w:p>
    <w:p w:rsidR="007671A1" w:rsidRDefault="007671A1">
      <w:pPr>
        <w:pStyle w:val="ConsPlusNormal"/>
        <w:spacing w:before="220"/>
        <w:ind w:firstLine="540"/>
        <w:jc w:val="both"/>
      </w:pPr>
      <w:r>
        <w:t>При получении ответов на межведомственные запросы Инспектор приобщает их к пакету документов, представленному Заявителем.</w:t>
      </w:r>
    </w:p>
    <w:p w:rsidR="007671A1" w:rsidRDefault="007671A1">
      <w:pPr>
        <w:pStyle w:val="ConsPlusNormal"/>
        <w:spacing w:before="220"/>
        <w:ind w:firstLine="540"/>
        <w:jc w:val="both"/>
      </w:pPr>
      <w:r>
        <w:t>Максимальный срок выполнения действия по одному межведомственному запросу составляет 20 минут.</w:t>
      </w:r>
    </w:p>
    <w:p w:rsidR="007671A1" w:rsidRDefault="007671A1">
      <w:pPr>
        <w:pStyle w:val="ConsPlusNormal"/>
        <w:spacing w:before="220"/>
        <w:ind w:firstLine="540"/>
        <w:jc w:val="both"/>
      </w:pPr>
      <w:r>
        <w:lastRenderedPageBreak/>
        <w:t>Критерием принятия решения является необходимость получения информации в рамках межведомственного взаимодействия для формирования полного пакета документов для предоставления государственной услуги.</w:t>
      </w:r>
    </w:p>
    <w:p w:rsidR="007671A1" w:rsidRDefault="007671A1">
      <w:pPr>
        <w:pStyle w:val="ConsPlusNormal"/>
        <w:spacing w:before="220"/>
        <w:ind w:firstLine="540"/>
        <w:jc w:val="both"/>
      </w:pPr>
      <w:r>
        <w:t>Результатом административной процедуры является поступление ответов на запросы в рамках межведомственного взаимодействия.</w:t>
      </w:r>
    </w:p>
    <w:p w:rsidR="007671A1" w:rsidRDefault="007671A1">
      <w:pPr>
        <w:pStyle w:val="ConsPlusNormal"/>
        <w:spacing w:before="220"/>
        <w:ind w:firstLine="540"/>
        <w:jc w:val="both"/>
      </w:pPr>
      <w:r>
        <w:t>Способ фиксации результата выполнения административной процедуры - внесение данных в электронную автоматизированную систему учета органа гостехнадзора.</w:t>
      </w:r>
    </w:p>
    <w:p w:rsidR="007671A1" w:rsidRDefault="007671A1">
      <w:pPr>
        <w:pStyle w:val="ConsPlusNormal"/>
        <w:spacing w:before="220"/>
        <w:ind w:firstLine="540"/>
        <w:jc w:val="both"/>
      </w:pPr>
      <w:r>
        <w:t xml:space="preserve">126. Основанием для начала административной процедуры является отсутствие оснований для отказа в предоставлении государственной услуги, предусмотренных </w:t>
      </w:r>
      <w:hyperlink w:anchor="P348">
        <w:r>
          <w:rPr>
            <w:color w:val="0000FF"/>
          </w:rPr>
          <w:t>пунктом 30</w:t>
        </w:r>
      </w:hyperlink>
      <w:r>
        <w:t xml:space="preserve"> настоящего Регламента.</w:t>
      </w:r>
    </w:p>
    <w:p w:rsidR="007671A1" w:rsidRDefault="007671A1">
      <w:pPr>
        <w:pStyle w:val="ConsPlusNormal"/>
        <w:spacing w:before="220"/>
        <w:ind w:firstLine="540"/>
        <w:jc w:val="both"/>
      </w:pPr>
      <w:r>
        <w:t>Инспектор осуществляет:</w:t>
      </w:r>
    </w:p>
    <w:p w:rsidR="007671A1" w:rsidRDefault="007671A1">
      <w:pPr>
        <w:pStyle w:val="ConsPlusNormal"/>
        <w:spacing w:before="220"/>
        <w:ind w:firstLine="540"/>
        <w:jc w:val="both"/>
      </w:pPr>
      <w:r>
        <w:t>1) ввод данных техники в электронную автоматизированную систему учета органа гостехнадзора;</w:t>
      </w:r>
    </w:p>
    <w:p w:rsidR="007671A1" w:rsidRDefault="007671A1">
      <w:pPr>
        <w:pStyle w:val="ConsPlusNormal"/>
        <w:spacing w:before="220"/>
        <w:ind w:firstLine="540"/>
        <w:jc w:val="both"/>
      </w:pPr>
      <w:r>
        <w:t>2) оформление свидетельства о государственной регистрации техники в виде электронного документа.</w:t>
      </w:r>
    </w:p>
    <w:p w:rsidR="007671A1" w:rsidRDefault="007671A1">
      <w:pPr>
        <w:pStyle w:val="ConsPlusNormal"/>
        <w:spacing w:before="220"/>
        <w:ind w:firstLine="540"/>
        <w:jc w:val="both"/>
      </w:pPr>
      <w:r>
        <w:t>Максимальный срок выполнения действия - 45 минут.</w:t>
      </w:r>
    </w:p>
    <w:p w:rsidR="007671A1" w:rsidRDefault="007671A1">
      <w:pPr>
        <w:pStyle w:val="ConsPlusNormal"/>
        <w:spacing w:before="220"/>
        <w:ind w:firstLine="540"/>
        <w:jc w:val="both"/>
      </w:pPr>
      <w:r>
        <w:t>Инспектор подписывает свидетельство о государственной регистрации техники усиленной квалифицированной электронной подписью.</w:t>
      </w:r>
    </w:p>
    <w:p w:rsidR="007671A1" w:rsidRDefault="007671A1">
      <w:pPr>
        <w:pStyle w:val="ConsPlusNormal"/>
        <w:spacing w:before="220"/>
        <w:ind w:firstLine="540"/>
        <w:jc w:val="both"/>
      </w:pPr>
      <w:r>
        <w:t>При подаче заявления о государственной регистрации техники с использованием Единого портала или Регионального портала свидетельство о государственной регистрации техники направляется в личный кабинет Заявителя на Едином портале или Региональном портале.</w:t>
      </w:r>
    </w:p>
    <w:p w:rsidR="007671A1" w:rsidRDefault="007671A1">
      <w:pPr>
        <w:pStyle w:val="ConsPlusNormal"/>
        <w:jc w:val="both"/>
      </w:pPr>
      <w:r>
        <w:t xml:space="preserve">(в ред. </w:t>
      </w:r>
      <w:hyperlink r:id="rId121">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Результатом административной процедуры является выдача (направление) свидетельства о государственной регистрации техники.</w:t>
      </w:r>
    </w:p>
    <w:p w:rsidR="007671A1" w:rsidRDefault="007671A1">
      <w:pPr>
        <w:pStyle w:val="ConsPlusNormal"/>
        <w:spacing w:before="220"/>
        <w:ind w:firstLine="540"/>
        <w:jc w:val="both"/>
      </w:pPr>
      <w:r>
        <w:t>Способ фиксации результата выполнения административной процедуры - внесение данных в электронную автоматизированную систему учета органа гостехнадзора.</w:t>
      </w:r>
    </w:p>
    <w:p w:rsidR="007671A1" w:rsidRDefault="007671A1">
      <w:pPr>
        <w:pStyle w:val="ConsPlusNormal"/>
        <w:spacing w:before="220"/>
        <w:ind w:firstLine="540"/>
        <w:jc w:val="both"/>
      </w:pPr>
      <w:r>
        <w:t>127. Основанием для начала административной процедуры является обращение Заявителя за выдачей справки о совершенных регистрационных действиях с использованием Единого портала или Регионального портала.</w:t>
      </w:r>
    </w:p>
    <w:p w:rsidR="007671A1" w:rsidRDefault="007671A1">
      <w:pPr>
        <w:pStyle w:val="ConsPlusNormal"/>
        <w:spacing w:before="220"/>
        <w:ind w:firstLine="540"/>
        <w:jc w:val="both"/>
      </w:pPr>
      <w:r>
        <w:t>Справки о совершенных регистрационных действиях выдаются Заявителям в форме электронного документа, подписанного квалифицированной электронной подписью, при подаче запроса через Единый портал или Региональный портал.</w:t>
      </w:r>
    </w:p>
    <w:p w:rsidR="007671A1" w:rsidRDefault="007671A1">
      <w:pPr>
        <w:pStyle w:val="ConsPlusNormal"/>
        <w:spacing w:before="220"/>
        <w:ind w:firstLine="540"/>
        <w:jc w:val="both"/>
      </w:pPr>
      <w:r>
        <w:t>Инспектором осуществляется подготовка справки о совершении регистрационных действий.</w:t>
      </w:r>
    </w:p>
    <w:p w:rsidR="007671A1" w:rsidRDefault="007671A1">
      <w:pPr>
        <w:pStyle w:val="ConsPlusNormal"/>
        <w:spacing w:before="220"/>
        <w:ind w:firstLine="540"/>
        <w:jc w:val="both"/>
      </w:pPr>
      <w:r>
        <w:t>Максимальный срок выполнения действия - 15 минут.</w:t>
      </w:r>
    </w:p>
    <w:p w:rsidR="007671A1" w:rsidRDefault="007671A1">
      <w:pPr>
        <w:pStyle w:val="ConsPlusNormal"/>
        <w:spacing w:before="220"/>
        <w:ind w:firstLine="540"/>
        <w:jc w:val="both"/>
      </w:pPr>
      <w:r>
        <w:t>Инспектором проверяется правильность подготовки справки о совершенных регистрационных действиях.</w:t>
      </w:r>
    </w:p>
    <w:p w:rsidR="007671A1" w:rsidRDefault="007671A1">
      <w:pPr>
        <w:pStyle w:val="ConsPlusNormal"/>
        <w:spacing w:before="220"/>
        <w:ind w:firstLine="540"/>
        <w:jc w:val="both"/>
      </w:pPr>
      <w:r>
        <w:t>Справка о совершенных регистрационных действиях подписывается Инспектором усиленной квалифицированной электронной подписью.</w:t>
      </w:r>
    </w:p>
    <w:p w:rsidR="007671A1" w:rsidRDefault="007671A1">
      <w:pPr>
        <w:pStyle w:val="ConsPlusNormal"/>
        <w:spacing w:before="220"/>
        <w:ind w:firstLine="540"/>
        <w:jc w:val="both"/>
      </w:pPr>
      <w:r>
        <w:lastRenderedPageBreak/>
        <w:t>Максимальный срок выполнения процедуры - 30 минут.</w:t>
      </w:r>
    </w:p>
    <w:p w:rsidR="007671A1" w:rsidRDefault="007671A1">
      <w:pPr>
        <w:pStyle w:val="ConsPlusNormal"/>
        <w:spacing w:before="220"/>
        <w:ind w:firstLine="540"/>
        <w:jc w:val="both"/>
      </w:pPr>
      <w:r>
        <w:t>Критерием принятия решения является наличие заявления о выдаче справки о совершенных регистрационных действиях, поданного с использованием Единого портала или Регионального портала.</w:t>
      </w:r>
    </w:p>
    <w:p w:rsidR="007671A1" w:rsidRDefault="007671A1">
      <w:pPr>
        <w:pStyle w:val="ConsPlusNormal"/>
        <w:spacing w:before="220"/>
        <w:ind w:firstLine="540"/>
        <w:jc w:val="both"/>
      </w:pPr>
      <w:r>
        <w:t>Результатом административной процедуры является направление в личный кабинет Заявителя на Едином портале или Региональном портале справки о совершенных регистрационных действиях из автоматизированной информационной системы.</w:t>
      </w:r>
    </w:p>
    <w:p w:rsidR="007671A1" w:rsidRDefault="007671A1">
      <w:pPr>
        <w:pStyle w:val="ConsPlusNormal"/>
        <w:spacing w:before="220"/>
        <w:ind w:firstLine="540"/>
        <w:jc w:val="both"/>
      </w:pPr>
      <w:r>
        <w:t>Способ фиксации результата выполнения административной процедуры - внесение сведений в электронную автоматизированную систему учета и журнал регистрации исходящей корреспонденции.</w:t>
      </w:r>
    </w:p>
    <w:p w:rsidR="007671A1" w:rsidRDefault="007671A1">
      <w:pPr>
        <w:pStyle w:val="ConsPlusNormal"/>
        <w:jc w:val="both"/>
      </w:pPr>
      <w:r>
        <w:t xml:space="preserve">(п. 127 в ред. </w:t>
      </w:r>
      <w:hyperlink r:id="rId122">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ind w:firstLine="540"/>
        <w:jc w:val="both"/>
      </w:pPr>
    </w:p>
    <w:p w:rsidR="007671A1" w:rsidRDefault="007671A1">
      <w:pPr>
        <w:pStyle w:val="ConsPlusTitle"/>
        <w:jc w:val="center"/>
        <w:outlineLvl w:val="2"/>
      </w:pPr>
      <w:r>
        <w:t>33. Порядок осуществления в электронной форме,</w:t>
      </w:r>
    </w:p>
    <w:p w:rsidR="007671A1" w:rsidRDefault="007671A1">
      <w:pPr>
        <w:pStyle w:val="ConsPlusTitle"/>
        <w:jc w:val="center"/>
      </w:pPr>
      <w:r>
        <w:t>в том числе с использованием Единого портала</w:t>
      </w:r>
    </w:p>
    <w:p w:rsidR="007671A1" w:rsidRDefault="007671A1">
      <w:pPr>
        <w:pStyle w:val="ConsPlusTitle"/>
        <w:jc w:val="center"/>
      </w:pPr>
      <w:r>
        <w:t>и (или) Регионального портала, административных процедур</w:t>
      </w:r>
    </w:p>
    <w:p w:rsidR="007671A1" w:rsidRDefault="007671A1">
      <w:pPr>
        <w:pStyle w:val="ConsPlusTitle"/>
        <w:jc w:val="center"/>
      </w:pPr>
      <w:r>
        <w:t>(действий) в соответствии с положениями статьи 10</w:t>
      </w:r>
    </w:p>
    <w:p w:rsidR="007671A1" w:rsidRDefault="007671A1">
      <w:pPr>
        <w:pStyle w:val="ConsPlusTitle"/>
        <w:jc w:val="center"/>
      </w:pPr>
      <w:r>
        <w:t>Федерального закона от 27.07.2010 N 210-ФЗ</w:t>
      </w:r>
    </w:p>
    <w:p w:rsidR="007671A1" w:rsidRDefault="007671A1">
      <w:pPr>
        <w:pStyle w:val="ConsPlusNormal"/>
        <w:jc w:val="center"/>
      </w:pPr>
      <w:r>
        <w:t xml:space="preserve">(в ред. </w:t>
      </w:r>
      <w:hyperlink r:id="rId123">
        <w:r>
          <w:rPr>
            <w:color w:val="0000FF"/>
          </w:rPr>
          <w:t>Приказа</w:t>
        </w:r>
      </w:hyperlink>
      <w:r>
        <w:t xml:space="preserve"> Департамента сельского хозяйства</w:t>
      </w:r>
    </w:p>
    <w:p w:rsidR="007671A1" w:rsidRDefault="007671A1">
      <w:pPr>
        <w:pStyle w:val="ConsPlusNormal"/>
        <w:jc w:val="center"/>
      </w:pPr>
      <w:r>
        <w:t>и продовольствия Ивановской области от 25.10.2022 N 181)</w:t>
      </w:r>
    </w:p>
    <w:p w:rsidR="007671A1" w:rsidRDefault="007671A1">
      <w:pPr>
        <w:pStyle w:val="ConsPlusNormal"/>
        <w:jc w:val="center"/>
      </w:pPr>
    </w:p>
    <w:p w:rsidR="007671A1" w:rsidRDefault="007671A1">
      <w:pPr>
        <w:pStyle w:val="ConsPlusNormal"/>
        <w:ind w:firstLine="540"/>
        <w:jc w:val="both"/>
      </w:pPr>
      <w:r>
        <w:t>128. При предоставлении государственной услуги с использованием Единого портала и (или) Регионального портала осуществляются:</w:t>
      </w:r>
    </w:p>
    <w:p w:rsidR="007671A1" w:rsidRDefault="007671A1">
      <w:pPr>
        <w:pStyle w:val="ConsPlusNormal"/>
        <w:jc w:val="both"/>
      </w:pPr>
      <w:r>
        <w:t xml:space="preserve">(в ред. </w:t>
      </w:r>
      <w:hyperlink r:id="rId124">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1) предоставление информации Заявителям в установленном порядке и обеспечение доступа Заявителей к сведениям о государственной услуге;</w:t>
      </w:r>
    </w:p>
    <w:p w:rsidR="007671A1" w:rsidRDefault="007671A1">
      <w:pPr>
        <w:pStyle w:val="ConsPlusNormal"/>
        <w:spacing w:before="220"/>
        <w:ind w:firstLine="540"/>
        <w:jc w:val="both"/>
      </w:pPr>
      <w:r>
        <w:t>2) формирование и прием заявления о предоставлении государственной услуги;</w:t>
      </w:r>
    </w:p>
    <w:p w:rsidR="007671A1" w:rsidRDefault="007671A1">
      <w:pPr>
        <w:pStyle w:val="ConsPlusNormal"/>
        <w:spacing w:before="220"/>
        <w:ind w:firstLine="540"/>
        <w:jc w:val="both"/>
      </w:pPr>
      <w:r>
        <w:t>3) получение Заявителем сведений о ходе предоставления государственной услуги;</w:t>
      </w:r>
    </w:p>
    <w:p w:rsidR="007671A1" w:rsidRDefault="007671A1">
      <w:pPr>
        <w:pStyle w:val="ConsPlusNormal"/>
        <w:spacing w:before="220"/>
        <w:ind w:firstLine="540"/>
        <w:jc w:val="both"/>
      </w:pPr>
      <w:r>
        <w:t>4) осуществление оценки качества предоставления государственной услуги;</w:t>
      </w:r>
    </w:p>
    <w:p w:rsidR="007671A1" w:rsidRDefault="007671A1">
      <w:pPr>
        <w:pStyle w:val="ConsPlusNormal"/>
        <w:spacing w:before="220"/>
        <w:ind w:firstLine="540"/>
        <w:jc w:val="both"/>
      </w:pPr>
      <w:r>
        <w:t>5) досудебное (внесудебное) обжалование решений и действий (бездействия) органа гостехнадзора, ее должностных лиц при предоставлении государственной услуги.</w:t>
      </w:r>
    </w:p>
    <w:p w:rsidR="007671A1" w:rsidRDefault="007671A1">
      <w:pPr>
        <w:pStyle w:val="ConsPlusNormal"/>
        <w:spacing w:before="220"/>
        <w:ind w:firstLine="540"/>
        <w:jc w:val="both"/>
      </w:pPr>
      <w:r>
        <w:t>129. Формирование заявления Заявителем осуществляется посредством заполнения электронной формы на Едином портале и (или) Региональном портале без необходимости дополнительной подачи заявления в какой-либо иной форме.</w:t>
      </w:r>
    </w:p>
    <w:p w:rsidR="007671A1" w:rsidRDefault="007671A1">
      <w:pPr>
        <w:pStyle w:val="ConsPlusNormal"/>
        <w:jc w:val="both"/>
      </w:pPr>
      <w:r>
        <w:t xml:space="preserve">(в ред. </w:t>
      </w:r>
      <w:hyperlink r:id="rId125">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130. При формировании заявления Заявителю обеспечивается:</w:t>
      </w:r>
    </w:p>
    <w:p w:rsidR="007671A1" w:rsidRDefault="007671A1">
      <w:pPr>
        <w:pStyle w:val="ConsPlusNormal"/>
        <w:spacing w:before="220"/>
        <w:ind w:firstLine="540"/>
        <w:jc w:val="both"/>
      </w:pPr>
      <w:r>
        <w:t>1) возможность печати на бумажном носителе копии электронной формы заявления;</w:t>
      </w:r>
    </w:p>
    <w:p w:rsidR="007671A1" w:rsidRDefault="007671A1">
      <w:pPr>
        <w:pStyle w:val="ConsPlusNormal"/>
        <w:spacing w:before="220"/>
        <w:ind w:firstLine="540"/>
        <w:jc w:val="both"/>
      </w:pPr>
      <w:r>
        <w:t>2)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 для повторного ввода значений в электронную форму заявления;</w:t>
      </w:r>
    </w:p>
    <w:p w:rsidR="007671A1" w:rsidRDefault="007671A1">
      <w:pPr>
        <w:pStyle w:val="ConsPlusNormal"/>
        <w:spacing w:before="220"/>
        <w:ind w:firstLine="540"/>
        <w:jc w:val="both"/>
      </w:pPr>
      <w:r>
        <w:t xml:space="preserve">3) заполнение полей электронной формы заявления до начала ввода сведений </w:t>
      </w:r>
      <w:r>
        <w:lastRenderedPageBreak/>
        <w:t>гражданином с использованием сведений, размещенных в ЕСИА, и сведений, размещенных на Едином портале и (или) Региональном портале, в части, касающейся сведений, отсутствующих в ЕСИА;</w:t>
      </w:r>
    </w:p>
    <w:p w:rsidR="007671A1" w:rsidRDefault="007671A1">
      <w:pPr>
        <w:pStyle w:val="ConsPlusNormal"/>
        <w:jc w:val="both"/>
      </w:pPr>
      <w:r>
        <w:t xml:space="preserve">(в ред. </w:t>
      </w:r>
      <w:hyperlink r:id="rId126">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4) возможность вернуться на любой из этапов заполнения электронной формы заявления без потери ранее введенной информации;</w:t>
      </w:r>
    </w:p>
    <w:p w:rsidR="007671A1" w:rsidRDefault="007671A1">
      <w:pPr>
        <w:pStyle w:val="ConsPlusNormal"/>
        <w:spacing w:before="220"/>
        <w:ind w:firstLine="540"/>
        <w:jc w:val="both"/>
      </w:pPr>
      <w:r>
        <w:t>5) возможность доступа граждан на Едином портале и (или) Региональном портале к ранее поданным им заявлениям в течение не менее одного года, а также частично сформированным запросам - в течение не менее 3 месяцев;</w:t>
      </w:r>
    </w:p>
    <w:p w:rsidR="007671A1" w:rsidRDefault="007671A1">
      <w:pPr>
        <w:pStyle w:val="ConsPlusNormal"/>
        <w:jc w:val="both"/>
      </w:pPr>
      <w:r>
        <w:t xml:space="preserve">(в ред. </w:t>
      </w:r>
      <w:hyperlink r:id="rId127">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6) возможность уплаты государственной пошлины за предоставление государственной услуги, взимаемой в соответствии с законодательством Российской Федерации.</w:t>
      </w:r>
    </w:p>
    <w:p w:rsidR="007671A1" w:rsidRDefault="007671A1">
      <w:pPr>
        <w:pStyle w:val="ConsPlusNormal"/>
        <w:spacing w:before="220"/>
        <w:ind w:firstLine="540"/>
        <w:jc w:val="both"/>
      </w:pPr>
      <w:r>
        <w:t xml:space="preserve">131. При подаче заявления по установленной форме о предоставлении государственной услуги с использованием Единого портала место и время осмотра техники выбираются Заявителем самостоятельно, но не позднее истечения обязательного срока государственной регистрации техники, предусмотренного </w:t>
      </w:r>
      <w:hyperlink r:id="rId128">
        <w:r>
          <w:rPr>
            <w:color w:val="0000FF"/>
          </w:rPr>
          <w:t>пунктом 5</w:t>
        </w:r>
      </w:hyperlink>
      <w:r>
        <w:t xml:space="preserve"> Правил государственной регистрации самоходных машин и других видов техники, утвержденных постановлением Правительства Российской Федерации от 21.09.2020 N 1507.</w:t>
      </w:r>
    </w:p>
    <w:p w:rsidR="007671A1" w:rsidRDefault="007671A1">
      <w:pPr>
        <w:pStyle w:val="ConsPlusNormal"/>
        <w:spacing w:before="220"/>
        <w:ind w:firstLine="540"/>
        <w:jc w:val="both"/>
      </w:pPr>
      <w:r>
        <w:t>132. В случае представления заявления с использованием Единого портала или Регионального портала днем обращения за предоставлением государственной услуги считается дата подачи заявления в форме электронного документа.</w:t>
      </w:r>
    </w:p>
    <w:p w:rsidR="007671A1" w:rsidRDefault="007671A1">
      <w:pPr>
        <w:pStyle w:val="ConsPlusNormal"/>
        <w:jc w:val="both"/>
      </w:pPr>
      <w:r>
        <w:t xml:space="preserve">(в ред. </w:t>
      </w:r>
      <w:hyperlink r:id="rId129">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 xml:space="preserve">133. Орган гостехнадзора обеспечивает прием заявления и его регистрацию в срок, указанный в </w:t>
      </w:r>
      <w:hyperlink w:anchor="P753">
        <w:r>
          <w:rPr>
            <w:color w:val="0000FF"/>
          </w:rPr>
          <w:t>пункте 124</w:t>
        </w:r>
      </w:hyperlink>
      <w:r>
        <w:t xml:space="preserve"> настоящего Регламента, без необходимости повторного представления на бумажном носителе.</w:t>
      </w:r>
    </w:p>
    <w:p w:rsidR="007671A1" w:rsidRDefault="007671A1">
      <w:pPr>
        <w:pStyle w:val="ConsPlusNormal"/>
        <w:spacing w:before="220"/>
        <w:ind w:firstLine="540"/>
        <w:jc w:val="both"/>
      </w:pPr>
      <w:r>
        <w:t>134. Документы, являющиеся результатом предоставления государственной услуги с использованием Единого портала или Регионального портала, за исключением свидетельства о государственной регистрации техники, оформленного в электронном виде, выдаются Заявителю только при личном посещении органа гостехнадзора.</w:t>
      </w:r>
    </w:p>
    <w:p w:rsidR="007671A1" w:rsidRDefault="007671A1">
      <w:pPr>
        <w:pStyle w:val="ConsPlusNormal"/>
        <w:jc w:val="both"/>
      </w:pPr>
      <w:r>
        <w:t xml:space="preserve">(в ред. </w:t>
      </w:r>
      <w:hyperlink r:id="rId130">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ind w:firstLine="540"/>
        <w:jc w:val="both"/>
      </w:pPr>
    </w:p>
    <w:p w:rsidR="007671A1" w:rsidRDefault="007671A1">
      <w:pPr>
        <w:pStyle w:val="ConsPlusTitle"/>
        <w:jc w:val="center"/>
        <w:outlineLvl w:val="2"/>
      </w:pPr>
      <w:r>
        <w:t>34. Порядок исправления допущенных опечаток и ошибок</w:t>
      </w:r>
    </w:p>
    <w:p w:rsidR="007671A1" w:rsidRDefault="007671A1">
      <w:pPr>
        <w:pStyle w:val="ConsPlusTitle"/>
        <w:jc w:val="center"/>
      </w:pPr>
      <w:r>
        <w:t>в выданных в результате предоставления</w:t>
      </w:r>
    </w:p>
    <w:p w:rsidR="007671A1" w:rsidRDefault="007671A1">
      <w:pPr>
        <w:pStyle w:val="ConsPlusTitle"/>
        <w:jc w:val="center"/>
      </w:pPr>
      <w:r>
        <w:t>государственной услуги документах</w:t>
      </w:r>
    </w:p>
    <w:p w:rsidR="007671A1" w:rsidRDefault="007671A1">
      <w:pPr>
        <w:pStyle w:val="ConsPlusNormal"/>
        <w:jc w:val="center"/>
      </w:pPr>
    </w:p>
    <w:p w:rsidR="007671A1" w:rsidRDefault="007671A1">
      <w:pPr>
        <w:pStyle w:val="ConsPlusNormal"/>
        <w:ind w:firstLine="540"/>
        <w:jc w:val="both"/>
      </w:pPr>
      <w:r>
        <w:t>135. Основанием для начала административной процедуры является представление (направление) Заявителем в орган гостехнадзора по месту получения государственной услуги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w:t>
      </w:r>
    </w:p>
    <w:p w:rsidR="007671A1" w:rsidRDefault="007671A1">
      <w:pPr>
        <w:pStyle w:val="ConsPlusNormal"/>
        <w:spacing w:before="220"/>
        <w:ind w:firstLine="540"/>
        <w:jc w:val="both"/>
      </w:pPr>
      <w:r>
        <w:t>136. Инспектор рассматривает заявление, представленное Заявителем, и проводит проверку указанных в заявлении сведений.</w:t>
      </w:r>
    </w:p>
    <w:p w:rsidR="007671A1" w:rsidRDefault="007671A1">
      <w:pPr>
        <w:pStyle w:val="ConsPlusNormal"/>
        <w:spacing w:before="220"/>
        <w:ind w:firstLine="540"/>
        <w:jc w:val="both"/>
      </w:pPr>
      <w:r>
        <w:t xml:space="preserve">Максимальный срок выполнения действия - 1 рабочий день с даты регистрации </w:t>
      </w:r>
      <w:r>
        <w:lastRenderedPageBreak/>
        <w:t>соответствующего заявления.</w:t>
      </w:r>
    </w:p>
    <w:p w:rsidR="007671A1" w:rsidRDefault="007671A1">
      <w:pPr>
        <w:pStyle w:val="ConsPlusNormal"/>
        <w:spacing w:before="220"/>
        <w:ind w:firstLine="540"/>
        <w:jc w:val="both"/>
      </w:pPr>
      <w:r>
        <w:t>137. Исправление технической ошибки, допущенной органом гостехнадзора, осуществляется путем внесения соответствующих корректировок в систему учета и выдачи владельцу техники нового свидетельства о государственной регистрации техники взамен содержащего ошибку без взимания дополнительной платы.</w:t>
      </w:r>
    </w:p>
    <w:p w:rsidR="007671A1" w:rsidRDefault="007671A1">
      <w:pPr>
        <w:pStyle w:val="ConsPlusNormal"/>
        <w:spacing w:before="220"/>
        <w:ind w:firstLine="540"/>
        <w:jc w:val="both"/>
      </w:pPr>
      <w:r>
        <w:t>138. При исправлении опечаток и (или) ошибок, допущенных в документах, выданных в результате предоставления государственной услуги, не допускается:</w:t>
      </w:r>
    </w:p>
    <w:p w:rsidR="007671A1" w:rsidRDefault="007671A1">
      <w:pPr>
        <w:pStyle w:val="ConsPlusNormal"/>
        <w:spacing w:before="220"/>
        <w:ind w:firstLine="540"/>
        <w:jc w:val="both"/>
      </w:pPr>
      <w:r>
        <w:t>1) изменение содержания документов, являющихся результатом предоставления государственной услуги;</w:t>
      </w:r>
    </w:p>
    <w:p w:rsidR="007671A1" w:rsidRDefault="007671A1">
      <w:pPr>
        <w:pStyle w:val="ConsPlusNormal"/>
        <w:spacing w:before="220"/>
        <w:ind w:firstLine="540"/>
        <w:jc w:val="both"/>
      </w:pPr>
      <w:r>
        <w:t>2)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7671A1" w:rsidRDefault="007671A1">
      <w:pPr>
        <w:pStyle w:val="ConsPlusNormal"/>
        <w:spacing w:before="220"/>
        <w:ind w:firstLine="540"/>
        <w:jc w:val="both"/>
      </w:pPr>
      <w:r>
        <w:t>139. В случае отсутствия опечаток и (или) ошибок в документах, выданных в результате предоставления государственной услуги, Инспектор письменно сообщает Заявителю об отсутствии таких опечаток и (или) ошибок.</w:t>
      </w:r>
    </w:p>
    <w:p w:rsidR="007671A1" w:rsidRDefault="007671A1">
      <w:pPr>
        <w:pStyle w:val="ConsPlusNormal"/>
        <w:spacing w:before="220"/>
        <w:ind w:firstLine="540"/>
        <w:jc w:val="both"/>
      </w:pPr>
      <w:r>
        <w:t>140. Критерием принятия решения является наличие опечаток и (или) ошибок в выданных в результате предоставления государственной услуги документах.</w:t>
      </w:r>
    </w:p>
    <w:p w:rsidR="007671A1" w:rsidRDefault="007671A1">
      <w:pPr>
        <w:pStyle w:val="ConsPlusNormal"/>
        <w:spacing w:before="220"/>
        <w:ind w:firstLine="540"/>
        <w:jc w:val="both"/>
      </w:pPr>
      <w:r>
        <w:t>141. Максимальный срок выполнения процедуры - 1 рабочий день с момента принятия решения о наличии опечаток и (или) ошибок.</w:t>
      </w:r>
    </w:p>
    <w:p w:rsidR="007671A1" w:rsidRDefault="007671A1">
      <w:pPr>
        <w:pStyle w:val="ConsPlusNormal"/>
        <w:spacing w:before="220"/>
        <w:ind w:firstLine="540"/>
        <w:jc w:val="both"/>
      </w:pPr>
      <w:r>
        <w:t>142.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направление информации об отсутствии таких опечаток и (или) ошибок.</w:t>
      </w:r>
    </w:p>
    <w:p w:rsidR="007671A1" w:rsidRDefault="007671A1">
      <w:pPr>
        <w:pStyle w:val="ConsPlusNormal"/>
        <w:spacing w:before="220"/>
        <w:ind w:firstLine="540"/>
        <w:jc w:val="both"/>
      </w:pPr>
      <w:r>
        <w:t>143. Способ фиксации результата выполнения административной процедуры - внесение данных о технике в электронную автоматизированную систему учета.</w:t>
      </w:r>
    </w:p>
    <w:p w:rsidR="007671A1" w:rsidRDefault="007671A1">
      <w:pPr>
        <w:pStyle w:val="ConsPlusNormal"/>
        <w:ind w:firstLine="540"/>
        <w:jc w:val="both"/>
      </w:pPr>
    </w:p>
    <w:p w:rsidR="007671A1" w:rsidRDefault="007671A1">
      <w:pPr>
        <w:pStyle w:val="ConsPlusTitle"/>
        <w:jc w:val="center"/>
        <w:outlineLvl w:val="1"/>
      </w:pPr>
      <w:r>
        <w:t>Раздел IV. ФОРМЫ КОНТРОЛЯ ЗА ИСПОЛНЕНИЕМ РЕГЛАМЕНТА</w:t>
      </w:r>
    </w:p>
    <w:p w:rsidR="007671A1" w:rsidRDefault="007671A1">
      <w:pPr>
        <w:pStyle w:val="ConsPlusNormal"/>
        <w:ind w:firstLine="540"/>
        <w:jc w:val="both"/>
      </w:pPr>
    </w:p>
    <w:p w:rsidR="007671A1" w:rsidRDefault="007671A1">
      <w:pPr>
        <w:pStyle w:val="ConsPlusTitle"/>
        <w:jc w:val="center"/>
        <w:outlineLvl w:val="2"/>
      </w:pPr>
      <w:r>
        <w:t>35. Порядок осуществления текущего контроля за соблюдением</w:t>
      </w:r>
    </w:p>
    <w:p w:rsidR="007671A1" w:rsidRDefault="007671A1">
      <w:pPr>
        <w:pStyle w:val="ConsPlusTitle"/>
        <w:jc w:val="center"/>
      </w:pPr>
      <w:r>
        <w:t>и исполнением ответственными должностными лицами положений</w:t>
      </w:r>
    </w:p>
    <w:p w:rsidR="007671A1" w:rsidRDefault="007671A1">
      <w:pPr>
        <w:pStyle w:val="ConsPlusTitle"/>
        <w:jc w:val="center"/>
      </w:pPr>
      <w:r>
        <w:t>Регламента и иных нормативных правовых актов,</w:t>
      </w:r>
    </w:p>
    <w:p w:rsidR="007671A1" w:rsidRDefault="007671A1">
      <w:pPr>
        <w:pStyle w:val="ConsPlusTitle"/>
        <w:jc w:val="center"/>
      </w:pPr>
      <w:r>
        <w:t>устанавливающих требования к предоставлению государственной</w:t>
      </w:r>
    </w:p>
    <w:p w:rsidR="007671A1" w:rsidRDefault="007671A1">
      <w:pPr>
        <w:pStyle w:val="ConsPlusTitle"/>
        <w:jc w:val="center"/>
      </w:pPr>
      <w:r>
        <w:t>услуги, а также принятием ими решений</w:t>
      </w:r>
    </w:p>
    <w:p w:rsidR="007671A1" w:rsidRDefault="007671A1">
      <w:pPr>
        <w:pStyle w:val="ConsPlusNormal"/>
        <w:jc w:val="center"/>
      </w:pPr>
    </w:p>
    <w:p w:rsidR="007671A1" w:rsidRDefault="007671A1">
      <w:pPr>
        <w:pStyle w:val="ConsPlusNormal"/>
        <w:ind w:firstLine="540"/>
        <w:jc w:val="both"/>
      </w:pPr>
      <w:r>
        <w:t>144.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органа гостехнадзора, ответственными за организацию работы по предоставлению государственной услуги.</w:t>
      </w:r>
    </w:p>
    <w:p w:rsidR="007671A1" w:rsidRDefault="007671A1">
      <w:pPr>
        <w:pStyle w:val="ConsPlusNormal"/>
        <w:spacing w:before="220"/>
        <w:ind w:firstLine="540"/>
        <w:jc w:val="both"/>
      </w:pPr>
      <w:r>
        <w:t>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специалистами положений настоящего Регламента, иных нормативных правовых актов Российской Федерации и Ивановской области.</w:t>
      </w:r>
    </w:p>
    <w:p w:rsidR="007671A1" w:rsidRDefault="007671A1">
      <w:pPr>
        <w:pStyle w:val="ConsPlusNormal"/>
        <w:ind w:firstLine="540"/>
        <w:jc w:val="both"/>
      </w:pPr>
    </w:p>
    <w:p w:rsidR="007671A1" w:rsidRDefault="007671A1">
      <w:pPr>
        <w:pStyle w:val="ConsPlusTitle"/>
        <w:jc w:val="center"/>
        <w:outlineLvl w:val="2"/>
      </w:pPr>
      <w:r>
        <w:t>36. Порядок и периодичность осуществления плановых</w:t>
      </w:r>
    </w:p>
    <w:p w:rsidR="007671A1" w:rsidRDefault="007671A1">
      <w:pPr>
        <w:pStyle w:val="ConsPlusTitle"/>
        <w:jc w:val="center"/>
      </w:pPr>
      <w:r>
        <w:t>и внеплановых проверок полноты и качества предоставления</w:t>
      </w:r>
    </w:p>
    <w:p w:rsidR="007671A1" w:rsidRDefault="007671A1">
      <w:pPr>
        <w:pStyle w:val="ConsPlusTitle"/>
        <w:jc w:val="center"/>
      </w:pPr>
      <w:r>
        <w:t>государственной услуги, в том числе порядок и формы контроля</w:t>
      </w:r>
    </w:p>
    <w:p w:rsidR="007671A1" w:rsidRDefault="007671A1">
      <w:pPr>
        <w:pStyle w:val="ConsPlusTitle"/>
        <w:jc w:val="center"/>
      </w:pPr>
      <w:r>
        <w:t>за полнотой и качеством предоставления</w:t>
      </w:r>
    </w:p>
    <w:p w:rsidR="007671A1" w:rsidRDefault="007671A1">
      <w:pPr>
        <w:pStyle w:val="ConsPlusTitle"/>
        <w:jc w:val="center"/>
      </w:pPr>
      <w:r>
        <w:lastRenderedPageBreak/>
        <w:t>государственной услуги</w:t>
      </w:r>
    </w:p>
    <w:p w:rsidR="007671A1" w:rsidRDefault="007671A1">
      <w:pPr>
        <w:pStyle w:val="ConsPlusNormal"/>
        <w:jc w:val="center"/>
      </w:pPr>
    </w:p>
    <w:p w:rsidR="007671A1" w:rsidRDefault="007671A1">
      <w:pPr>
        <w:pStyle w:val="ConsPlusNormal"/>
        <w:ind w:firstLine="540"/>
        <w:jc w:val="both"/>
      </w:pPr>
      <w:r>
        <w:t>145. Периодичность плановых проверок полноты и качества предоставления государственной услуги устанавливается руководителем органа гостехнадзора. Внеплановые проверки должны проводиться по конкретным обращениям Заявителей.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7671A1" w:rsidRDefault="007671A1">
      <w:pPr>
        <w:pStyle w:val="ConsPlusNormal"/>
        <w:spacing w:before="220"/>
        <w:ind w:firstLine="540"/>
        <w:jc w:val="both"/>
      </w:pPr>
      <w:r>
        <w:t>146.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по предоставлению государственной услуги, а также содержащие жалобы на действия (бездействие) должностных лиц органа гостехнадзора.</w:t>
      </w:r>
    </w:p>
    <w:p w:rsidR="007671A1" w:rsidRDefault="007671A1">
      <w:pPr>
        <w:pStyle w:val="ConsPlusNormal"/>
        <w:spacing w:before="220"/>
        <w:ind w:firstLine="540"/>
        <w:jc w:val="both"/>
      </w:pPr>
      <w:r>
        <w:t>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671A1" w:rsidRDefault="007671A1">
      <w:pPr>
        <w:pStyle w:val="ConsPlusNormal"/>
        <w:spacing w:before="220"/>
        <w:ind w:firstLine="540"/>
        <w:jc w:val="both"/>
      </w:pPr>
      <w:r>
        <w:t>147. Отзывы, направляемые через виджет "Ваш контроль", поступают в личный кабинет органа гостехнадзора на сайте "Ваш контроль". Обработка отзывов осуществляется в соответствии с регламентом работы федеральных органов исполнительной власти, органов исполнительной власти субъектов Российской Федерации и органов власти местного самоуправления с отзывами граждан по оценке качества государственных услуг, размещенных в электронном виде на сайте "Ваш контроль" (https://vashkontrol.ru) в автоматизированной информационной системе "Информационно-аналитическая система мониторинга качества государственных услуг".</w:t>
      </w:r>
    </w:p>
    <w:p w:rsidR="007671A1" w:rsidRDefault="007671A1">
      <w:pPr>
        <w:pStyle w:val="ConsPlusNormal"/>
        <w:ind w:firstLine="540"/>
        <w:jc w:val="both"/>
      </w:pPr>
    </w:p>
    <w:p w:rsidR="007671A1" w:rsidRDefault="007671A1">
      <w:pPr>
        <w:pStyle w:val="ConsPlusTitle"/>
        <w:jc w:val="center"/>
        <w:outlineLvl w:val="2"/>
      </w:pPr>
      <w:r>
        <w:t>37. Ответственность должностных лиц органа гостехнадзора</w:t>
      </w:r>
    </w:p>
    <w:p w:rsidR="007671A1" w:rsidRDefault="007671A1">
      <w:pPr>
        <w:pStyle w:val="ConsPlusTitle"/>
        <w:jc w:val="center"/>
      </w:pPr>
      <w:r>
        <w:t>за решения и действия (бездействие), принимаемые</w:t>
      </w:r>
    </w:p>
    <w:p w:rsidR="007671A1" w:rsidRDefault="007671A1">
      <w:pPr>
        <w:pStyle w:val="ConsPlusTitle"/>
        <w:jc w:val="center"/>
      </w:pPr>
      <w:r>
        <w:t>(осуществляемые) ими в ходе предоставления</w:t>
      </w:r>
    </w:p>
    <w:p w:rsidR="007671A1" w:rsidRDefault="007671A1">
      <w:pPr>
        <w:pStyle w:val="ConsPlusTitle"/>
        <w:jc w:val="center"/>
      </w:pPr>
      <w:r>
        <w:t>государственной услуги</w:t>
      </w:r>
    </w:p>
    <w:p w:rsidR="007671A1" w:rsidRDefault="007671A1">
      <w:pPr>
        <w:pStyle w:val="ConsPlusNormal"/>
        <w:jc w:val="center"/>
      </w:pPr>
    </w:p>
    <w:p w:rsidR="007671A1" w:rsidRDefault="007671A1">
      <w:pPr>
        <w:pStyle w:val="ConsPlusNormal"/>
        <w:ind w:firstLine="540"/>
        <w:jc w:val="both"/>
      </w:pPr>
      <w:r>
        <w:t>148. Государственные гражданские служащие органа гостехнадзора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и законодательством Ивановской области о государственной гражданской службе.</w:t>
      </w:r>
    </w:p>
    <w:p w:rsidR="007671A1" w:rsidRDefault="007671A1">
      <w:pPr>
        <w:pStyle w:val="ConsPlusNormal"/>
        <w:spacing w:before="220"/>
        <w:ind w:firstLine="540"/>
        <w:jc w:val="both"/>
      </w:pPr>
      <w:r>
        <w:t>149. Ответственность государственных гражданских служащих органа гостехнадзора за выполнение административных действий, входящих в состав административных процедур, закрепляется в их должностных регламентах.</w:t>
      </w:r>
    </w:p>
    <w:p w:rsidR="007671A1" w:rsidRDefault="007671A1">
      <w:pPr>
        <w:pStyle w:val="ConsPlusNormal"/>
        <w:jc w:val="both"/>
      </w:pPr>
    </w:p>
    <w:p w:rsidR="007671A1" w:rsidRDefault="007671A1">
      <w:pPr>
        <w:pStyle w:val="ConsPlusTitle"/>
        <w:jc w:val="center"/>
        <w:outlineLvl w:val="2"/>
      </w:pPr>
      <w:r>
        <w:t>38. Положения, характеризующие требования к порядку и формам</w:t>
      </w:r>
    </w:p>
    <w:p w:rsidR="007671A1" w:rsidRDefault="007671A1">
      <w:pPr>
        <w:pStyle w:val="ConsPlusTitle"/>
        <w:jc w:val="center"/>
      </w:pPr>
      <w:r>
        <w:t>контроля за предоставлением государственной услуги,</w:t>
      </w:r>
    </w:p>
    <w:p w:rsidR="007671A1" w:rsidRDefault="007671A1">
      <w:pPr>
        <w:pStyle w:val="ConsPlusTitle"/>
        <w:jc w:val="center"/>
      </w:pPr>
      <w:r>
        <w:t>в том числе со стороны граждан, их объединений и организаций</w:t>
      </w:r>
    </w:p>
    <w:p w:rsidR="007671A1" w:rsidRDefault="007671A1">
      <w:pPr>
        <w:pStyle w:val="ConsPlusNormal"/>
        <w:jc w:val="center"/>
      </w:pPr>
    </w:p>
    <w:p w:rsidR="007671A1" w:rsidRDefault="007671A1">
      <w:pPr>
        <w:pStyle w:val="ConsPlusNormal"/>
        <w:ind w:firstLine="540"/>
        <w:jc w:val="both"/>
      </w:pPr>
      <w:r>
        <w:t>150.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органа гостехнадзора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7671A1" w:rsidRDefault="007671A1">
      <w:pPr>
        <w:pStyle w:val="ConsPlusNormal"/>
        <w:spacing w:before="220"/>
        <w:ind w:firstLine="540"/>
        <w:jc w:val="both"/>
      </w:pPr>
      <w:r>
        <w:t>151. При обращении граждан, их объединений и организаций в письменном виде к руководителю органа гостехнадзора может быть создана комиссия с включением в нее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7671A1" w:rsidRDefault="007671A1">
      <w:pPr>
        <w:pStyle w:val="ConsPlusNormal"/>
        <w:spacing w:before="220"/>
        <w:ind w:firstLine="540"/>
        <w:jc w:val="both"/>
      </w:pPr>
      <w:r>
        <w:t xml:space="preserve">Контроль за рассмотрением своих заявлений могут осуществлять Заявители на основании </w:t>
      </w:r>
      <w:r>
        <w:lastRenderedPageBreak/>
        <w:t>полученной в органе гостехнадзора информации.</w:t>
      </w:r>
    </w:p>
    <w:p w:rsidR="007671A1" w:rsidRDefault="007671A1">
      <w:pPr>
        <w:pStyle w:val="ConsPlusNormal"/>
        <w:jc w:val="center"/>
      </w:pPr>
    </w:p>
    <w:p w:rsidR="007671A1" w:rsidRDefault="007671A1">
      <w:pPr>
        <w:pStyle w:val="ConsPlusTitle"/>
        <w:jc w:val="center"/>
        <w:outlineLvl w:val="1"/>
      </w:pPr>
      <w:r>
        <w:t>Раздел V. ДОСУДЕБНЫЙ (ВНЕСУДЕБНЫЙ) ПОРЯДОК ОБЖАЛОВАНИЯ</w:t>
      </w:r>
    </w:p>
    <w:p w:rsidR="007671A1" w:rsidRDefault="007671A1">
      <w:pPr>
        <w:pStyle w:val="ConsPlusTitle"/>
        <w:jc w:val="center"/>
      </w:pPr>
      <w:r>
        <w:t>ЗАЯВИТЕЛЕМ РЕШЕНИЙ И ДЕЙСТВИЙ (БЕЗДЕЙСТВИЯ) ОРГАНА,</w:t>
      </w:r>
    </w:p>
    <w:p w:rsidR="007671A1" w:rsidRDefault="007671A1">
      <w:pPr>
        <w:pStyle w:val="ConsPlusTitle"/>
        <w:jc w:val="center"/>
      </w:pPr>
      <w:r>
        <w:t>ПРЕДОСТАВЛЯЮЩЕГО ГОСУДАРСТВЕННУЮ УСЛУГУ, ЕГО ДОЛЖНОСТНЫХ</w:t>
      </w:r>
    </w:p>
    <w:p w:rsidR="007671A1" w:rsidRDefault="007671A1">
      <w:pPr>
        <w:pStyle w:val="ConsPlusTitle"/>
        <w:jc w:val="center"/>
      </w:pPr>
      <w:r>
        <w:t>ЛИЦ, ГОСУДАРСТВЕННЫХ СЛУЖАЩИХ, МНОГОФУНКЦИОНАЛЬНОГО ЦЕНТРА,</w:t>
      </w:r>
    </w:p>
    <w:p w:rsidR="007671A1" w:rsidRDefault="007671A1">
      <w:pPr>
        <w:pStyle w:val="ConsPlusTitle"/>
        <w:jc w:val="center"/>
      </w:pPr>
      <w:r>
        <w:t>РАБОТНИКОВ МНОГОФУНКЦИОНАЛЬНОГО ЦЕНТРА</w:t>
      </w:r>
    </w:p>
    <w:p w:rsidR="007671A1" w:rsidRDefault="007671A1">
      <w:pPr>
        <w:pStyle w:val="ConsPlusNormal"/>
        <w:jc w:val="center"/>
      </w:pPr>
      <w:r>
        <w:t xml:space="preserve">(в ред. </w:t>
      </w:r>
      <w:hyperlink r:id="rId131">
        <w:r>
          <w:rPr>
            <w:color w:val="0000FF"/>
          </w:rPr>
          <w:t>Приказа</w:t>
        </w:r>
      </w:hyperlink>
      <w:r>
        <w:t xml:space="preserve"> Департамента сельского хозяйства</w:t>
      </w:r>
    </w:p>
    <w:p w:rsidR="007671A1" w:rsidRDefault="007671A1">
      <w:pPr>
        <w:pStyle w:val="ConsPlusNormal"/>
        <w:jc w:val="center"/>
      </w:pPr>
      <w:r>
        <w:t>и продовольствия Ивановской области от 07.10.2022 N 166)</w:t>
      </w:r>
    </w:p>
    <w:p w:rsidR="007671A1" w:rsidRDefault="007671A1">
      <w:pPr>
        <w:pStyle w:val="ConsPlusNormal"/>
        <w:jc w:val="center"/>
      </w:pPr>
    </w:p>
    <w:p w:rsidR="007671A1" w:rsidRDefault="007671A1">
      <w:pPr>
        <w:pStyle w:val="ConsPlusTitle"/>
        <w:jc w:val="center"/>
        <w:outlineLvl w:val="2"/>
      </w:pPr>
      <w:r>
        <w:t>39. Информация для Заявителя о его праве подать жалобу</w:t>
      </w:r>
    </w:p>
    <w:p w:rsidR="007671A1" w:rsidRDefault="007671A1">
      <w:pPr>
        <w:pStyle w:val="ConsPlusNormal"/>
        <w:ind w:firstLine="540"/>
        <w:jc w:val="both"/>
      </w:pPr>
    </w:p>
    <w:p w:rsidR="007671A1" w:rsidRDefault="007671A1">
      <w:pPr>
        <w:pStyle w:val="ConsPlusNormal"/>
        <w:ind w:firstLine="540"/>
        <w:jc w:val="both"/>
      </w:pPr>
      <w:r>
        <w:t>152. Заявитель имеет право на обжалование решения и (или) действий (бездействия) органа гостехнадзора, должностных лиц органа гостехнадзора, государственных служащих,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w:t>
      </w:r>
    </w:p>
    <w:p w:rsidR="007671A1" w:rsidRDefault="007671A1">
      <w:pPr>
        <w:pStyle w:val="ConsPlusNormal"/>
        <w:ind w:firstLine="540"/>
        <w:jc w:val="both"/>
      </w:pPr>
    </w:p>
    <w:p w:rsidR="007671A1" w:rsidRDefault="007671A1">
      <w:pPr>
        <w:pStyle w:val="ConsPlusTitle"/>
        <w:jc w:val="center"/>
        <w:outlineLvl w:val="2"/>
      </w:pPr>
      <w:r>
        <w:t>40. Перечень нормативных правовых актов, регулирующих</w:t>
      </w:r>
    </w:p>
    <w:p w:rsidR="007671A1" w:rsidRDefault="007671A1">
      <w:pPr>
        <w:pStyle w:val="ConsPlusTitle"/>
        <w:jc w:val="center"/>
      </w:pPr>
      <w:r>
        <w:t>порядок досудебного (внесудебного) обжалования действия</w:t>
      </w:r>
    </w:p>
    <w:p w:rsidR="007671A1" w:rsidRDefault="007671A1">
      <w:pPr>
        <w:pStyle w:val="ConsPlusTitle"/>
        <w:jc w:val="center"/>
      </w:pPr>
      <w:r>
        <w:t>(бездействия) и (или) решений, принятых (осуществленных)</w:t>
      </w:r>
    </w:p>
    <w:p w:rsidR="007671A1" w:rsidRDefault="007671A1">
      <w:pPr>
        <w:pStyle w:val="ConsPlusTitle"/>
        <w:jc w:val="center"/>
      </w:pPr>
      <w:r>
        <w:t>в ходе предоставления государственной услуги</w:t>
      </w:r>
    </w:p>
    <w:p w:rsidR="007671A1" w:rsidRDefault="007671A1">
      <w:pPr>
        <w:pStyle w:val="ConsPlusNormal"/>
        <w:ind w:firstLine="540"/>
        <w:jc w:val="both"/>
      </w:pPr>
    </w:p>
    <w:p w:rsidR="007671A1" w:rsidRDefault="007671A1">
      <w:pPr>
        <w:pStyle w:val="ConsPlusNormal"/>
        <w:ind w:firstLine="540"/>
        <w:jc w:val="both"/>
      </w:pPr>
      <w:r>
        <w:t>153. Перечень нормативных правовых актов, регулирующих порядок досудебного (внесудебного) обжалования решений и действия (бездействия) органа гостехнадзора, а также его должностных лиц:</w:t>
      </w:r>
    </w:p>
    <w:p w:rsidR="007671A1" w:rsidRDefault="007671A1">
      <w:pPr>
        <w:pStyle w:val="ConsPlusNormal"/>
        <w:spacing w:before="220"/>
        <w:ind w:firstLine="540"/>
        <w:jc w:val="both"/>
      </w:pPr>
      <w:r>
        <w:t xml:space="preserve">1) Федеральный </w:t>
      </w:r>
      <w:hyperlink r:id="rId132">
        <w:r>
          <w:rPr>
            <w:color w:val="0000FF"/>
          </w:rPr>
          <w:t>закон</w:t>
        </w:r>
      </w:hyperlink>
      <w:r>
        <w:t xml:space="preserve"> от 27.07.2010 N 210-ФЗ "Об организации предоставления государственных и муниципальных услуг" ("Собрание законодательства РФ", 02.08.2010, N 31, ст. 4179);</w:t>
      </w:r>
    </w:p>
    <w:p w:rsidR="007671A1" w:rsidRDefault="007671A1">
      <w:pPr>
        <w:pStyle w:val="ConsPlusNormal"/>
        <w:spacing w:before="220"/>
        <w:ind w:firstLine="540"/>
        <w:jc w:val="both"/>
      </w:pPr>
      <w:r>
        <w:t xml:space="preserve">2) </w:t>
      </w:r>
      <w:hyperlink r:id="rId13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26.11.2012, N 48, ст. 6706);</w:t>
      </w:r>
    </w:p>
    <w:p w:rsidR="007671A1" w:rsidRDefault="007671A1">
      <w:pPr>
        <w:pStyle w:val="ConsPlusNormal"/>
        <w:spacing w:before="220"/>
        <w:ind w:firstLine="540"/>
        <w:jc w:val="both"/>
      </w:pPr>
      <w:r>
        <w:t xml:space="preserve">3) </w:t>
      </w:r>
      <w:hyperlink r:id="rId134">
        <w:r>
          <w:rPr>
            <w:color w:val="0000FF"/>
          </w:rPr>
          <w:t>постановление</w:t>
        </w:r>
      </w:hyperlink>
      <w:r>
        <w:t xml:space="preserve"> Правительства Ивановской области от 28.05.2013 N 193-п "Об утверждении Порядка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исполнительных органов государственной власти Ивановской области, а также многофункциональных центров предоставления государственных и муниципальных услуг и их работников при предоставлении государственных услуг" ("Собрание законодательства Ивановской области", 11.06.2013, N 22(641)).</w:t>
      </w:r>
    </w:p>
    <w:p w:rsidR="007671A1" w:rsidRDefault="007671A1">
      <w:pPr>
        <w:pStyle w:val="ConsPlusNormal"/>
        <w:ind w:firstLine="540"/>
        <w:jc w:val="both"/>
      </w:pPr>
    </w:p>
    <w:p w:rsidR="007671A1" w:rsidRDefault="007671A1">
      <w:pPr>
        <w:pStyle w:val="ConsPlusTitle"/>
        <w:jc w:val="center"/>
        <w:outlineLvl w:val="2"/>
      </w:pPr>
      <w:r>
        <w:t>41. Органы государственной власти, организации</w:t>
      </w:r>
    </w:p>
    <w:p w:rsidR="007671A1" w:rsidRDefault="007671A1">
      <w:pPr>
        <w:pStyle w:val="ConsPlusTitle"/>
        <w:jc w:val="center"/>
      </w:pPr>
      <w:r>
        <w:t>и уполномоченные на рассмотрение жалобы лица, которым может</w:t>
      </w:r>
    </w:p>
    <w:p w:rsidR="007671A1" w:rsidRDefault="007671A1">
      <w:pPr>
        <w:pStyle w:val="ConsPlusTitle"/>
        <w:jc w:val="center"/>
      </w:pPr>
      <w:r>
        <w:t>быть направлена жалоба Заявителя в досудебном</w:t>
      </w:r>
    </w:p>
    <w:p w:rsidR="007671A1" w:rsidRDefault="007671A1">
      <w:pPr>
        <w:pStyle w:val="ConsPlusTitle"/>
        <w:jc w:val="center"/>
      </w:pPr>
      <w:r>
        <w:t>(внесудебном) порядке</w:t>
      </w:r>
    </w:p>
    <w:p w:rsidR="007671A1" w:rsidRDefault="007671A1">
      <w:pPr>
        <w:pStyle w:val="ConsPlusNormal"/>
        <w:jc w:val="center"/>
      </w:pPr>
    </w:p>
    <w:p w:rsidR="007671A1" w:rsidRDefault="007671A1">
      <w:pPr>
        <w:pStyle w:val="ConsPlusNormal"/>
        <w:ind w:firstLine="540"/>
        <w:jc w:val="both"/>
      </w:pPr>
      <w:r>
        <w:t>154.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671A1" w:rsidRDefault="007671A1">
      <w:pPr>
        <w:pStyle w:val="ConsPlusNormal"/>
        <w:spacing w:before="220"/>
        <w:ind w:firstLine="540"/>
        <w:jc w:val="both"/>
      </w:pPr>
      <w:r>
        <w:t>1) в орган гостехнадзора - на решение и (или) действия (бездействие) должностного лица, государственного служащего, руководителя структурного подразделения органа гостехнадзора;</w:t>
      </w:r>
    </w:p>
    <w:p w:rsidR="007671A1" w:rsidRDefault="007671A1">
      <w:pPr>
        <w:pStyle w:val="ConsPlusNormal"/>
        <w:spacing w:before="220"/>
        <w:ind w:firstLine="540"/>
        <w:jc w:val="both"/>
      </w:pPr>
      <w:r>
        <w:lastRenderedPageBreak/>
        <w:t>2) в Правительство Ивановской области - на решение и (или) действия (бездействие) органа гостехнадзора, руководителя органа гостехнадзора;</w:t>
      </w:r>
    </w:p>
    <w:p w:rsidR="007671A1" w:rsidRDefault="007671A1">
      <w:pPr>
        <w:pStyle w:val="ConsPlusNormal"/>
        <w:spacing w:before="220"/>
        <w:ind w:firstLine="540"/>
        <w:jc w:val="both"/>
      </w:pPr>
      <w:r>
        <w:t>3) к руководителю многофункционального центра - на решение и действия (бездействие) работника многофункционального центра;</w:t>
      </w:r>
    </w:p>
    <w:p w:rsidR="007671A1" w:rsidRDefault="007671A1">
      <w:pPr>
        <w:pStyle w:val="ConsPlusNormal"/>
        <w:spacing w:before="220"/>
        <w:ind w:firstLine="540"/>
        <w:jc w:val="both"/>
      </w:pPr>
      <w:r>
        <w:t>4) к учредителю многофункционального центра - на решение и действия (бездействие) многофункционального центра.</w:t>
      </w:r>
    </w:p>
    <w:p w:rsidR="007671A1" w:rsidRDefault="007671A1">
      <w:pPr>
        <w:pStyle w:val="ConsPlusNormal"/>
        <w:spacing w:before="220"/>
        <w:ind w:firstLine="540"/>
        <w:jc w:val="both"/>
      </w:pPr>
      <w:r>
        <w:t>В органе гостехнадзора, многофункциональном центре, у учредителя многофункционального центра определяются уполномоченные на рассмотрение жалоб должностные лица.</w:t>
      </w:r>
    </w:p>
    <w:p w:rsidR="007671A1" w:rsidRDefault="007671A1">
      <w:pPr>
        <w:pStyle w:val="ConsPlusNormal"/>
        <w:ind w:firstLine="540"/>
        <w:jc w:val="both"/>
      </w:pPr>
    </w:p>
    <w:p w:rsidR="007671A1" w:rsidRDefault="007671A1">
      <w:pPr>
        <w:pStyle w:val="ConsPlusTitle"/>
        <w:jc w:val="center"/>
        <w:outlineLvl w:val="2"/>
      </w:pPr>
      <w:r>
        <w:t>42. Способы информирования Заявителей о порядке подачи</w:t>
      </w:r>
    </w:p>
    <w:p w:rsidR="007671A1" w:rsidRDefault="007671A1">
      <w:pPr>
        <w:pStyle w:val="ConsPlusTitle"/>
        <w:jc w:val="center"/>
      </w:pPr>
      <w:r>
        <w:t>и рассмотрения жалобы, в том числе с использованием Единого</w:t>
      </w:r>
    </w:p>
    <w:p w:rsidR="007671A1" w:rsidRDefault="007671A1">
      <w:pPr>
        <w:pStyle w:val="ConsPlusTitle"/>
        <w:jc w:val="center"/>
      </w:pPr>
      <w:r>
        <w:t>портала государственных и муниципальных услуг (функций)</w:t>
      </w:r>
    </w:p>
    <w:p w:rsidR="007671A1" w:rsidRDefault="007671A1">
      <w:pPr>
        <w:pStyle w:val="ConsPlusNormal"/>
        <w:jc w:val="center"/>
      </w:pPr>
    </w:p>
    <w:p w:rsidR="007671A1" w:rsidRDefault="007671A1">
      <w:pPr>
        <w:pStyle w:val="ConsPlusNormal"/>
        <w:ind w:firstLine="540"/>
        <w:jc w:val="both"/>
      </w:pPr>
      <w:r>
        <w:t>155. Информация о порядке подачи и рассмотрения жалобы размещается на информационных стендах в местах предоставления государственной услуги, на сайте органа гостехнадзора,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71A1" w:rsidRDefault="007671A1">
      <w:pPr>
        <w:pStyle w:val="ConsPlusNormal"/>
        <w:spacing w:before="220"/>
        <w:ind w:firstLine="540"/>
        <w:jc w:val="both"/>
      </w:pPr>
      <w:r>
        <w:t>Орган гостехнадзора обеспечивает в установленном порядке размещение и актуализацию сведений, содержащихся в настоящем разделе, а также в соответствующих разделах Единого портала и Регионального портала.</w:t>
      </w:r>
    </w:p>
    <w:p w:rsidR="007671A1" w:rsidRDefault="007671A1">
      <w:pPr>
        <w:pStyle w:val="ConsPlusNormal"/>
        <w:jc w:val="both"/>
      </w:pPr>
      <w:r>
        <w:t xml:space="preserve">(п. 155 в ред. </w:t>
      </w:r>
      <w:hyperlink r:id="rId135">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jc w:val="center"/>
      </w:pPr>
    </w:p>
    <w:p w:rsidR="007671A1" w:rsidRDefault="007671A1">
      <w:pPr>
        <w:pStyle w:val="ConsPlusTitle"/>
        <w:jc w:val="center"/>
        <w:outlineLvl w:val="2"/>
      </w:pPr>
      <w:r>
        <w:t>43. Порядок подачи и рассмотрения жалобы</w:t>
      </w:r>
    </w:p>
    <w:p w:rsidR="007671A1" w:rsidRDefault="007671A1">
      <w:pPr>
        <w:pStyle w:val="ConsPlusNormal"/>
        <w:jc w:val="center"/>
      </w:pPr>
    </w:p>
    <w:p w:rsidR="007671A1" w:rsidRDefault="007671A1">
      <w:pPr>
        <w:pStyle w:val="ConsPlusNormal"/>
        <w:ind w:firstLine="540"/>
        <w:jc w:val="both"/>
      </w:pPr>
      <w:r>
        <w:t>156. Жалоба на решения и действия (бездействие) органа гостехнадзора, должностного лица органа гостехнадзора, государственного служащего, руководителя органа гостехнадзора может быть направлена по почте, с использованием сети Интернет, официального сайта органа гостехнадзора, Единого портала либо Регионального портала, а также может быть принята при личном приеме Заявителя.</w:t>
      </w:r>
    </w:p>
    <w:p w:rsidR="007671A1" w:rsidRDefault="007671A1">
      <w:pPr>
        <w:pStyle w:val="ConsPlusNormal"/>
        <w:spacing w:before="220"/>
        <w:ind w:firstLine="540"/>
        <w:jc w:val="both"/>
      </w:pPr>
      <w:r>
        <w:t>157.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а также может быть принята при личном приеме Заявителя.</w:t>
      </w:r>
    </w:p>
    <w:p w:rsidR="007671A1" w:rsidRDefault="007671A1">
      <w:pPr>
        <w:pStyle w:val="ConsPlusNormal"/>
        <w:spacing w:before="220"/>
        <w:ind w:firstLine="540"/>
        <w:jc w:val="both"/>
      </w:pPr>
      <w:r>
        <w:t>158. Жалоба должна содержать:</w:t>
      </w:r>
    </w:p>
    <w:p w:rsidR="007671A1" w:rsidRDefault="007671A1">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7671A1" w:rsidRDefault="007671A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71A1" w:rsidRDefault="007671A1">
      <w:pPr>
        <w:pStyle w:val="ConsPlusNormal"/>
        <w:spacing w:before="220"/>
        <w:ind w:firstLine="540"/>
        <w:jc w:val="both"/>
      </w:pPr>
      <w:r>
        <w:t xml:space="preserve">3) сведения об обжалуемых решениях и действиях (бездействии) органа, предоставляющего </w:t>
      </w:r>
      <w:r>
        <w:lastRenderedPageBreak/>
        <w:t>государственную услугу, должностного лица органа, предоставляющего государственную услугу, государственного служащего, многофункционального центра, работника многофункционального центра;</w:t>
      </w:r>
    </w:p>
    <w:p w:rsidR="007671A1" w:rsidRDefault="007671A1">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w:t>
      </w:r>
    </w:p>
    <w:p w:rsidR="007671A1" w:rsidRDefault="007671A1">
      <w:pPr>
        <w:pStyle w:val="ConsPlusNormal"/>
        <w:spacing w:before="220"/>
        <w:ind w:firstLine="540"/>
        <w:jc w:val="both"/>
      </w:pPr>
      <w:r>
        <w:t>159. При рассмотрении жалобы Заявитель имеет право:</w:t>
      </w:r>
    </w:p>
    <w:p w:rsidR="007671A1" w:rsidRDefault="007671A1">
      <w:pPr>
        <w:pStyle w:val="ConsPlusNormal"/>
        <w:spacing w:before="220"/>
        <w:ind w:firstLine="540"/>
        <w:jc w:val="both"/>
      </w:pPr>
      <w: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7671A1" w:rsidRDefault="007671A1">
      <w:pPr>
        <w:pStyle w:val="ConsPlusNormal"/>
        <w:spacing w:before="220"/>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671A1" w:rsidRDefault="007671A1">
      <w:pPr>
        <w:pStyle w:val="ConsPlusNormal"/>
        <w:spacing w:before="220"/>
        <w:ind w:firstLine="540"/>
        <w:jc w:val="both"/>
      </w:pPr>
      <w:r>
        <w:t>3) получать в письменной форме и по желанию Заявителя в электронной форме ответ по существу поставленных в жалобе вопросов;</w:t>
      </w:r>
    </w:p>
    <w:p w:rsidR="007671A1" w:rsidRDefault="007671A1">
      <w:pPr>
        <w:pStyle w:val="ConsPlusNormal"/>
        <w:spacing w:before="220"/>
        <w:ind w:firstLine="540"/>
        <w:jc w:val="both"/>
      </w:pPr>
      <w:r>
        <w:t>4) обращаться с заявлением о прекращении рассмотрения жалобы.</w:t>
      </w:r>
    </w:p>
    <w:p w:rsidR="007671A1" w:rsidRDefault="007671A1">
      <w:pPr>
        <w:pStyle w:val="ConsPlusNormal"/>
        <w:spacing w:before="220"/>
        <w:ind w:firstLine="540"/>
        <w:jc w:val="both"/>
      </w:pPr>
      <w:r>
        <w:t>Жалоба, поступившая в орган гостехнадзора,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гостехнадзора,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71A1" w:rsidRDefault="007671A1">
      <w:pPr>
        <w:pStyle w:val="ConsPlusNormal"/>
        <w:spacing w:before="220"/>
        <w:ind w:firstLine="540"/>
        <w:jc w:val="both"/>
      </w:pPr>
      <w:r>
        <w:t>160. Ответ на жалобу не дается в случаях, если в ней:</w:t>
      </w:r>
    </w:p>
    <w:p w:rsidR="007671A1" w:rsidRDefault="007671A1">
      <w:pPr>
        <w:pStyle w:val="ConsPlusNormal"/>
        <w:spacing w:before="220"/>
        <w:ind w:firstLine="540"/>
        <w:jc w:val="both"/>
      </w:pPr>
      <w:r>
        <w:t>1) не указаны фамилия Заявителя, направившего жалобу, или почтовый адрес, по которому должен быть направлен ответ;</w:t>
      </w:r>
    </w:p>
    <w:p w:rsidR="007671A1" w:rsidRDefault="007671A1">
      <w:pPr>
        <w:pStyle w:val="ConsPlusNormal"/>
        <w:jc w:val="both"/>
      </w:pPr>
      <w:r>
        <w:t xml:space="preserve">(в ред. </w:t>
      </w:r>
      <w:hyperlink r:id="rId136">
        <w:r>
          <w:rPr>
            <w:color w:val="0000FF"/>
          </w:rPr>
          <w:t>Приказа</w:t>
        </w:r>
      </w:hyperlink>
      <w:r>
        <w:t xml:space="preserve"> Департамента сельского хозяйства и продовольствия Ивановской области от 25.10.2022 N 181)</w:t>
      </w:r>
    </w:p>
    <w:p w:rsidR="007671A1" w:rsidRDefault="007671A1">
      <w:pPr>
        <w:pStyle w:val="ConsPlusNormal"/>
        <w:spacing w:before="220"/>
        <w:ind w:firstLine="540"/>
        <w:jc w:val="both"/>
      </w:pPr>
      <w:r>
        <w:t>2)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p>
    <w:p w:rsidR="007671A1" w:rsidRDefault="007671A1">
      <w:pPr>
        <w:pStyle w:val="ConsPlusNormal"/>
        <w:spacing w:before="220"/>
        <w:ind w:firstLine="540"/>
        <w:jc w:val="both"/>
      </w:pPr>
      <w:r>
        <w:t>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rsidR="007671A1" w:rsidRDefault="007671A1">
      <w:pPr>
        <w:pStyle w:val="ConsPlusNormal"/>
        <w:spacing w:before="220"/>
        <w:ind w:firstLine="540"/>
        <w:jc w:val="both"/>
      </w:pPr>
      <w:r>
        <w:t>4)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7671A1" w:rsidRDefault="007671A1">
      <w:pPr>
        <w:pStyle w:val="ConsPlusNormal"/>
        <w:spacing w:before="220"/>
        <w:ind w:firstLine="540"/>
        <w:jc w:val="both"/>
      </w:pPr>
      <w:bookmarkStart w:id="15" w:name="P954"/>
      <w:bookmarkEnd w:id="15"/>
      <w:r>
        <w:t>161. По результатам рассмотрения жалобы принимается одно из следующих решений:</w:t>
      </w:r>
    </w:p>
    <w:p w:rsidR="007671A1" w:rsidRDefault="007671A1">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rsidR="007671A1" w:rsidRDefault="007671A1">
      <w:pPr>
        <w:pStyle w:val="ConsPlusNormal"/>
        <w:spacing w:before="220"/>
        <w:ind w:firstLine="540"/>
        <w:jc w:val="both"/>
      </w:pPr>
      <w:r>
        <w:t>2) в удовлетворении жалобы отказывается.</w:t>
      </w:r>
    </w:p>
    <w:p w:rsidR="007671A1" w:rsidRDefault="007671A1">
      <w:pPr>
        <w:pStyle w:val="ConsPlusNormal"/>
        <w:spacing w:before="220"/>
        <w:ind w:firstLine="540"/>
        <w:jc w:val="both"/>
      </w:pPr>
      <w:r>
        <w:t xml:space="preserve">162. Не позднее дня, следующего за днем принятия решения, указанного в </w:t>
      </w:r>
      <w:hyperlink w:anchor="P954">
        <w:r>
          <w:rPr>
            <w:color w:val="0000FF"/>
          </w:rPr>
          <w:t>пункте 161</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71A1" w:rsidRDefault="007671A1">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гостехнадзора,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671A1" w:rsidRDefault="007671A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71A1" w:rsidRDefault="007671A1">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jc w:val="right"/>
        <w:outlineLvl w:val="1"/>
      </w:pPr>
      <w:r>
        <w:t>Приложение 1</w:t>
      </w:r>
    </w:p>
    <w:p w:rsidR="007671A1" w:rsidRDefault="007671A1">
      <w:pPr>
        <w:pStyle w:val="ConsPlusNormal"/>
        <w:jc w:val="right"/>
      </w:pPr>
      <w:r>
        <w:t>к Административному регламенту</w:t>
      </w:r>
    </w:p>
    <w:p w:rsidR="007671A1" w:rsidRDefault="007671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1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1A1" w:rsidRDefault="007671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1A1" w:rsidRDefault="007671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1A1" w:rsidRDefault="007671A1">
            <w:pPr>
              <w:pStyle w:val="ConsPlusNormal"/>
              <w:jc w:val="center"/>
            </w:pPr>
            <w:r>
              <w:rPr>
                <w:color w:val="392C69"/>
              </w:rPr>
              <w:t>Список изменяющих документов</w:t>
            </w:r>
          </w:p>
          <w:p w:rsidR="007671A1" w:rsidRDefault="007671A1">
            <w:pPr>
              <w:pStyle w:val="ConsPlusNormal"/>
              <w:jc w:val="center"/>
            </w:pPr>
            <w:r>
              <w:rPr>
                <w:color w:val="392C69"/>
              </w:rPr>
              <w:t xml:space="preserve">(в ред. </w:t>
            </w:r>
            <w:hyperlink r:id="rId137">
              <w:r>
                <w:rPr>
                  <w:color w:val="0000FF"/>
                </w:rPr>
                <w:t>Приказа</w:t>
              </w:r>
            </w:hyperlink>
            <w:r>
              <w:rPr>
                <w:color w:val="392C69"/>
              </w:rPr>
              <w:t xml:space="preserve"> Департамента сельского хозяйства и продовольствия</w:t>
            </w:r>
          </w:p>
          <w:p w:rsidR="007671A1" w:rsidRDefault="007671A1">
            <w:pPr>
              <w:pStyle w:val="ConsPlusNormal"/>
              <w:jc w:val="center"/>
            </w:pPr>
            <w:r>
              <w:rPr>
                <w:color w:val="392C69"/>
              </w:rPr>
              <w:t>Ивановской области от 07.10.2022 N 166)</w:t>
            </w:r>
          </w:p>
        </w:tc>
        <w:tc>
          <w:tcPr>
            <w:tcW w:w="113" w:type="dxa"/>
            <w:tcBorders>
              <w:top w:val="nil"/>
              <w:left w:val="nil"/>
              <w:bottom w:val="nil"/>
              <w:right w:val="nil"/>
            </w:tcBorders>
            <w:shd w:val="clear" w:color="auto" w:fill="F4F3F8"/>
            <w:tcMar>
              <w:top w:w="0" w:type="dxa"/>
              <w:left w:w="0" w:type="dxa"/>
              <w:bottom w:w="0" w:type="dxa"/>
              <w:right w:w="0" w:type="dxa"/>
            </w:tcMar>
          </w:tcPr>
          <w:p w:rsidR="007671A1" w:rsidRDefault="007671A1">
            <w:pPr>
              <w:pStyle w:val="ConsPlusNormal"/>
            </w:pPr>
          </w:p>
        </w:tc>
      </w:tr>
    </w:tbl>
    <w:p w:rsidR="007671A1" w:rsidRDefault="007671A1">
      <w:pPr>
        <w:pStyle w:val="ConsPlusNormal"/>
        <w:jc w:val="cente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671A1">
        <w:tc>
          <w:tcPr>
            <w:tcW w:w="9071" w:type="dxa"/>
            <w:tcBorders>
              <w:top w:val="nil"/>
              <w:left w:val="nil"/>
              <w:bottom w:val="nil"/>
              <w:right w:val="nil"/>
            </w:tcBorders>
          </w:tcPr>
          <w:p w:rsidR="007671A1" w:rsidRDefault="007671A1">
            <w:pPr>
              <w:pStyle w:val="ConsPlusNormal"/>
              <w:jc w:val="both"/>
            </w:pPr>
            <w:r>
              <w:t>В ________________________________________________________________________</w:t>
            </w:r>
          </w:p>
          <w:p w:rsidR="007671A1" w:rsidRDefault="007671A1">
            <w:pPr>
              <w:pStyle w:val="ConsPlusNormal"/>
              <w:jc w:val="center"/>
            </w:pPr>
            <w:r>
              <w:t>(полное наименование органа исполнительной власти субъекта Российской Федерации, уполномоченного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(далее - орган гостехнадзора))</w:t>
            </w:r>
          </w:p>
        </w:tc>
      </w:tr>
      <w:tr w:rsidR="007671A1">
        <w:tc>
          <w:tcPr>
            <w:tcW w:w="9071" w:type="dxa"/>
            <w:tcBorders>
              <w:top w:val="nil"/>
              <w:left w:val="nil"/>
              <w:bottom w:val="nil"/>
              <w:right w:val="nil"/>
            </w:tcBorders>
          </w:tcPr>
          <w:p w:rsidR="007671A1" w:rsidRDefault="007671A1">
            <w:pPr>
              <w:pStyle w:val="ConsPlusNormal"/>
              <w:jc w:val="center"/>
            </w:pPr>
            <w:bookmarkStart w:id="16" w:name="P974"/>
            <w:bookmarkEnd w:id="16"/>
            <w:r>
              <w:t>ЗАЯВЛЕНИЕ</w:t>
            </w:r>
          </w:p>
        </w:tc>
      </w:tr>
      <w:tr w:rsidR="007671A1">
        <w:tc>
          <w:tcPr>
            <w:tcW w:w="9071" w:type="dxa"/>
            <w:tcBorders>
              <w:top w:val="nil"/>
              <w:left w:val="nil"/>
              <w:bottom w:val="nil"/>
              <w:right w:val="nil"/>
            </w:tcBorders>
          </w:tcPr>
          <w:p w:rsidR="007671A1" w:rsidRDefault="007671A1">
            <w:pPr>
              <w:pStyle w:val="ConsPlusNormal"/>
              <w:jc w:val="both"/>
            </w:pPr>
            <w:r>
              <w:t>От _______________________________________________________________________,</w:t>
            </w:r>
          </w:p>
          <w:p w:rsidR="007671A1" w:rsidRDefault="007671A1">
            <w:pPr>
              <w:pStyle w:val="ConsPlusNormal"/>
              <w:jc w:val="center"/>
            </w:pPr>
            <w:r>
              <w:t>(полное наименование юридического лица либо обособленного подразделения юридического лица)</w:t>
            </w:r>
          </w:p>
          <w:p w:rsidR="007671A1" w:rsidRDefault="007671A1">
            <w:pPr>
              <w:pStyle w:val="ConsPlusNormal"/>
              <w:jc w:val="both"/>
            </w:pPr>
            <w:r>
              <w:t>индекс ______________________, адрес юридического лица в пределах места нахождения юридического лица либо адрес места нахождения его обособленного подразделения _____________________________________________________________</w:t>
            </w:r>
          </w:p>
        </w:tc>
      </w:tr>
      <w:tr w:rsidR="007671A1">
        <w:tc>
          <w:tcPr>
            <w:tcW w:w="9071" w:type="dxa"/>
            <w:tcBorders>
              <w:top w:val="nil"/>
              <w:left w:val="nil"/>
              <w:bottom w:val="single" w:sz="4" w:space="0" w:color="auto"/>
              <w:right w:val="nil"/>
            </w:tcBorders>
          </w:tcPr>
          <w:p w:rsidR="007671A1" w:rsidRDefault="007671A1">
            <w:pPr>
              <w:pStyle w:val="ConsPlusNormal"/>
              <w:jc w:val="both"/>
            </w:pPr>
          </w:p>
        </w:tc>
      </w:tr>
      <w:tr w:rsidR="007671A1">
        <w:tblPrEx>
          <w:tblBorders>
            <w:insideH w:val="single" w:sz="4" w:space="0" w:color="auto"/>
          </w:tblBorders>
        </w:tblPrEx>
        <w:tc>
          <w:tcPr>
            <w:tcW w:w="9071" w:type="dxa"/>
            <w:tcBorders>
              <w:top w:val="single" w:sz="4" w:space="0" w:color="auto"/>
              <w:left w:val="nil"/>
              <w:bottom w:val="single" w:sz="4" w:space="0" w:color="auto"/>
              <w:right w:val="nil"/>
            </w:tcBorders>
          </w:tcPr>
          <w:p w:rsidR="007671A1" w:rsidRDefault="007671A1">
            <w:pPr>
              <w:pStyle w:val="ConsPlusNormal"/>
              <w:jc w:val="both"/>
            </w:pPr>
          </w:p>
        </w:tc>
      </w:tr>
    </w:tbl>
    <w:p w:rsidR="007671A1" w:rsidRDefault="007671A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4"/>
      </w:tblGrid>
      <w:tr w:rsidR="007671A1">
        <w:tc>
          <w:tcPr>
            <w:tcW w:w="2948" w:type="dxa"/>
            <w:tcBorders>
              <w:top w:val="single" w:sz="4" w:space="0" w:color="auto"/>
              <w:bottom w:val="single" w:sz="4" w:space="0" w:color="auto"/>
            </w:tcBorders>
          </w:tcPr>
          <w:p w:rsidR="007671A1" w:rsidRDefault="007671A1">
            <w:pPr>
              <w:pStyle w:val="ConsPlusNormal"/>
              <w:jc w:val="both"/>
            </w:pPr>
            <w:r>
              <w:t>Тел.</w:t>
            </w:r>
          </w:p>
        </w:tc>
        <w:tc>
          <w:tcPr>
            <w:tcW w:w="3118" w:type="dxa"/>
            <w:tcBorders>
              <w:top w:val="single" w:sz="4" w:space="0" w:color="auto"/>
              <w:bottom w:val="single" w:sz="4" w:space="0" w:color="auto"/>
            </w:tcBorders>
          </w:tcPr>
          <w:p w:rsidR="007671A1" w:rsidRDefault="007671A1">
            <w:pPr>
              <w:pStyle w:val="ConsPlusNormal"/>
              <w:jc w:val="both"/>
            </w:pPr>
            <w:r>
              <w:t>ОГРН</w:t>
            </w:r>
          </w:p>
        </w:tc>
        <w:tc>
          <w:tcPr>
            <w:tcW w:w="3004" w:type="dxa"/>
            <w:tcBorders>
              <w:top w:val="single" w:sz="4" w:space="0" w:color="auto"/>
              <w:bottom w:val="single" w:sz="4" w:space="0" w:color="auto"/>
            </w:tcBorders>
          </w:tcPr>
          <w:p w:rsidR="007671A1" w:rsidRDefault="007671A1">
            <w:pPr>
              <w:pStyle w:val="ConsPlusNormal"/>
              <w:jc w:val="both"/>
            </w:pPr>
            <w:r>
              <w:t>ИНН</w:t>
            </w: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
        <w:gridCol w:w="1133"/>
        <w:gridCol w:w="283"/>
        <w:gridCol w:w="623"/>
        <w:gridCol w:w="793"/>
        <w:gridCol w:w="1303"/>
        <w:gridCol w:w="962"/>
        <w:gridCol w:w="566"/>
        <w:gridCol w:w="2437"/>
      </w:tblGrid>
      <w:tr w:rsidR="007671A1">
        <w:tc>
          <w:tcPr>
            <w:tcW w:w="9063" w:type="dxa"/>
            <w:gridSpan w:val="9"/>
            <w:tcBorders>
              <w:top w:val="nil"/>
              <w:left w:val="nil"/>
              <w:bottom w:val="nil"/>
              <w:right w:val="nil"/>
            </w:tcBorders>
          </w:tcPr>
          <w:p w:rsidR="007671A1" w:rsidRDefault="007671A1">
            <w:pPr>
              <w:pStyle w:val="ConsPlusNormal"/>
              <w:jc w:val="both"/>
            </w:pPr>
            <w:r>
              <w:t>Прошу ____________________________________________________________________</w:t>
            </w:r>
          </w:p>
          <w:p w:rsidR="007671A1" w:rsidRDefault="007671A1">
            <w:pPr>
              <w:pStyle w:val="ConsPlusNormal"/>
              <w:jc w:val="center"/>
            </w:pPr>
            <w:r>
              <w:t>(излагаются основание и суть просьбы, указываются наименование самоходной</w:t>
            </w:r>
          </w:p>
          <w:p w:rsidR="007671A1" w:rsidRDefault="007671A1">
            <w:pPr>
              <w:pStyle w:val="ConsPlusNormal"/>
              <w:jc w:val="both"/>
            </w:pPr>
            <w:r>
              <w:t>__________________________________________________________________________</w:t>
            </w:r>
          </w:p>
          <w:p w:rsidR="007671A1" w:rsidRDefault="007671A1">
            <w:pPr>
              <w:pStyle w:val="ConsPlusNormal"/>
              <w:jc w:val="center"/>
            </w:pPr>
            <w:r>
              <w:t>машины и других видов техники, марка, регистрационный знак)</w:t>
            </w:r>
          </w:p>
        </w:tc>
      </w:tr>
      <w:tr w:rsidR="007671A1">
        <w:tc>
          <w:tcPr>
            <w:tcW w:w="9063" w:type="dxa"/>
            <w:gridSpan w:val="9"/>
            <w:tcBorders>
              <w:top w:val="nil"/>
              <w:left w:val="nil"/>
              <w:bottom w:val="nil"/>
              <w:right w:val="nil"/>
            </w:tcBorders>
          </w:tcPr>
          <w:p w:rsidR="007671A1" w:rsidRDefault="007671A1">
            <w:pPr>
              <w:pStyle w:val="ConsPlusNormal"/>
              <w:jc w:val="both"/>
            </w:pPr>
            <w:r>
              <w:t>Представляю следующие документы (сведения):</w:t>
            </w:r>
          </w:p>
        </w:tc>
      </w:tr>
      <w:tr w:rsidR="007671A1">
        <w:tc>
          <w:tcPr>
            <w:tcW w:w="9063" w:type="dxa"/>
            <w:gridSpan w:val="9"/>
            <w:tcBorders>
              <w:top w:val="nil"/>
              <w:left w:val="nil"/>
              <w:bottom w:val="nil"/>
              <w:right w:val="nil"/>
            </w:tcBorders>
          </w:tcPr>
          <w:p w:rsidR="007671A1" w:rsidRDefault="007671A1">
            <w:pPr>
              <w:pStyle w:val="ConsPlusNormal"/>
              <w:jc w:val="both"/>
            </w:pPr>
            <w:r>
              <w:t>паспорт самоходной машины и других видов техники (далее - техника):</w:t>
            </w:r>
          </w:p>
        </w:tc>
      </w:tr>
      <w:tr w:rsidR="007671A1">
        <w:tc>
          <w:tcPr>
            <w:tcW w:w="963" w:type="dxa"/>
            <w:tcBorders>
              <w:top w:val="nil"/>
              <w:left w:val="nil"/>
              <w:bottom w:val="nil"/>
              <w:right w:val="nil"/>
            </w:tcBorders>
          </w:tcPr>
          <w:p w:rsidR="007671A1" w:rsidRDefault="007671A1">
            <w:pPr>
              <w:pStyle w:val="ConsPlusNormal"/>
              <w:jc w:val="both"/>
            </w:pPr>
            <w:r>
              <w:t>серия</w:t>
            </w:r>
          </w:p>
        </w:tc>
        <w:tc>
          <w:tcPr>
            <w:tcW w:w="2039" w:type="dxa"/>
            <w:gridSpan w:val="3"/>
            <w:tcBorders>
              <w:top w:val="nil"/>
              <w:left w:val="nil"/>
              <w:bottom w:val="single" w:sz="4" w:space="0" w:color="auto"/>
              <w:right w:val="nil"/>
            </w:tcBorders>
          </w:tcPr>
          <w:p w:rsidR="007671A1" w:rsidRDefault="007671A1">
            <w:pPr>
              <w:pStyle w:val="ConsPlusNormal"/>
            </w:pPr>
          </w:p>
        </w:tc>
        <w:tc>
          <w:tcPr>
            <w:tcW w:w="793" w:type="dxa"/>
            <w:tcBorders>
              <w:top w:val="nil"/>
              <w:left w:val="nil"/>
              <w:bottom w:val="nil"/>
              <w:right w:val="nil"/>
            </w:tcBorders>
          </w:tcPr>
          <w:p w:rsidR="007671A1" w:rsidRDefault="007671A1">
            <w:pPr>
              <w:pStyle w:val="ConsPlusNormal"/>
              <w:jc w:val="both"/>
            </w:pPr>
            <w:r>
              <w:t>номер</w:t>
            </w:r>
          </w:p>
        </w:tc>
        <w:tc>
          <w:tcPr>
            <w:tcW w:w="5268" w:type="dxa"/>
            <w:gridSpan w:val="4"/>
            <w:tcBorders>
              <w:top w:val="nil"/>
              <w:left w:val="nil"/>
              <w:bottom w:val="single" w:sz="4" w:space="0" w:color="auto"/>
              <w:right w:val="nil"/>
            </w:tcBorders>
          </w:tcPr>
          <w:p w:rsidR="007671A1" w:rsidRDefault="007671A1">
            <w:pPr>
              <w:pStyle w:val="ConsPlusNormal"/>
            </w:pPr>
          </w:p>
        </w:tc>
      </w:tr>
      <w:tr w:rsidR="007671A1">
        <w:tc>
          <w:tcPr>
            <w:tcW w:w="2379" w:type="dxa"/>
            <w:gridSpan w:val="3"/>
            <w:tcBorders>
              <w:top w:val="nil"/>
              <w:left w:val="nil"/>
              <w:bottom w:val="nil"/>
              <w:right w:val="nil"/>
            </w:tcBorders>
          </w:tcPr>
          <w:p w:rsidR="007671A1" w:rsidRDefault="007671A1">
            <w:pPr>
              <w:pStyle w:val="ConsPlusNormal"/>
              <w:jc w:val="both"/>
            </w:pPr>
            <w:r>
              <w:t>полис ОСАГО: серия</w:t>
            </w:r>
          </w:p>
        </w:tc>
        <w:tc>
          <w:tcPr>
            <w:tcW w:w="2719" w:type="dxa"/>
            <w:gridSpan w:val="3"/>
            <w:tcBorders>
              <w:top w:val="nil"/>
              <w:left w:val="nil"/>
              <w:bottom w:val="single" w:sz="4" w:space="0" w:color="auto"/>
              <w:right w:val="nil"/>
            </w:tcBorders>
          </w:tcPr>
          <w:p w:rsidR="007671A1" w:rsidRDefault="007671A1">
            <w:pPr>
              <w:pStyle w:val="ConsPlusNormal"/>
            </w:pPr>
          </w:p>
        </w:tc>
        <w:tc>
          <w:tcPr>
            <w:tcW w:w="962" w:type="dxa"/>
            <w:tcBorders>
              <w:top w:val="single" w:sz="4" w:space="0" w:color="auto"/>
              <w:left w:val="nil"/>
              <w:bottom w:val="nil"/>
              <w:right w:val="nil"/>
            </w:tcBorders>
          </w:tcPr>
          <w:p w:rsidR="007671A1" w:rsidRDefault="007671A1">
            <w:pPr>
              <w:pStyle w:val="ConsPlusNormal"/>
              <w:jc w:val="both"/>
            </w:pPr>
            <w:r>
              <w:t>номер</w:t>
            </w:r>
          </w:p>
        </w:tc>
        <w:tc>
          <w:tcPr>
            <w:tcW w:w="3003" w:type="dxa"/>
            <w:gridSpan w:val="2"/>
            <w:tcBorders>
              <w:top w:val="single" w:sz="4" w:space="0" w:color="auto"/>
              <w:left w:val="nil"/>
              <w:bottom w:val="single" w:sz="4" w:space="0" w:color="auto"/>
              <w:right w:val="nil"/>
            </w:tcBorders>
          </w:tcPr>
          <w:p w:rsidR="007671A1" w:rsidRDefault="007671A1">
            <w:pPr>
              <w:pStyle w:val="ConsPlusNormal"/>
            </w:pPr>
          </w:p>
        </w:tc>
      </w:tr>
      <w:tr w:rsidR="007671A1">
        <w:tc>
          <w:tcPr>
            <w:tcW w:w="6626" w:type="dxa"/>
            <w:gridSpan w:val="8"/>
            <w:tcBorders>
              <w:top w:val="nil"/>
              <w:left w:val="nil"/>
              <w:bottom w:val="nil"/>
              <w:right w:val="nil"/>
            </w:tcBorders>
          </w:tcPr>
          <w:p w:rsidR="007671A1" w:rsidRDefault="007671A1">
            <w:pPr>
              <w:pStyle w:val="ConsPlusNormal"/>
              <w:jc w:val="both"/>
            </w:pPr>
            <w:r>
              <w:t>документы, подтверждающие право собственности на технику</w:t>
            </w:r>
          </w:p>
        </w:tc>
        <w:tc>
          <w:tcPr>
            <w:tcW w:w="2437" w:type="dxa"/>
            <w:tcBorders>
              <w:top w:val="single" w:sz="4" w:space="0" w:color="auto"/>
              <w:left w:val="nil"/>
              <w:bottom w:val="single" w:sz="4" w:space="0" w:color="auto"/>
              <w:right w:val="nil"/>
            </w:tcBorders>
          </w:tcPr>
          <w:p w:rsidR="007671A1" w:rsidRDefault="007671A1">
            <w:pPr>
              <w:pStyle w:val="ConsPlusNormal"/>
            </w:pPr>
          </w:p>
        </w:tc>
      </w:tr>
      <w:tr w:rsidR="007671A1">
        <w:tc>
          <w:tcPr>
            <w:tcW w:w="9063" w:type="dxa"/>
            <w:gridSpan w:val="9"/>
            <w:tcBorders>
              <w:top w:val="nil"/>
              <w:left w:val="nil"/>
              <w:bottom w:val="single" w:sz="4" w:space="0" w:color="auto"/>
              <w:right w:val="nil"/>
            </w:tcBorders>
          </w:tcPr>
          <w:p w:rsidR="007671A1" w:rsidRDefault="007671A1">
            <w:pPr>
              <w:pStyle w:val="ConsPlusNormal"/>
            </w:pPr>
          </w:p>
        </w:tc>
      </w:tr>
      <w:tr w:rsidR="007671A1">
        <w:tc>
          <w:tcPr>
            <w:tcW w:w="9063" w:type="dxa"/>
            <w:gridSpan w:val="9"/>
            <w:tcBorders>
              <w:top w:val="single" w:sz="4" w:space="0" w:color="auto"/>
              <w:left w:val="nil"/>
              <w:bottom w:val="nil"/>
              <w:right w:val="nil"/>
            </w:tcBorders>
          </w:tcPr>
          <w:p w:rsidR="007671A1" w:rsidRDefault="007671A1">
            <w:pPr>
              <w:pStyle w:val="ConsPlusNormal"/>
              <w:jc w:val="both"/>
            </w:pPr>
            <w:r>
              <w:t>уникальный номер электронного паспорта техники</w:t>
            </w:r>
          </w:p>
        </w:tc>
      </w:tr>
      <w:tr w:rsidR="007671A1">
        <w:tc>
          <w:tcPr>
            <w:tcW w:w="2096" w:type="dxa"/>
            <w:gridSpan w:val="2"/>
            <w:tcBorders>
              <w:top w:val="nil"/>
              <w:left w:val="nil"/>
              <w:bottom w:val="nil"/>
              <w:right w:val="nil"/>
            </w:tcBorders>
          </w:tcPr>
          <w:p w:rsidR="007671A1" w:rsidRDefault="007671A1">
            <w:pPr>
              <w:pStyle w:val="ConsPlusNormal"/>
            </w:pPr>
            <w:r>
              <w:t>иные документы</w:t>
            </w:r>
          </w:p>
        </w:tc>
        <w:tc>
          <w:tcPr>
            <w:tcW w:w="6967" w:type="dxa"/>
            <w:gridSpan w:val="7"/>
            <w:tcBorders>
              <w:top w:val="nil"/>
              <w:left w:val="nil"/>
              <w:bottom w:val="single" w:sz="4" w:space="0" w:color="auto"/>
              <w:right w:val="nil"/>
            </w:tcBorders>
          </w:tcPr>
          <w:p w:rsidR="007671A1" w:rsidRDefault="007671A1">
            <w:pPr>
              <w:pStyle w:val="ConsPlusNormal"/>
            </w:pPr>
          </w:p>
        </w:tc>
      </w:tr>
    </w:tbl>
    <w:p w:rsidR="007671A1" w:rsidRDefault="007671A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623"/>
        <w:gridCol w:w="850"/>
        <w:gridCol w:w="793"/>
        <w:gridCol w:w="1133"/>
        <w:gridCol w:w="850"/>
        <w:gridCol w:w="1020"/>
        <w:gridCol w:w="1474"/>
        <w:gridCol w:w="1025"/>
      </w:tblGrid>
      <w:tr w:rsidR="007671A1">
        <w:tc>
          <w:tcPr>
            <w:tcW w:w="9071" w:type="dxa"/>
            <w:gridSpan w:val="9"/>
            <w:tcBorders>
              <w:top w:val="nil"/>
              <w:left w:val="nil"/>
              <w:right w:val="nil"/>
            </w:tcBorders>
          </w:tcPr>
          <w:p w:rsidR="007671A1" w:rsidRDefault="007671A1">
            <w:pPr>
              <w:pStyle w:val="ConsPlusNormal"/>
              <w:jc w:val="center"/>
            </w:pPr>
            <w:r>
              <w:t>Сведения об уплате государственной пошлины</w:t>
            </w:r>
          </w:p>
          <w:p w:rsidR="007671A1" w:rsidRDefault="007671A1">
            <w:pPr>
              <w:pStyle w:val="ConsPlusNormal"/>
              <w:jc w:val="center"/>
            </w:pPr>
            <w:r>
              <w:t>(представляются по инициативе заявителя)</w:t>
            </w:r>
          </w:p>
          <w:p w:rsidR="007671A1" w:rsidRDefault="007671A1">
            <w:pPr>
              <w:pStyle w:val="ConsPlusNormal"/>
              <w:jc w:val="center"/>
            </w:pPr>
            <w:r>
              <w:t>(платежное поручение (квитанция об уплате))</w:t>
            </w:r>
          </w:p>
        </w:tc>
      </w:tr>
      <w:tr w:rsidR="007671A1">
        <w:tblPrEx>
          <w:tblBorders>
            <w:left w:val="single" w:sz="4" w:space="0" w:color="auto"/>
            <w:right w:val="single" w:sz="4" w:space="0" w:color="auto"/>
          </w:tblBorders>
        </w:tblPrEx>
        <w:tc>
          <w:tcPr>
            <w:tcW w:w="1303" w:type="dxa"/>
          </w:tcPr>
          <w:p w:rsidR="007671A1" w:rsidRDefault="007671A1">
            <w:pPr>
              <w:pStyle w:val="ConsPlusNormal"/>
              <w:jc w:val="both"/>
            </w:pPr>
            <w:r>
              <w:t>Документ</w:t>
            </w:r>
          </w:p>
        </w:tc>
        <w:tc>
          <w:tcPr>
            <w:tcW w:w="623" w:type="dxa"/>
          </w:tcPr>
          <w:p w:rsidR="007671A1" w:rsidRDefault="007671A1">
            <w:pPr>
              <w:pStyle w:val="ConsPlusNormal"/>
              <w:jc w:val="both"/>
            </w:pPr>
            <w:r>
              <w:t>N</w:t>
            </w:r>
          </w:p>
        </w:tc>
        <w:tc>
          <w:tcPr>
            <w:tcW w:w="850" w:type="dxa"/>
          </w:tcPr>
          <w:p w:rsidR="007671A1" w:rsidRDefault="007671A1">
            <w:pPr>
              <w:pStyle w:val="ConsPlusNormal"/>
              <w:jc w:val="both"/>
            </w:pPr>
            <w:r>
              <w:t>дата</w:t>
            </w:r>
          </w:p>
        </w:tc>
        <w:tc>
          <w:tcPr>
            <w:tcW w:w="793" w:type="dxa"/>
          </w:tcPr>
          <w:p w:rsidR="007671A1" w:rsidRDefault="007671A1">
            <w:pPr>
              <w:pStyle w:val="ConsPlusNormal"/>
              <w:jc w:val="both"/>
            </w:pPr>
            <w:r>
              <w:t>"__"</w:t>
            </w:r>
          </w:p>
        </w:tc>
        <w:tc>
          <w:tcPr>
            <w:tcW w:w="1133" w:type="dxa"/>
          </w:tcPr>
          <w:p w:rsidR="007671A1" w:rsidRDefault="007671A1">
            <w:pPr>
              <w:pStyle w:val="ConsPlusNormal"/>
              <w:jc w:val="both"/>
            </w:pPr>
            <w:r>
              <w:t>________</w:t>
            </w:r>
          </w:p>
        </w:tc>
        <w:tc>
          <w:tcPr>
            <w:tcW w:w="850" w:type="dxa"/>
          </w:tcPr>
          <w:p w:rsidR="007671A1" w:rsidRDefault="007671A1">
            <w:pPr>
              <w:pStyle w:val="ConsPlusNormal"/>
              <w:jc w:val="both"/>
            </w:pPr>
            <w:r>
              <w:t>20__</w:t>
            </w:r>
          </w:p>
        </w:tc>
        <w:tc>
          <w:tcPr>
            <w:tcW w:w="1020" w:type="dxa"/>
          </w:tcPr>
          <w:p w:rsidR="007671A1" w:rsidRDefault="007671A1">
            <w:pPr>
              <w:pStyle w:val="ConsPlusNormal"/>
              <w:jc w:val="both"/>
            </w:pPr>
            <w:r>
              <w:t>сумма</w:t>
            </w:r>
          </w:p>
        </w:tc>
        <w:tc>
          <w:tcPr>
            <w:tcW w:w="1474" w:type="dxa"/>
          </w:tcPr>
          <w:p w:rsidR="007671A1" w:rsidRDefault="007671A1">
            <w:pPr>
              <w:pStyle w:val="ConsPlusNormal"/>
              <w:jc w:val="both"/>
            </w:pPr>
            <w:r>
              <w:t>__________</w:t>
            </w:r>
          </w:p>
        </w:tc>
        <w:tc>
          <w:tcPr>
            <w:tcW w:w="1025" w:type="dxa"/>
          </w:tcPr>
          <w:p w:rsidR="007671A1" w:rsidRDefault="007671A1">
            <w:pPr>
              <w:pStyle w:val="ConsPlusNormal"/>
              <w:jc w:val="both"/>
            </w:pPr>
            <w:r>
              <w:t>рублей</w:t>
            </w:r>
          </w:p>
        </w:tc>
      </w:tr>
      <w:tr w:rsidR="007671A1">
        <w:tblPrEx>
          <w:tblBorders>
            <w:left w:val="single" w:sz="4" w:space="0" w:color="auto"/>
            <w:right w:val="single" w:sz="4" w:space="0" w:color="auto"/>
          </w:tblBorders>
        </w:tblPrEx>
        <w:tc>
          <w:tcPr>
            <w:tcW w:w="1303" w:type="dxa"/>
          </w:tcPr>
          <w:p w:rsidR="007671A1" w:rsidRDefault="007671A1">
            <w:pPr>
              <w:pStyle w:val="ConsPlusNormal"/>
              <w:jc w:val="both"/>
            </w:pPr>
            <w:r>
              <w:t>Документ</w:t>
            </w:r>
          </w:p>
        </w:tc>
        <w:tc>
          <w:tcPr>
            <w:tcW w:w="623" w:type="dxa"/>
          </w:tcPr>
          <w:p w:rsidR="007671A1" w:rsidRDefault="007671A1">
            <w:pPr>
              <w:pStyle w:val="ConsPlusNormal"/>
              <w:jc w:val="both"/>
            </w:pPr>
            <w:r>
              <w:t>N</w:t>
            </w:r>
          </w:p>
        </w:tc>
        <w:tc>
          <w:tcPr>
            <w:tcW w:w="850" w:type="dxa"/>
          </w:tcPr>
          <w:p w:rsidR="007671A1" w:rsidRDefault="007671A1">
            <w:pPr>
              <w:pStyle w:val="ConsPlusNormal"/>
              <w:jc w:val="both"/>
            </w:pPr>
            <w:r>
              <w:t>дата</w:t>
            </w:r>
          </w:p>
        </w:tc>
        <w:tc>
          <w:tcPr>
            <w:tcW w:w="793" w:type="dxa"/>
          </w:tcPr>
          <w:p w:rsidR="007671A1" w:rsidRDefault="007671A1">
            <w:pPr>
              <w:pStyle w:val="ConsPlusNormal"/>
              <w:jc w:val="both"/>
            </w:pPr>
            <w:r>
              <w:t>"__"</w:t>
            </w:r>
          </w:p>
        </w:tc>
        <w:tc>
          <w:tcPr>
            <w:tcW w:w="1133" w:type="dxa"/>
          </w:tcPr>
          <w:p w:rsidR="007671A1" w:rsidRDefault="007671A1">
            <w:pPr>
              <w:pStyle w:val="ConsPlusNormal"/>
              <w:jc w:val="both"/>
            </w:pPr>
            <w:r>
              <w:t>________</w:t>
            </w:r>
          </w:p>
        </w:tc>
        <w:tc>
          <w:tcPr>
            <w:tcW w:w="850" w:type="dxa"/>
          </w:tcPr>
          <w:p w:rsidR="007671A1" w:rsidRDefault="007671A1">
            <w:pPr>
              <w:pStyle w:val="ConsPlusNormal"/>
              <w:jc w:val="both"/>
            </w:pPr>
            <w:r>
              <w:t>20__</w:t>
            </w:r>
          </w:p>
        </w:tc>
        <w:tc>
          <w:tcPr>
            <w:tcW w:w="1020" w:type="dxa"/>
          </w:tcPr>
          <w:p w:rsidR="007671A1" w:rsidRDefault="007671A1">
            <w:pPr>
              <w:pStyle w:val="ConsPlusNormal"/>
              <w:jc w:val="both"/>
            </w:pPr>
            <w:r>
              <w:t>сумма</w:t>
            </w:r>
          </w:p>
        </w:tc>
        <w:tc>
          <w:tcPr>
            <w:tcW w:w="1474" w:type="dxa"/>
          </w:tcPr>
          <w:p w:rsidR="007671A1" w:rsidRDefault="007671A1">
            <w:pPr>
              <w:pStyle w:val="ConsPlusNormal"/>
              <w:jc w:val="both"/>
            </w:pPr>
            <w:r>
              <w:t>__________</w:t>
            </w:r>
          </w:p>
        </w:tc>
        <w:tc>
          <w:tcPr>
            <w:tcW w:w="1025" w:type="dxa"/>
          </w:tcPr>
          <w:p w:rsidR="007671A1" w:rsidRDefault="007671A1">
            <w:pPr>
              <w:pStyle w:val="ConsPlusNormal"/>
              <w:jc w:val="both"/>
            </w:pPr>
            <w:r>
              <w:t>рублей</w:t>
            </w:r>
          </w:p>
        </w:tc>
      </w:tr>
      <w:tr w:rsidR="007671A1">
        <w:tblPrEx>
          <w:tblBorders>
            <w:left w:val="single" w:sz="4" w:space="0" w:color="auto"/>
            <w:right w:val="single" w:sz="4" w:space="0" w:color="auto"/>
          </w:tblBorders>
        </w:tblPrEx>
        <w:tc>
          <w:tcPr>
            <w:tcW w:w="1303" w:type="dxa"/>
          </w:tcPr>
          <w:p w:rsidR="007671A1" w:rsidRDefault="007671A1">
            <w:pPr>
              <w:pStyle w:val="ConsPlusNormal"/>
              <w:jc w:val="both"/>
            </w:pPr>
            <w:r>
              <w:t>Документ</w:t>
            </w:r>
          </w:p>
        </w:tc>
        <w:tc>
          <w:tcPr>
            <w:tcW w:w="623" w:type="dxa"/>
          </w:tcPr>
          <w:p w:rsidR="007671A1" w:rsidRDefault="007671A1">
            <w:pPr>
              <w:pStyle w:val="ConsPlusNormal"/>
              <w:jc w:val="both"/>
            </w:pPr>
            <w:r>
              <w:t>N</w:t>
            </w:r>
          </w:p>
        </w:tc>
        <w:tc>
          <w:tcPr>
            <w:tcW w:w="850" w:type="dxa"/>
          </w:tcPr>
          <w:p w:rsidR="007671A1" w:rsidRDefault="007671A1">
            <w:pPr>
              <w:pStyle w:val="ConsPlusNormal"/>
              <w:jc w:val="both"/>
            </w:pPr>
            <w:r>
              <w:t>дата</w:t>
            </w:r>
          </w:p>
        </w:tc>
        <w:tc>
          <w:tcPr>
            <w:tcW w:w="793" w:type="dxa"/>
          </w:tcPr>
          <w:p w:rsidR="007671A1" w:rsidRDefault="007671A1">
            <w:pPr>
              <w:pStyle w:val="ConsPlusNormal"/>
              <w:jc w:val="both"/>
            </w:pPr>
            <w:r>
              <w:t>"__"</w:t>
            </w:r>
          </w:p>
        </w:tc>
        <w:tc>
          <w:tcPr>
            <w:tcW w:w="1133" w:type="dxa"/>
          </w:tcPr>
          <w:p w:rsidR="007671A1" w:rsidRDefault="007671A1">
            <w:pPr>
              <w:pStyle w:val="ConsPlusNormal"/>
              <w:jc w:val="both"/>
            </w:pPr>
            <w:r>
              <w:t>________</w:t>
            </w:r>
          </w:p>
        </w:tc>
        <w:tc>
          <w:tcPr>
            <w:tcW w:w="850" w:type="dxa"/>
          </w:tcPr>
          <w:p w:rsidR="007671A1" w:rsidRDefault="007671A1">
            <w:pPr>
              <w:pStyle w:val="ConsPlusNormal"/>
              <w:jc w:val="both"/>
            </w:pPr>
            <w:r>
              <w:t>20__</w:t>
            </w:r>
          </w:p>
        </w:tc>
        <w:tc>
          <w:tcPr>
            <w:tcW w:w="1020" w:type="dxa"/>
          </w:tcPr>
          <w:p w:rsidR="007671A1" w:rsidRDefault="007671A1">
            <w:pPr>
              <w:pStyle w:val="ConsPlusNormal"/>
              <w:jc w:val="both"/>
            </w:pPr>
            <w:r>
              <w:t>сумма</w:t>
            </w:r>
          </w:p>
        </w:tc>
        <w:tc>
          <w:tcPr>
            <w:tcW w:w="1474" w:type="dxa"/>
          </w:tcPr>
          <w:p w:rsidR="007671A1" w:rsidRDefault="007671A1">
            <w:pPr>
              <w:pStyle w:val="ConsPlusNormal"/>
              <w:jc w:val="both"/>
            </w:pPr>
            <w:r>
              <w:t>__________</w:t>
            </w:r>
          </w:p>
        </w:tc>
        <w:tc>
          <w:tcPr>
            <w:tcW w:w="1025" w:type="dxa"/>
          </w:tcPr>
          <w:p w:rsidR="007671A1" w:rsidRDefault="007671A1">
            <w:pPr>
              <w:pStyle w:val="ConsPlusNormal"/>
              <w:jc w:val="both"/>
            </w:pPr>
            <w:r>
              <w:t>рублей</w:t>
            </w: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1757"/>
        <w:gridCol w:w="1851"/>
        <w:gridCol w:w="301"/>
        <w:gridCol w:w="283"/>
        <w:gridCol w:w="283"/>
        <w:gridCol w:w="284"/>
        <w:gridCol w:w="1134"/>
        <w:gridCol w:w="1133"/>
        <w:gridCol w:w="1422"/>
      </w:tblGrid>
      <w:tr w:rsidR="007671A1">
        <w:tc>
          <w:tcPr>
            <w:tcW w:w="9071" w:type="dxa"/>
            <w:gridSpan w:val="10"/>
            <w:tcBorders>
              <w:top w:val="nil"/>
              <w:left w:val="nil"/>
              <w:bottom w:val="nil"/>
              <w:right w:val="nil"/>
            </w:tcBorders>
          </w:tcPr>
          <w:p w:rsidR="007671A1" w:rsidRDefault="007671A1">
            <w:pPr>
              <w:pStyle w:val="ConsPlusNormal"/>
              <w:jc w:val="center"/>
            </w:pPr>
            <w:r>
              <w:t>Сведения о технике</w:t>
            </w:r>
          </w:p>
        </w:tc>
      </w:tr>
      <w:tr w:rsidR="007671A1">
        <w:tc>
          <w:tcPr>
            <w:tcW w:w="623" w:type="dxa"/>
            <w:tcBorders>
              <w:top w:val="nil"/>
              <w:left w:val="nil"/>
              <w:bottom w:val="nil"/>
              <w:right w:val="nil"/>
            </w:tcBorders>
          </w:tcPr>
          <w:p w:rsidR="007671A1" w:rsidRDefault="007671A1">
            <w:pPr>
              <w:pStyle w:val="ConsPlusNormal"/>
              <w:jc w:val="both"/>
            </w:pPr>
            <w:r>
              <w:t>Тип</w:t>
            </w:r>
          </w:p>
        </w:tc>
        <w:tc>
          <w:tcPr>
            <w:tcW w:w="4475" w:type="dxa"/>
            <w:gridSpan w:val="5"/>
            <w:tcBorders>
              <w:top w:val="nil"/>
              <w:left w:val="nil"/>
              <w:bottom w:val="single" w:sz="4" w:space="0" w:color="auto"/>
              <w:right w:val="nil"/>
            </w:tcBorders>
          </w:tcPr>
          <w:p w:rsidR="007671A1" w:rsidRDefault="007671A1">
            <w:pPr>
              <w:pStyle w:val="ConsPlusNormal"/>
            </w:pPr>
          </w:p>
        </w:tc>
        <w:tc>
          <w:tcPr>
            <w:tcW w:w="3973" w:type="dxa"/>
            <w:gridSpan w:val="4"/>
            <w:tcBorders>
              <w:top w:val="nil"/>
              <w:left w:val="nil"/>
              <w:bottom w:val="nil"/>
              <w:right w:val="nil"/>
            </w:tcBorders>
          </w:tcPr>
          <w:p w:rsidR="007671A1" w:rsidRDefault="007671A1">
            <w:pPr>
              <w:pStyle w:val="ConsPlusNormal"/>
            </w:pPr>
          </w:p>
        </w:tc>
      </w:tr>
      <w:tr w:rsidR="007671A1">
        <w:tc>
          <w:tcPr>
            <w:tcW w:w="4815" w:type="dxa"/>
            <w:gridSpan w:val="5"/>
            <w:tcBorders>
              <w:top w:val="nil"/>
              <w:left w:val="nil"/>
              <w:bottom w:val="nil"/>
              <w:right w:val="nil"/>
            </w:tcBorders>
          </w:tcPr>
          <w:p w:rsidR="007671A1" w:rsidRDefault="007671A1">
            <w:pPr>
              <w:pStyle w:val="ConsPlusNormal"/>
              <w:jc w:val="both"/>
            </w:pPr>
            <w:r>
              <w:t>Марка, модель, коммерческое наименование</w:t>
            </w:r>
          </w:p>
        </w:tc>
        <w:tc>
          <w:tcPr>
            <w:tcW w:w="4256" w:type="dxa"/>
            <w:gridSpan w:val="5"/>
            <w:tcBorders>
              <w:top w:val="nil"/>
              <w:left w:val="nil"/>
              <w:bottom w:val="single" w:sz="4" w:space="0" w:color="auto"/>
              <w:right w:val="nil"/>
            </w:tcBorders>
          </w:tcPr>
          <w:p w:rsidR="007671A1" w:rsidRDefault="007671A1">
            <w:pPr>
              <w:pStyle w:val="ConsPlusNormal"/>
            </w:pPr>
          </w:p>
        </w:tc>
      </w:tr>
      <w:tr w:rsidR="007671A1">
        <w:tc>
          <w:tcPr>
            <w:tcW w:w="6516" w:type="dxa"/>
            <w:gridSpan w:val="8"/>
            <w:tcBorders>
              <w:top w:val="nil"/>
              <w:left w:val="nil"/>
              <w:bottom w:val="nil"/>
              <w:right w:val="nil"/>
            </w:tcBorders>
          </w:tcPr>
          <w:p w:rsidR="007671A1" w:rsidRDefault="007671A1">
            <w:pPr>
              <w:pStyle w:val="ConsPlusNormal"/>
              <w:jc w:val="both"/>
            </w:pPr>
            <w:r>
              <w:t>Заводской номер, идентификационный номер (VIN или PIN)</w:t>
            </w:r>
          </w:p>
        </w:tc>
        <w:tc>
          <w:tcPr>
            <w:tcW w:w="2555" w:type="dxa"/>
            <w:gridSpan w:val="2"/>
            <w:tcBorders>
              <w:top w:val="single" w:sz="4" w:space="0" w:color="auto"/>
              <w:left w:val="nil"/>
              <w:bottom w:val="single" w:sz="4" w:space="0" w:color="auto"/>
              <w:right w:val="nil"/>
            </w:tcBorders>
          </w:tcPr>
          <w:p w:rsidR="007671A1" w:rsidRDefault="007671A1">
            <w:pPr>
              <w:pStyle w:val="ConsPlusNormal"/>
            </w:pPr>
          </w:p>
        </w:tc>
      </w:tr>
      <w:tr w:rsidR="007671A1">
        <w:tc>
          <w:tcPr>
            <w:tcW w:w="4231" w:type="dxa"/>
            <w:gridSpan w:val="3"/>
            <w:tcBorders>
              <w:top w:val="nil"/>
              <w:left w:val="nil"/>
              <w:bottom w:val="nil"/>
              <w:right w:val="nil"/>
            </w:tcBorders>
          </w:tcPr>
          <w:p w:rsidR="007671A1" w:rsidRDefault="007671A1">
            <w:pPr>
              <w:pStyle w:val="ConsPlusNormal"/>
              <w:jc w:val="both"/>
            </w:pPr>
            <w:r>
              <w:t>Модель, номер двигателя (двигателей)</w:t>
            </w:r>
          </w:p>
        </w:tc>
        <w:tc>
          <w:tcPr>
            <w:tcW w:w="4840" w:type="dxa"/>
            <w:gridSpan w:val="7"/>
            <w:tcBorders>
              <w:top w:val="nil"/>
              <w:left w:val="nil"/>
              <w:bottom w:val="single" w:sz="4" w:space="0" w:color="auto"/>
              <w:right w:val="nil"/>
            </w:tcBorders>
          </w:tcPr>
          <w:p w:rsidR="007671A1" w:rsidRDefault="007671A1">
            <w:pPr>
              <w:pStyle w:val="ConsPlusNormal"/>
            </w:pPr>
          </w:p>
        </w:tc>
      </w:tr>
      <w:tr w:rsidR="007671A1">
        <w:tc>
          <w:tcPr>
            <w:tcW w:w="623" w:type="dxa"/>
            <w:tcBorders>
              <w:top w:val="nil"/>
              <w:left w:val="nil"/>
              <w:bottom w:val="nil"/>
              <w:right w:val="nil"/>
            </w:tcBorders>
          </w:tcPr>
          <w:p w:rsidR="007671A1" w:rsidRDefault="007671A1">
            <w:pPr>
              <w:pStyle w:val="ConsPlusNormal"/>
              <w:jc w:val="both"/>
            </w:pPr>
            <w:r>
              <w:t>Цвет</w:t>
            </w:r>
          </w:p>
        </w:tc>
        <w:tc>
          <w:tcPr>
            <w:tcW w:w="1757" w:type="dxa"/>
            <w:tcBorders>
              <w:top w:val="nil"/>
              <w:left w:val="nil"/>
              <w:bottom w:val="single" w:sz="4" w:space="0" w:color="auto"/>
              <w:right w:val="nil"/>
            </w:tcBorders>
          </w:tcPr>
          <w:p w:rsidR="007671A1" w:rsidRDefault="007671A1">
            <w:pPr>
              <w:pStyle w:val="ConsPlusNormal"/>
            </w:pPr>
          </w:p>
        </w:tc>
        <w:tc>
          <w:tcPr>
            <w:tcW w:w="2152" w:type="dxa"/>
            <w:gridSpan w:val="2"/>
            <w:tcBorders>
              <w:top w:val="nil"/>
              <w:left w:val="nil"/>
              <w:bottom w:val="nil"/>
              <w:right w:val="nil"/>
            </w:tcBorders>
          </w:tcPr>
          <w:p w:rsidR="007671A1" w:rsidRDefault="007671A1">
            <w:pPr>
              <w:pStyle w:val="ConsPlusNormal"/>
              <w:jc w:val="both"/>
            </w:pPr>
            <w:r>
              <w:t>Год производства</w:t>
            </w:r>
          </w:p>
        </w:tc>
        <w:tc>
          <w:tcPr>
            <w:tcW w:w="850" w:type="dxa"/>
            <w:gridSpan w:val="3"/>
            <w:tcBorders>
              <w:top w:val="single" w:sz="4" w:space="0" w:color="auto"/>
              <w:left w:val="nil"/>
              <w:bottom w:val="single" w:sz="4" w:space="0" w:color="auto"/>
              <w:right w:val="nil"/>
            </w:tcBorders>
          </w:tcPr>
          <w:p w:rsidR="007671A1" w:rsidRDefault="007671A1">
            <w:pPr>
              <w:pStyle w:val="ConsPlusNormal"/>
            </w:pPr>
          </w:p>
        </w:tc>
        <w:tc>
          <w:tcPr>
            <w:tcW w:w="2267" w:type="dxa"/>
            <w:gridSpan w:val="2"/>
            <w:tcBorders>
              <w:top w:val="single" w:sz="4" w:space="0" w:color="auto"/>
              <w:left w:val="nil"/>
              <w:bottom w:val="nil"/>
              <w:right w:val="nil"/>
            </w:tcBorders>
          </w:tcPr>
          <w:p w:rsidR="007671A1" w:rsidRDefault="007671A1">
            <w:pPr>
              <w:pStyle w:val="ConsPlusNormal"/>
              <w:jc w:val="both"/>
            </w:pPr>
            <w:r>
              <w:t>Маяк проблесковый</w:t>
            </w:r>
          </w:p>
        </w:tc>
        <w:tc>
          <w:tcPr>
            <w:tcW w:w="1422" w:type="dxa"/>
            <w:tcBorders>
              <w:top w:val="single" w:sz="4" w:space="0" w:color="auto"/>
              <w:left w:val="nil"/>
              <w:bottom w:val="single" w:sz="4" w:space="0" w:color="auto"/>
              <w:right w:val="nil"/>
            </w:tcBorders>
          </w:tcPr>
          <w:p w:rsidR="007671A1" w:rsidRDefault="007671A1">
            <w:pPr>
              <w:pStyle w:val="ConsPlusNormal"/>
            </w:pPr>
          </w:p>
        </w:tc>
      </w:tr>
    </w:tbl>
    <w:p w:rsidR="007671A1" w:rsidRDefault="007671A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
        <w:gridCol w:w="1814"/>
        <w:gridCol w:w="850"/>
        <w:gridCol w:w="1587"/>
        <w:gridCol w:w="1701"/>
        <w:gridCol w:w="737"/>
        <w:gridCol w:w="1193"/>
      </w:tblGrid>
      <w:tr w:rsidR="007671A1">
        <w:tc>
          <w:tcPr>
            <w:tcW w:w="9071" w:type="dxa"/>
            <w:gridSpan w:val="8"/>
            <w:tcBorders>
              <w:top w:val="nil"/>
              <w:left w:val="nil"/>
              <w:right w:val="nil"/>
            </w:tcBorders>
          </w:tcPr>
          <w:p w:rsidR="007671A1" w:rsidRDefault="007671A1">
            <w:pPr>
              <w:pStyle w:val="ConsPlusNormal"/>
              <w:jc w:val="center"/>
            </w:pPr>
            <w:r>
              <w:t>Сведения о группе техники</w:t>
            </w:r>
          </w:p>
        </w:tc>
      </w:tr>
      <w:tr w:rsidR="007671A1">
        <w:tblPrEx>
          <w:tblBorders>
            <w:left w:val="single" w:sz="4" w:space="0" w:color="auto"/>
            <w:right w:val="single" w:sz="4" w:space="0" w:color="auto"/>
          </w:tblBorders>
        </w:tblPrEx>
        <w:tc>
          <w:tcPr>
            <w:tcW w:w="566" w:type="dxa"/>
          </w:tcPr>
          <w:p w:rsidR="007671A1" w:rsidRDefault="007671A1">
            <w:pPr>
              <w:pStyle w:val="ConsPlusNormal"/>
              <w:jc w:val="center"/>
            </w:pPr>
            <w:r>
              <w:t>N п/п</w:t>
            </w:r>
          </w:p>
        </w:tc>
        <w:tc>
          <w:tcPr>
            <w:tcW w:w="623" w:type="dxa"/>
          </w:tcPr>
          <w:p w:rsidR="007671A1" w:rsidRDefault="007671A1">
            <w:pPr>
              <w:pStyle w:val="ConsPlusNormal"/>
              <w:jc w:val="center"/>
            </w:pPr>
            <w:r>
              <w:t>Тип</w:t>
            </w:r>
          </w:p>
        </w:tc>
        <w:tc>
          <w:tcPr>
            <w:tcW w:w="1814" w:type="dxa"/>
          </w:tcPr>
          <w:p w:rsidR="007671A1" w:rsidRDefault="007671A1">
            <w:pPr>
              <w:pStyle w:val="ConsPlusNormal"/>
              <w:jc w:val="center"/>
            </w:pPr>
            <w:r>
              <w:t xml:space="preserve">Марка, модель, коммерческое </w:t>
            </w:r>
            <w:r>
              <w:lastRenderedPageBreak/>
              <w:t>наименование</w:t>
            </w:r>
          </w:p>
        </w:tc>
        <w:tc>
          <w:tcPr>
            <w:tcW w:w="850" w:type="dxa"/>
          </w:tcPr>
          <w:p w:rsidR="007671A1" w:rsidRDefault="007671A1">
            <w:pPr>
              <w:pStyle w:val="ConsPlusNormal"/>
              <w:jc w:val="center"/>
            </w:pPr>
            <w:r>
              <w:lastRenderedPageBreak/>
              <w:t>Год произв</w:t>
            </w:r>
            <w:r>
              <w:lastRenderedPageBreak/>
              <w:t>одства</w:t>
            </w:r>
          </w:p>
        </w:tc>
        <w:tc>
          <w:tcPr>
            <w:tcW w:w="1587" w:type="dxa"/>
          </w:tcPr>
          <w:p w:rsidR="007671A1" w:rsidRDefault="007671A1">
            <w:pPr>
              <w:pStyle w:val="ConsPlusNormal"/>
              <w:jc w:val="center"/>
            </w:pPr>
            <w:r>
              <w:lastRenderedPageBreak/>
              <w:t xml:space="preserve">Заводской номер, </w:t>
            </w:r>
            <w:r>
              <w:lastRenderedPageBreak/>
              <w:t>идентификационный номер (VIN или PIN)</w:t>
            </w:r>
          </w:p>
        </w:tc>
        <w:tc>
          <w:tcPr>
            <w:tcW w:w="1701" w:type="dxa"/>
          </w:tcPr>
          <w:p w:rsidR="007671A1" w:rsidRDefault="007671A1">
            <w:pPr>
              <w:pStyle w:val="ConsPlusNormal"/>
              <w:jc w:val="center"/>
            </w:pPr>
            <w:r>
              <w:lastRenderedPageBreak/>
              <w:t xml:space="preserve">Модель, номер двигателя </w:t>
            </w:r>
            <w:r>
              <w:lastRenderedPageBreak/>
              <w:t>(двигателей)</w:t>
            </w:r>
          </w:p>
        </w:tc>
        <w:tc>
          <w:tcPr>
            <w:tcW w:w="737" w:type="dxa"/>
          </w:tcPr>
          <w:p w:rsidR="007671A1" w:rsidRDefault="007671A1">
            <w:pPr>
              <w:pStyle w:val="ConsPlusNormal"/>
              <w:jc w:val="center"/>
            </w:pPr>
            <w:r>
              <w:lastRenderedPageBreak/>
              <w:t>Цвет</w:t>
            </w:r>
          </w:p>
        </w:tc>
        <w:tc>
          <w:tcPr>
            <w:tcW w:w="1193" w:type="dxa"/>
          </w:tcPr>
          <w:p w:rsidR="007671A1" w:rsidRDefault="007671A1">
            <w:pPr>
              <w:pStyle w:val="ConsPlusNormal"/>
              <w:jc w:val="center"/>
            </w:pPr>
            <w:r>
              <w:t xml:space="preserve">Уникальный номер </w:t>
            </w:r>
            <w:r>
              <w:lastRenderedPageBreak/>
              <w:t>электронного паспорта техники</w:t>
            </w:r>
          </w:p>
        </w:tc>
      </w:tr>
      <w:tr w:rsidR="007671A1">
        <w:tblPrEx>
          <w:tblBorders>
            <w:left w:val="single" w:sz="4" w:space="0" w:color="auto"/>
            <w:right w:val="single" w:sz="4" w:space="0" w:color="auto"/>
          </w:tblBorders>
        </w:tblPrEx>
        <w:tc>
          <w:tcPr>
            <w:tcW w:w="566" w:type="dxa"/>
          </w:tcPr>
          <w:p w:rsidR="007671A1" w:rsidRDefault="007671A1">
            <w:pPr>
              <w:pStyle w:val="ConsPlusNormal"/>
              <w:jc w:val="center"/>
            </w:pPr>
          </w:p>
        </w:tc>
        <w:tc>
          <w:tcPr>
            <w:tcW w:w="623" w:type="dxa"/>
          </w:tcPr>
          <w:p w:rsidR="007671A1" w:rsidRDefault="007671A1">
            <w:pPr>
              <w:pStyle w:val="ConsPlusNormal"/>
              <w:jc w:val="center"/>
            </w:pPr>
          </w:p>
        </w:tc>
        <w:tc>
          <w:tcPr>
            <w:tcW w:w="1814" w:type="dxa"/>
          </w:tcPr>
          <w:p w:rsidR="007671A1" w:rsidRDefault="007671A1">
            <w:pPr>
              <w:pStyle w:val="ConsPlusNormal"/>
              <w:jc w:val="center"/>
            </w:pPr>
          </w:p>
        </w:tc>
        <w:tc>
          <w:tcPr>
            <w:tcW w:w="850" w:type="dxa"/>
          </w:tcPr>
          <w:p w:rsidR="007671A1" w:rsidRDefault="007671A1">
            <w:pPr>
              <w:pStyle w:val="ConsPlusNormal"/>
              <w:jc w:val="center"/>
            </w:pPr>
          </w:p>
        </w:tc>
        <w:tc>
          <w:tcPr>
            <w:tcW w:w="1587" w:type="dxa"/>
          </w:tcPr>
          <w:p w:rsidR="007671A1" w:rsidRDefault="007671A1">
            <w:pPr>
              <w:pStyle w:val="ConsPlusNormal"/>
              <w:jc w:val="center"/>
            </w:pPr>
          </w:p>
        </w:tc>
        <w:tc>
          <w:tcPr>
            <w:tcW w:w="1701" w:type="dxa"/>
          </w:tcPr>
          <w:p w:rsidR="007671A1" w:rsidRDefault="007671A1">
            <w:pPr>
              <w:pStyle w:val="ConsPlusNormal"/>
              <w:jc w:val="center"/>
            </w:pPr>
          </w:p>
        </w:tc>
        <w:tc>
          <w:tcPr>
            <w:tcW w:w="737" w:type="dxa"/>
          </w:tcPr>
          <w:p w:rsidR="007671A1" w:rsidRDefault="007671A1">
            <w:pPr>
              <w:pStyle w:val="ConsPlusNormal"/>
              <w:jc w:val="center"/>
            </w:pPr>
          </w:p>
        </w:tc>
        <w:tc>
          <w:tcPr>
            <w:tcW w:w="1193" w:type="dxa"/>
          </w:tcPr>
          <w:p w:rsidR="007671A1" w:rsidRDefault="007671A1">
            <w:pPr>
              <w:pStyle w:val="ConsPlusNormal"/>
              <w:jc w:val="center"/>
            </w:pPr>
          </w:p>
        </w:tc>
      </w:tr>
      <w:tr w:rsidR="007671A1">
        <w:tblPrEx>
          <w:tblBorders>
            <w:left w:val="single" w:sz="4" w:space="0" w:color="auto"/>
            <w:right w:val="single" w:sz="4" w:space="0" w:color="auto"/>
          </w:tblBorders>
        </w:tblPrEx>
        <w:tc>
          <w:tcPr>
            <w:tcW w:w="566" w:type="dxa"/>
          </w:tcPr>
          <w:p w:rsidR="007671A1" w:rsidRDefault="007671A1">
            <w:pPr>
              <w:pStyle w:val="ConsPlusNormal"/>
              <w:jc w:val="center"/>
            </w:pPr>
          </w:p>
        </w:tc>
        <w:tc>
          <w:tcPr>
            <w:tcW w:w="623" w:type="dxa"/>
          </w:tcPr>
          <w:p w:rsidR="007671A1" w:rsidRDefault="007671A1">
            <w:pPr>
              <w:pStyle w:val="ConsPlusNormal"/>
              <w:jc w:val="center"/>
            </w:pPr>
          </w:p>
        </w:tc>
        <w:tc>
          <w:tcPr>
            <w:tcW w:w="1814" w:type="dxa"/>
          </w:tcPr>
          <w:p w:rsidR="007671A1" w:rsidRDefault="007671A1">
            <w:pPr>
              <w:pStyle w:val="ConsPlusNormal"/>
              <w:jc w:val="center"/>
            </w:pPr>
          </w:p>
        </w:tc>
        <w:tc>
          <w:tcPr>
            <w:tcW w:w="850" w:type="dxa"/>
          </w:tcPr>
          <w:p w:rsidR="007671A1" w:rsidRDefault="007671A1">
            <w:pPr>
              <w:pStyle w:val="ConsPlusNormal"/>
              <w:jc w:val="center"/>
            </w:pPr>
          </w:p>
        </w:tc>
        <w:tc>
          <w:tcPr>
            <w:tcW w:w="1587" w:type="dxa"/>
          </w:tcPr>
          <w:p w:rsidR="007671A1" w:rsidRDefault="007671A1">
            <w:pPr>
              <w:pStyle w:val="ConsPlusNormal"/>
              <w:jc w:val="center"/>
            </w:pPr>
          </w:p>
        </w:tc>
        <w:tc>
          <w:tcPr>
            <w:tcW w:w="1701" w:type="dxa"/>
          </w:tcPr>
          <w:p w:rsidR="007671A1" w:rsidRDefault="007671A1">
            <w:pPr>
              <w:pStyle w:val="ConsPlusNormal"/>
              <w:jc w:val="center"/>
            </w:pPr>
          </w:p>
        </w:tc>
        <w:tc>
          <w:tcPr>
            <w:tcW w:w="737" w:type="dxa"/>
          </w:tcPr>
          <w:p w:rsidR="007671A1" w:rsidRDefault="007671A1">
            <w:pPr>
              <w:pStyle w:val="ConsPlusNormal"/>
              <w:jc w:val="center"/>
            </w:pPr>
          </w:p>
        </w:tc>
        <w:tc>
          <w:tcPr>
            <w:tcW w:w="1193" w:type="dxa"/>
          </w:tcPr>
          <w:p w:rsidR="007671A1" w:rsidRDefault="007671A1">
            <w:pPr>
              <w:pStyle w:val="ConsPlusNormal"/>
              <w:jc w:val="center"/>
            </w:pPr>
          </w:p>
        </w:tc>
      </w:tr>
      <w:tr w:rsidR="007671A1">
        <w:tblPrEx>
          <w:tblBorders>
            <w:left w:val="single" w:sz="4" w:space="0" w:color="auto"/>
            <w:right w:val="single" w:sz="4" w:space="0" w:color="auto"/>
          </w:tblBorders>
        </w:tblPrEx>
        <w:tc>
          <w:tcPr>
            <w:tcW w:w="566" w:type="dxa"/>
          </w:tcPr>
          <w:p w:rsidR="007671A1" w:rsidRDefault="007671A1">
            <w:pPr>
              <w:pStyle w:val="ConsPlusNormal"/>
              <w:jc w:val="center"/>
            </w:pPr>
          </w:p>
        </w:tc>
        <w:tc>
          <w:tcPr>
            <w:tcW w:w="623" w:type="dxa"/>
          </w:tcPr>
          <w:p w:rsidR="007671A1" w:rsidRDefault="007671A1">
            <w:pPr>
              <w:pStyle w:val="ConsPlusNormal"/>
              <w:jc w:val="center"/>
            </w:pPr>
          </w:p>
        </w:tc>
        <w:tc>
          <w:tcPr>
            <w:tcW w:w="1814" w:type="dxa"/>
          </w:tcPr>
          <w:p w:rsidR="007671A1" w:rsidRDefault="007671A1">
            <w:pPr>
              <w:pStyle w:val="ConsPlusNormal"/>
              <w:jc w:val="center"/>
            </w:pPr>
          </w:p>
        </w:tc>
        <w:tc>
          <w:tcPr>
            <w:tcW w:w="850" w:type="dxa"/>
          </w:tcPr>
          <w:p w:rsidR="007671A1" w:rsidRDefault="007671A1">
            <w:pPr>
              <w:pStyle w:val="ConsPlusNormal"/>
              <w:jc w:val="center"/>
            </w:pPr>
          </w:p>
        </w:tc>
        <w:tc>
          <w:tcPr>
            <w:tcW w:w="1587" w:type="dxa"/>
          </w:tcPr>
          <w:p w:rsidR="007671A1" w:rsidRDefault="007671A1">
            <w:pPr>
              <w:pStyle w:val="ConsPlusNormal"/>
              <w:jc w:val="center"/>
            </w:pPr>
          </w:p>
        </w:tc>
        <w:tc>
          <w:tcPr>
            <w:tcW w:w="1701" w:type="dxa"/>
          </w:tcPr>
          <w:p w:rsidR="007671A1" w:rsidRDefault="007671A1">
            <w:pPr>
              <w:pStyle w:val="ConsPlusNormal"/>
              <w:jc w:val="center"/>
            </w:pPr>
          </w:p>
        </w:tc>
        <w:tc>
          <w:tcPr>
            <w:tcW w:w="737" w:type="dxa"/>
          </w:tcPr>
          <w:p w:rsidR="007671A1" w:rsidRDefault="007671A1">
            <w:pPr>
              <w:pStyle w:val="ConsPlusNormal"/>
              <w:jc w:val="center"/>
            </w:pPr>
          </w:p>
        </w:tc>
        <w:tc>
          <w:tcPr>
            <w:tcW w:w="1193" w:type="dxa"/>
          </w:tcPr>
          <w:p w:rsidR="007671A1" w:rsidRDefault="007671A1">
            <w:pPr>
              <w:pStyle w:val="ConsPlusNormal"/>
              <w:jc w:val="center"/>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2494"/>
        <w:gridCol w:w="454"/>
        <w:gridCol w:w="562"/>
        <w:gridCol w:w="1931"/>
        <w:gridCol w:w="337"/>
        <w:gridCol w:w="2098"/>
      </w:tblGrid>
      <w:tr w:rsidR="007671A1">
        <w:tc>
          <w:tcPr>
            <w:tcW w:w="9066" w:type="dxa"/>
            <w:gridSpan w:val="7"/>
            <w:tcBorders>
              <w:top w:val="nil"/>
              <w:left w:val="nil"/>
              <w:bottom w:val="nil"/>
              <w:right w:val="nil"/>
            </w:tcBorders>
          </w:tcPr>
          <w:p w:rsidR="007671A1" w:rsidRDefault="007671A1">
            <w:pPr>
              <w:pStyle w:val="ConsPlusNormal"/>
              <w:jc w:val="center"/>
            </w:pPr>
            <w:r>
              <w:t>Оформление доверяется провести</w:t>
            </w:r>
          </w:p>
        </w:tc>
      </w:tr>
      <w:tr w:rsidR="007671A1">
        <w:tc>
          <w:tcPr>
            <w:tcW w:w="4700" w:type="dxa"/>
            <w:gridSpan w:val="4"/>
            <w:tcBorders>
              <w:top w:val="nil"/>
              <w:left w:val="nil"/>
              <w:bottom w:val="single" w:sz="4" w:space="0" w:color="auto"/>
              <w:right w:val="nil"/>
            </w:tcBorders>
            <w:vAlign w:val="bottom"/>
          </w:tcPr>
          <w:p w:rsidR="007671A1" w:rsidRDefault="007671A1">
            <w:pPr>
              <w:pStyle w:val="ConsPlusNormal"/>
            </w:pPr>
          </w:p>
        </w:tc>
        <w:tc>
          <w:tcPr>
            <w:tcW w:w="2268" w:type="dxa"/>
            <w:gridSpan w:val="2"/>
            <w:tcBorders>
              <w:top w:val="nil"/>
              <w:left w:val="nil"/>
              <w:bottom w:val="nil"/>
              <w:right w:val="nil"/>
            </w:tcBorders>
          </w:tcPr>
          <w:p w:rsidR="007671A1" w:rsidRDefault="007671A1">
            <w:pPr>
              <w:pStyle w:val="ConsPlusNormal"/>
              <w:jc w:val="both"/>
            </w:pPr>
            <w:r>
              <w:t>Дата рождения</w:t>
            </w:r>
          </w:p>
        </w:tc>
        <w:tc>
          <w:tcPr>
            <w:tcW w:w="2098" w:type="dxa"/>
            <w:tcBorders>
              <w:top w:val="nil"/>
              <w:left w:val="nil"/>
              <w:bottom w:val="single" w:sz="4" w:space="0" w:color="auto"/>
              <w:right w:val="nil"/>
            </w:tcBorders>
            <w:vAlign w:val="bottom"/>
          </w:tcPr>
          <w:p w:rsidR="007671A1" w:rsidRDefault="007671A1">
            <w:pPr>
              <w:pStyle w:val="ConsPlusNormal"/>
            </w:pPr>
          </w:p>
        </w:tc>
      </w:tr>
      <w:tr w:rsidR="007671A1">
        <w:tc>
          <w:tcPr>
            <w:tcW w:w="4700" w:type="dxa"/>
            <w:gridSpan w:val="4"/>
            <w:tcBorders>
              <w:top w:val="single" w:sz="4" w:space="0" w:color="auto"/>
              <w:left w:val="nil"/>
              <w:bottom w:val="nil"/>
              <w:right w:val="nil"/>
            </w:tcBorders>
          </w:tcPr>
          <w:p w:rsidR="007671A1" w:rsidRDefault="007671A1">
            <w:pPr>
              <w:pStyle w:val="ConsPlusNormal"/>
              <w:jc w:val="center"/>
            </w:pPr>
            <w:r>
              <w:t>(фамилия, имя, отчество (при наличии))</w:t>
            </w:r>
          </w:p>
        </w:tc>
        <w:tc>
          <w:tcPr>
            <w:tcW w:w="2268" w:type="dxa"/>
            <w:gridSpan w:val="2"/>
            <w:tcBorders>
              <w:top w:val="nil"/>
              <w:left w:val="nil"/>
              <w:bottom w:val="nil"/>
              <w:right w:val="nil"/>
            </w:tcBorders>
          </w:tcPr>
          <w:p w:rsidR="007671A1" w:rsidRDefault="007671A1">
            <w:pPr>
              <w:pStyle w:val="ConsPlusNormal"/>
            </w:pPr>
          </w:p>
        </w:tc>
        <w:tc>
          <w:tcPr>
            <w:tcW w:w="2098" w:type="dxa"/>
            <w:tcBorders>
              <w:top w:val="single" w:sz="4" w:space="0" w:color="auto"/>
              <w:left w:val="nil"/>
              <w:bottom w:val="nil"/>
              <w:right w:val="nil"/>
            </w:tcBorders>
          </w:tcPr>
          <w:p w:rsidR="007671A1" w:rsidRDefault="007671A1">
            <w:pPr>
              <w:pStyle w:val="ConsPlusNormal"/>
            </w:pPr>
          </w:p>
        </w:tc>
      </w:tr>
      <w:tr w:rsidR="007671A1">
        <w:tc>
          <w:tcPr>
            <w:tcW w:w="4138" w:type="dxa"/>
            <w:gridSpan w:val="3"/>
            <w:tcBorders>
              <w:top w:val="nil"/>
              <w:left w:val="nil"/>
              <w:bottom w:val="nil"/>
              <w:right w:val="nil"/>
            </w:tcBorders>
          </w:tcPr>
          <w:p w:rsidR="007671A1" w:rsidRDefault="007671A1">
            <w:pPr>
              <w:pStyle w:val="ConsPlusNormal"/>
              <w:jc w:val="both"/>
            </w:pPr>
            <w:r>
              <w:t>Документ, удостоверяющий личность</w:t>
            </w:r>
          </w:p>
        </w:tc>
        <w:tc>
          <w:tcPr>
            <w:tcW w:w="4928" w:type="dxa"/>
            <w:gridSpan w:val="4"/>
            <w:tcBorders>
              <w:top w:val="nil"/>
              <w:left w:val="nil"/>
              <w:bottom w:val="single" w:sz="4" w:space="0" w:color="auto"/>
              <w:right w:val="nil"/>
            </w:tcBorders>
          </w:tcPr>
          <w:p w:rsidR="007671A1" w:rsidRDefault="007671A1">
            <w:pPr>
              <w:pStyle w:val="ConsPlusNormal"/>
            </w:pPr>
          </w:p>
        </w:tc>
      </w:tr>
      <w:tr w:rsidR="007671A1">
        <w:tc>
          <w:tcPr>
            <w:tcW w:w="9066" w:type="dxa"/>
            <w:gridSpan w:val="7"/>
            <w:tcBorders>
              <w:top w:val="nil"/>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9066" w:type="dxa"/>
            <w:gridSpan w:val="7"/>
            <w:tcBorders>
              <w:top w:val="single" w:sz="4" w:space="0" w:color="auto"/>
              <w:left w:val="nil"/>
              <w:bottom w:val="single" w:sz="4" w:space="0" w:color="auto"/>
              <w:right w:val="nil"/>
            </w:tcBorders>
          </w:tcPr>
          <w:p w:rsidR="007671A1" w:rsidRDefault="007671A1">
            <w:pPr>
              <w:pStyle w:val="ConsPlusNormal"/>
            </w:pPr>
          </w:p>
        </w:tc>
      </w:tr>
      <w:tr w:rsidR="007671A1">
        <w:tc>
          <w:tcPr>
            <w:tcW w:w="9066" w:type="dxa"/>
            <w:gridSpan w:val="7"/>
            <w:tcBorders>
              <w:top w:val="single" w:sz="4" w:space="0" w:color="auto"/>
              <w:left w:val="nil"/>
              <w:bottom w:val="nil"/>
              <w:right w:val="nil"/>
            </w:tcBorders>
          </w:tcPr>
          <w:p w:rsidR="007671A1" w:rsidRDefault="007671A1">
            <w:pPr>
              <w:pStyle w:val="ConsPlusNormal"/>
              <w:jc w:val="center"/>
            </w:pPr>
            <w:r>
              <w:t>(наименование документа, удостоверяющего личность, серия, номер, когда и кем выдан)</w:t>
            </w:r>
          </w:p>
        </w:tc>
      </w:tr>
      <w:tr w:rsidR="007671A1">
        <w:tc>
          <w:tcPr>
            <w:tcW w:w="1190" w:type="dxa"/>
            <w:tcBorders>
              <w:top w:val="nil"/>
              <w:left w:val="nil"/>
              <w:bottom w:val="nil"/>
              <w:right w:val="nil"/>
            </w:tcBorders>
          </w:tcPr>
          <w:p w:rsidR="007671A1" w:rsidRDefault="007671A1">
            <w:pPr>
              <w:pStyle w:val="ConsPlusNormal"/>
              <w:jc w:val="both"/>
            </w:pPr>
            <w:r>
              <w:t>Телефон</w:t>
            </w:r>
          </w:p>
        </w:tc>
        <w:tc>
          <w:tcPr>
            <w:tcW w:w="2494" w:type="dxa"/>
            <w:tcBorders>
              <w:top w:val="nil"/>
              <w:left w:val="nil"/>
              <w:bottom w:val="single" w:sz="4" w:space="0" w:color="auto"/>
              <w:right w:val="nil"/>
            </w:tcBorders>
          </w:tcPr>
          <w:p w:rsidR="007671A1" w:rsidRDefault="007671A1">
            <w:pPr>
              <w:pStyle w:val="ConsPlusNormal"/>
            </w:pPr>
          </w:p>
        </w:tc>
        <w:tc>
          <w:tcPr>
            <w:tcW w:w="2947" w:type="dxa"/>
            <w:gridSpan w:val="3"/>
            <w:tcBorders>
              <w:top w:val="nil"/>
              <w:left w:val="nil"/>
              <w:bottom w:val="nil"/>
              <w:right w:val="nil"/>
            </w:tcBorders>
          </w:tcPr>
          <w:p w:rsidR="007671A1" w:rsidRDefault="007671A1">
            <w:pPr>
              <w:pStyle w:val="ConsPlusNormal"/>
              <w:jc w:val="both"/>
            </w:pPr>
            <w:r>
              <w:t>Адрес электронной почты</w:t>
            </w:r>
          </w:p>
        </w:tc>
        <w:tc>
          <w:tcPr>
            <w:tcW w:w="2435" w:type="dxa"/>
            <w:gridSpan w:val="2"/>
            <w:tcBorders>
              <w:top w:val="nil"/>
              <w:left w:val="nil"/>
              <w:bottom w:val="single" w:sz="4" w:space="0" w:color="auto"/>
              <w:right w:val="nil"/>
            </w:tcBorders>
          </w:tcPr>
          <w:p w:rsidR="007671A1" w:rsidRDefault="007671A1">
            <w:pPr>
              <w:pStyle w:val="ConsPlusNormal"/>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308"/>
        <w:gridCol w:w="964"/>
        <w:gridCol w:w="340"/>
        <w:gridCol w:w="1604"/>
        <w:gridCol w:w="2819"/>
        <w:gridCol w:w="340"/>
      </w:tblGrid>
      <w:tr w:rsidR="007671A1">
        <w:tc>
          <w:tcPr>
            <w:tcW w:w="1701" w:type="dxa"/>
            <w:tcBorders>
              <w:top w:val="nil"/>
              <w:left w:val="nil"/>
              <w:bottom w:val="nil"/>
              <w:right w:val="nil"/>
            </w:tcBorders>
            <w:vAlign w:val="bottom"/>
          </w:tcPr>
          <w:p w:rsidR="007671A1" w:rsidRDefault="007671A1">
            <w:pPr>
              <w:pStyle w:val="ConsPlusNormal"/>
              <w:jc w:val="both"/>
            </w:pPr>
            <w:r>
              <w:t>Руководитель</w:t>
            </w:r>
          </w:p>
        </w:tc>
        <w:tc>
          <w:tcPr>
            <w:tcW w:w="2272" w:type="dxa"/>
            <w:gridSpan w:val="2"/>
            <w:tcBorders>
              <w:top w:val="nil"/>
              <w:left w:val="nil"/>
              <w:bottom w:val="single" w:sz="4" w:space="0" w:color="auto"/>
              <w:right w:val="nil"/>
            </w:tcBorders>
            <w:vAlign w:val="bottom"/>
          </w:tcPr>
          <w:p w:rsidR="007671A1" w:rsidRDefault="007671A1">
            <w:pPr>
              <w:pStyle w:val="ConsPlusNormal"/>
            </w:pPr>
          </w:p>
        </w:tc>
        <w:tc>
          <w:tcPr>
            <w:tcW w:w="340" w:type="dxa"/>
            <w:tcBorders>
              <w:top w:val="nil"/>
              <w:left w:val="nil"/>
              <w:bottom w:val="nil"/>
              <w:right w:val="nil"/>
            </w:tcBorders>
            <w:vAlign w:val="bottom"/>
          </w:tcPr>
          <w:p w:rsidR="007671A1" w:rsidRDefault="007671A1">
            <w:pPr>
              <w:pStyle w:val="ConsPlusNormal"/>
              <w:jc w:val="right"/>
            </w:pPr>
            <w:r>
              <w:t>/</w:t>
            </w:r>
          </w:p>
        </w:tc>
        <w:tc>
          <w:tcPr>
            <w:tcW w:w="4423" w:type="dxa"/>
            <w:gridSpan w:val="2"/>
            <w:tcBorders>
              <w:top w:val="nil"/>
              <w:left w:val="nil"/>
              <w:bottom w:val="single" w:sz="4" w:space="0" w:color="auto"/>
              <w:right w:val="nil"/>
            </w:tcBorders>
            <w:vAlign w:val="bottom"/>
          </w:tcPr>
          <w:p w:rsidR="007671A1" w:rsidRDefault="007671A1">
            <w:pPr>
              <w:pStyle w:val="ConsPlusNormal"/>
            </w:pPr>
          </w:p>
        </w:tc>
        <w:tc>
          <w:tcPr>
            <w:tcW w:w="340" w:type="dxa"/>
            <w:tcBorders>
              <w:top w:val="nil"/>
              <w:left w:val="nil"/>
              <w:bottom w:val="nil"/>
              <w:right w:val="nil"/>
            </w:tcBorders>
            <w:vAlign w:val="bottom"/>
          </w:tcPr>
          <w:p w:rsidR="007671A1" w:rsidRDefault="007671A1">
            <w:pPr>
              <w:pStyle w:val="ConsPlusNormal"/>
              <w:jc w:val="both"/>
            </w:pPr>
            <w:r>
              <w:t>/</w:t>
            </w:r>
          </w:p>
        </w:tc>
      </w:tr>
      <w:tr w:rsidR="007671A1">
        <w:tc>
          <w:tcPr>
            <w:tcW w:w="1701" w:type="dxa"/>
            <w:tcBorders>
              <w:top w:val="nil"/>
              <w:left w:val="nil"/>
              <w:bottom w:val="nil"/>
              <w:right w:val="nil"/>
            </w:tcBorders>
          </w:tcPr>
          <w:p w:rsidR="007671A1" w:rsidRDefault="007671A1">
            <w:pPr>
              <w:pStyle w:val="ConsPlusNormal"/>
            </w:pPr>
          </w:p>
        </w:tc>
        <w:tc>
          <w:tcPr>
            <w:tcW w:w="2272" w:type="dxa"/>
            <w:gridSpan w:val="2"/>
            <w:tcBorders>
              <w:top w:val="single" w:sz="4" w:space="0" w:color="auto"/>
              <w:left w:val="nil"/>
              <w:bottom w:val="nil"/>
              <w:right w:val="nil"/>
            </w:tcBorders>
          </w:tcPr>
          <w:p w:rsidR="007671A1" w:rsidRDefault="007671A1">
            <w:pPr>
              <w:pStyle w:val="ConsPlusNormal"/>
              <w:jc w:val="center"/>
            </w:pPr>
            <w:r>
              <w:t>(подпись)</w:t>
            </w:r>
          </w:p>
        </w:tc>
        <w:tc>
          <w:tcPr>
            <w:tcW w:w="340" w:type="dxa"/>
            <w:tcBorders>
              <w:top w:val="nil"/>
              <w:left w:val="nil"/>
              <w:bottom w:val="nil"/>
              <w:right w:val="nil"/>
            </w:tcBorders>
          </w:tcPr>
          <w:p w:rsidR="007671A1" w:rsidRDefault="007671A1">
            <w:pPr>
              <w:pStyle w:val="ConsPlusNormal"/>
            </w:pPr>
          </w:p>
        </w:tc>
        <w:tc>
          <w:tcPr>
            <w:tcW w:w="4423" w:type="dxa"/>
            <w:gridSpan w:val="2"/>
            <w:tcBorders>
              <w:top w:val="single" w:sz="4" w:space="0" w:color="auto"/>
              <w:left w:val="nil"/>
              <w:bottom w:val="nil"/>
              <w:right w:val="nil"/>
            </w:tcBorders>
          </w:tcPr>
          <w:p w:rsidR="007671A1" w:rsidRDefault="007671A1">
            <w:pPr>
              <w:pStyle w:val="ConsPlusNormal"/>
              <w:jc w:val="center"/>
            </w:pPr>
            <w:r>
              <w:t>(фамилия, имя, отчество (при наличии))</w:t>
            </w:r>
          </w:p>
        </w:tc>
        <w:tc>
          <w:tcPr>
            <w:tcW w:w="340" w:type="dxa"/>
            <w:tcBorders>
              <w:top w:val="nil"/>
              <w:left w:val="nil"/>
              <w:bottom w:val="nil"/>
              <w:right w:val="nil"/>
            </w:tcBorders>
          </w:tcPr>
          <w:p w:rsidR="007671A1" w:rsidRDefault="007671A1">
            <w:pPr>
              <w:pStyle w:val="ConsPlusNormal"/>
            </w:pPr>
          </w:p>
        </w:tc>
      </w:tr>
      <w:tr w:rsidR="007671A1">
        <w:tc>
          <w:tcPr>
            <w:tcW w:w="9076" w:type="dxa"/>
            <w:gridSpan w:val="7"/>
            <w:tcBorders>
              <w:top w:val="nil"/>
              <w:left w:val="nil"/>
              <w:bottom w:val="nil"/>
              <w:right w:val="nil"/>
            </w:tcBorders>
          </w:tcPr>
          <w:p w:rsidR="007671A1" w:rsidRDefault="007671A1">
            <w:pPr>
              <w:pStyle w:val="ConsPlusNormal"/>
              <w:jc w:val="both"/>
            </w:pPr>
            <w:r>
              <w:t>М.П. (при наличии)</w:t>
            </w:r>
          </w:p>
        </w:tc>
      </w:tr>
      <w:tr w:rsidR="007671A1">
        <w:tc>
          <w:tcPr>
            <w:tcW w:w="9076" w:type="dxa"/>
            <w:gridSpan w:val="7"/>
            <w:tcBorders>
              <w:top w:val="nil"/>
              <w:left w:val="nil"/>
              <w:bottom w:val="nil"/>
              <w:right w:val="nil"/>
            </w:tcBorders>
          </w:tcPr>
          <w:p w:rsidR="007671A1" w:rsidRDefault="007671A1">
            <w:pPr>
              <w:pStyle w:val="ConsPlusNormal"/>
              <w:jc w:val="both"/>
            </w:pPr>
            <w:r>
              <w:t>"__" ____________ 20__ г.</w:t>
            </w:r>
          </w:p>
        </w:tc>
      </w:tr>
      <w:tr w:rsidR="007671A1">
        <w:tc>
          <w:tcPr>
            <w:tcW w:w="9076" w:type="dxa"/>
            <w:gridSpan w:val="7"/>
            <w:tcBorders>
              <w:top w:val="nil"/>
              <w:left w:val="nil"/>
              <w:bottom w:val="nil"/>
              <w:right w:val="nil"/>
            </w:tcBorders>
          </w:tcPr>
          <w:p w:rsidR="007671A1" w:rsidRDefault="007671A1">
            <w:pPr>
              <w:pStyle w:val="ConsPlusNormal"/>
              <w:jc w:val="both"/>
            </w:pPr>
            <w:r>
              <w:t>С обработкой моих персональных данных согласен:</w:t>
            </w:r>
          </w:p>
        </w:tc>
      </w:tr>
      <w:tr w:rsidR="007671A1">
        <w:tc>
          <w:tcPr>
            <w:tcW w:w="3009" w:type="dxa"/>
            <w:gridSpan w:val="2"/>
            <w:tcBorders>
              <w:top w:val="nil"/>
              <w:left w:val="nil"/>
              <w:bottom w:val="nil"/>
              <w:right w:val="nil"/>
            </w:tcBorders>
          </w:tcPr>
          <w:p w:rsidR="007671A1" w:rsidRDefault="007671A1">
            <w:pPr>
              <w:pStyle w:val="ConsPlusNormal"/>
              <w:jc w:val="both"/>
            </w:pPr>
            <w:r>
              <w:t>"__" ____________ 20__ г.</w:t>
            </w:r>
          </w:p>
        </w:tc>
        <w:tc>
          <w:tcPr>
            <w:tcW w:w="1304" w:type="dxa"/>
            <w:gridSpan w:val="2"/>
            <w:tcBorders>
              <w:top w:val="nil"/>
              <w:left w:val="nil"/>
              <w:bottom w:val="nil"/>
              <w:right w:val="nil"/>
            </w:tcBorders>
          </w:tcPr>
          <w:p w:rsidR="007671A1" w:rsidRDefault="007671A1">
            <w:pPr>
              <w:pStyle w:val="ConsPlusNormal"/>
              <w:jc w:val="both"/>
            </w:pPr>
            <w:r>
              <w:t>Подпись</w:t>
            </w:r>
          </w:p>
        </w:tc>
        <w:tc>
          <w:tcPr>
            <w:tcW w:w="1604" w:type="dxa"/>
            <w:tcBorders>
              <w:top w:val="nil"/>
              <w:left w:val="nil"/>
              <w:bottom w:val="single" w:sz="4" w:space="0" w:color="auto"/>
              <w:right w:val="nil"/>
            </w:tcBorders>
          </w:tcPr>
          <w:p w:rsidR="007671A1" w:rsidRDefault="007671A1">
            <w:pPr>
              <w:pStyle w:val="ConsPlusNormal"/>
            </w:pPr>
          </w:p>
        </w:tc>
        <w:tc>
          <w:tcPr>
            <w:tcW w:w="3159" w:type="dxa"/>
            <w:gridSpan w:val="2"/>
            <w:tcBorders>
              <w:top w:val="nil"/>
              <w:left w:val="nil"/>
              <w:bottom w:val="nil"/>
              <w:right w:val="nil"/>
            </w:tcBorders>
          </w:tcPr>
          <w:p w:rsidR="007671A1" w:rsidRDefault="007671A1">
            <w:pPr>
              <w:pStyle w:val="ConsPlusNormal"/>
            </w:pPr>
          </w:p>
        </w:tc>
      </w:tr>
    </w:tbl>
    <w:p w:rsidR="007671A1" w:rsidRDefault="007671A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2"/>
        <w:gridCol w:w="794"/>
        <w:gridCol w:w="238"/>
        <w:gridCol w:w="948"/>
        <w:gridCol w:w="4279"/>
      </w:tblGrid>
      <w:tr w:rsidR="007671A1">
        <w:tc>
          <w:tcPr>
            <w:tcW w:w="9071" w:type="dxa"/>
            <w:gridSpan w:val="5"/>
            <w:tcBorders>
              <w:top w:val="nil"/>
              <w:left w:val="nil"/>
              <w:bottom w:val="nil"/>
              <w:right w:val="nil"/>
            </w:tcBorders>
          </w:tcPr>
          <w:p w:rsidR="007671A1" w:rsidRDefault="007671A1">
            <w:pPr>
              <w:pStyle w:val="ConsPlusNormal"/>
              <w:jc w:val="center"/>
            </w:pPr>
            <w:r>
              <w:t>Отметка о принятии заявления</w:t>
            </w:r>
          </w:p>
        </w:tc>
      </w:tr>
      <w:tr w:rsidR="007671A1">
        <w:tc>
          <w:tcPr>
            <w:tcW w:w="9071" w:type="dxa"/>
            <w:gridSpan w:val="5"/>
            <w:tcBorders>
              <w:top w:val="nil"/>
              <w:left w:val="nil"/>
              <w:bottom w:val="nil"/>
              <w:right w:val="nil"/>
            </w:tcBorders>
          </w:tcPr>
          <w:p w:rsidR="007671A1" w:rsidRDefault="007671A1">
            <w:pPr>
              <w:pStyle w:val="ConsPlusNormal"/>
              <w:jc w:val="both"/>
            </w:pPr>
            <w:r>
              <w:t>Дата "__" ____________ 20__ г.</w:t>
            </w:r>
          </w:p>
        </w:tc>
      </w:tr>
      <w:tr w:rsidR="007671A1">
        <w:tc>
          <w:tcPr>
            <w:tcW w:w="4792" w:type="dxa"/>
            <w:gridSpan w:val="4"/>
            <w:tcBorders>
              <w:top w:val="nil"/>
              <w:left w:val="nil"/>
              <w:bottom w:val="nil"/>
              <w:right w:val="nil"/>
            </w:tcBorders>
          </w:tcPr>
          <w:p w:rsidR="007671A1" w:rsidRDefault="007671A1">
            <w:pPr>
              <w:pStyle w:val="ConsPlusNormal"/>
              <w:jc w:val="both"/>
            </w:pPr>
            <w:r>
              <w:t>Государственный инженер-инспектор органа гостехнадзора ________________</w:t>
            </w:r>
          </w:p>
        </w:tc>
        <w:tc>
          <w:tcPr>
            <w:tcW w:w="4279" w:type="dxa"/>
            <w:tcBorders>
              <w:top w:val="nil"/>
              <w:left w:val="nil"/>
              <w:bottom w:val="nil"/>
              <w:right w:val="nil"/>
            </w:tcBorders>
          </w:tcPr>
          <w:p w:rsidR="007671A1" w:rsidRDefault="007671A1">
            <w:pPr>
              <w:pStyle w:val="ConsPlusNormal"/>
              <w:jc w:val="both"/>
            </w:pPr>
            <w:r>
              <w:t>Подпись ______________</w:t>
            </w:r>
          </w:p>
        </w:tc>
      </w:tr>
      <w:tr w:rsidR="007671A1">
        <w:tc>
          <w:tcPr>
            <w:tcW w:w="9071" w:type="dxa"/>
            <w:gridSpan w:val="5"/>
            <w:tcBorders>
              <w:top w:val="nil"/>
              <w:left w:val="nil"/>
              <w:bottom w:val="nil"/>
              <w:right w:val="nil"/>
            </w:tcBorders>
          </w:tcPr>
          <w:p w:rsidR="007671A1" w:rsidRDefault="007671A1">
            <w:pPr>
              <w:pStyle w:val="ConsPlusNormal"/>
              <w:jc w:val="center"/>
            </w:pPr>
            <w:r>
              <w:t>Информация о проведении осмотра техники</w:t>
            </w:r>
          </w:p>
        </w:tc>
      </w:tr>
      <w:tr w:rsidR="007671A1">
        <w:tc>
          <w:tcPr>
            <w:tcW w:w="2812" w:type="dxa"/>
            <w:tcBorders>
              <w:top w:val="nil"/>
              <w:left w:val="nil"/>
              <w:bottom w:val="single" w:sz="4" w:space="0" w:color="auto"/>
              <w:right w:val="nil"/>
            </w:tcBorders>
          </w:tcPr>
          <w:p w:rsidR="007671A1" w:rsidRDefault="007671A1">
            <w:pPr>
              <w:pStyle w:val="ConsPlusNormal"/>
              <w:jc w:val="both"/>
            </w:pPr>
            <w:r>
              <w:t>Заполняется заявителем</w:t>
            </w:r>
          </w:p>
        </w:tc>
        <w:tc>
          <w:tcPr>
            <w:tcW w:w="6259" w:type="dxa"/>
            <w:gridSpan w:val="4"/>
            <w:tcBorders>
              <w:top w:val="nil"/>
              <w:left w:val="nil"/>
              <w:bottom w:val="nil"/>
              <w:right w:val="nil"/>
            </w:tcBorders>
          </w:tcPr>
          <w:p w:rsidR="007671A1" w:rsidRDefault="007671A1">
            <w:pPr>
              <w:pStyle w:val="ConsPlusNormal"/>
            </w:pPr>
          </w:p>
        </w:tc>
      </w:tr>
      <w:tr w:rsidR="007671A1">
        <w:tc>
          <w:tcPr>
            <w:tcW w:w="4792" w:type="dxa"/>
            <w:gridSpan w:val="4"/>
            <w:tcBorders>
              <w:top w:val="nil"/>
              <w:left w:val="nil"/>
              <w:bottom w:val="nil"/>
              <w:right w:val="nil"/>
            </w:tcBorders>
          </w:tcPr>
          <w:p w:rsidR="007671A1" w:rsidRDefault="007671A1">
            <w:pPr>
              <w:pStyle w:val="ConsPlusNormal"/>
              <w:jc w:val="both"/>
            </w:pPr>
            <w:r>
              <w:t>Осмотр техники прошу провести по адресу</w:t>
            </w:r>
          </w:p>
        </w:tc>
        <w:tc>
          <w:tcPr>
            <w:tcW w:w="4279" w:type="dxa"/>
            <w:tcBorders>
              <w:top w:val="nil"/>
              <w:left w:val="nil"/>
              <w:bottom w:val="single" w:sz="4" w:space="0" w:color="auto"/>
              <w:right w:val="nil"/>
            </w:tcBorders>
          </w:tcPr>
          <w:p w:rsidR="007671A1" w:rsidRDefault="007671A1">
            <w:pPr>
              <w:pStyle w:val="ConsPlusNormal"/>
            </w:pPr>
          </w:p>
        </w:tc>
      </w:tr>
      <w:tr w:rsidR="007671A1">
        <w:tc>
          <w:tcPr>
            <w:tcW w:w="9071" w:type="dxa"/>
            <w:gridSpan w:val="5"/>
            <w:tcBorders>
              <w:top w:val="nil"/>
              <w:left w:val="nil"/>
              <w:bottom w:val="single" w:sz="4" w:space="0" w:color="auto"/>
              <w:right w:val="nil"/>
            </w:tcBorders>
          </w:tcPr>
          <w:p w:rsidR="007671A1" w:rsidRDefault="007671A1">
            <w:pPr>
              <w:pStyle w:val="ConsPlusNormal"/>
              <w:jc w:val="both"/>
            </w:pPr>
          </w:p>
        </w:tc>
      </w:tr>
      <w:tr w:rsidR="007671A1">
        <w:tblPrEx>
          <w:tblBorders>
            <w:insideH w:val="single" w:sz="4" w:space="0" w:color="auto"/>
          </w:tblBorders>
        </w:tblPrEx>
        <w:tc>
          <w:tcPr>
            <w:tcW w:w="3606" w:type="dxa"/>
            <w:gridSpan w:val="2"/>
            <w:tcBorders>
              <w:top w:val="single" w:sz="4" w:space="0" w:color="auto"/>
              <w:left w:val="nil"/>
              <w:bottom w:val="nil"/>
              <w:right w:val="nil"/>
            </w:tcBorders>
          </w:tcPr>
          <w:p w:rsidR="007671A1" w:rsidRDefault="007671A1">
            <w:pPr>
              <w:pStyle w:val="ConsPlusNormal"/>
              <w:jc w:val="both"/>
            </w:pPr>
            <w:r>
              <w:t>Лицо, предоставляющее технику</w:t>
            </w:r>
          </w:p>
        </w:tc>
        <w:tc>
          <w:tcPr>
            <w:tcW w:w="5465" w:type="dxa"/>
            <w:gridSpan w:val="3"/>
            <w:tcBorders>
              <w:top w:val="single" w:sz="4" w:space="0" w:color="auto"/>
              <w:left w:val="nil"/>
              <w:bottom w:val="single" w:sz="4" w:space="0" w:color="auto"/>
              <w:right w:val="nil"/>
            </w:tcBorders>
          </w:tcPr>
          <w:p w:rsidR="007671A1" w:rsidRDefault="007671A1">
            <w:pPr>
              <w:pStyle w:val="ConsPlusNormal"/>
            </w:pPr>
          </w:p>
        </w:tc>
      </w:tr>
      <w:tr w:rsidR="007671A1">
        <w:tc>
          <w:tcPr>
            <w:tcW w:w="9071" w:type="dxa"/>
            <w:gridSpan w:val="5"/>
            <w:tcBorders>
              <w:top w:val="nil"/>
              <w:left w:val="nil"/>
              <w:bottom w:val="single" w:sz="4" w:space="0" w:color="auto"/>
              <w:right w:val="nil"/>
            </w:tcBorders>
          </w:tcPr>
          <w:p w:rsidR="007671A1" w:rsidRDefault="007671A1">
            <w:pPr>
              <w:pStyle w:val="ConsPlusNormal"/>
            </w:pPr>
          </w:p>
        </w:tc>
      </w:tr>
      <w:tr w:rsidR="007671A1">
        <w:tc>
          <w:tcPr>
            <w:tcW w:w="9071" w:type="dxa"/>
            <w:gridSpan w:val="5"/>
            <w:tcBorders>
              <w:top w:val="single" w:sz="4" w:space="0" w:color="auto"/>
              <w:left w:val="nil"/>
              <w:bottom w:val="nil"/>
              <w:right w:val="nil"/>
            </w:tcBorders>
          </w:tcPr>
          <w:p w:rsidR="007671A1" w:rsidRDefault="007671A1">
            <w:pPr>
              <w:pStyle w:val="ConsPlusNormal"/>
              <w:jc w:val="both"/>
            </w:pPr>
            <w:r>
              <w:t>Заполняется государственным инженером-инспектором органа гостехнадзора</w:t>
            </w:r>
          </w:p>
        </w:tc>
      </w:tr>
      <w:tr w:rsidR="007671A1">
        <w:tc>
          <w:tcPr>
            <w:tcW w:w="3844" w:type="dxa"/>
            <w:gridSpan w:val="3"/>
            <w:tcBorders>
              <w:top w:val="nil"/>
              <w:left w:val="nil"/>
              <w:bottom w:val="nil"/>
              <w:right w:val="nil"/>
            </w:tcBorders>
          </w:tcPr>
          <w:p w:rsidR="007671A1" w:rsidRDefault="007671A1">
            <w:pPr>
              <w:pStyle w:val="ConsPlusNormal"/>
              <w:jc w:val="both"/>
            </w:pPr>
            <w:r>
              <w:t>Осмотр техники провести по адресу</w:t>
            </w:r>
          </w:p>
        </w:tc>
        <w:tc>
          <w:tcPr>
            <w:tcW w:w="5227" w:type="dxa"/>
            <w:gridSpan w:val="2"/>
            <w:tcBorders>
              <w:top w:val="nil"/>
              <w:left w:val="nil"/>
              <w:bottom w:val="single" w:sz="4" w:space="0" w:color="auto"/>
              <w:right w:val="nil"/>
            </w:tcBorders>
          </w:tcPr>
          <w:p w:rsidR="007671A1" w:rsidRDefault="007671A1">
            <w:pPr>
              <w:pStyle w:val="ConsPlusNormal"/>
            </w:pPr>
          </w:p>
        </w:tc>
      </w:tr>
      <w:tr w:rsidR="007671A1">
        <w:tc>
          <w:tcPr>
            <w:tcW w:w="9071" w:type="dxa"/>
            <w:gridSpan w:val="5"/>
            <w:tcBorders>
              <w:top w:val="nil"/>
              <w:left w:val="nil"/>
              <w:bottom w:val="single" w:sz="4" w:space="0" w:color="auto"/>
              <w:right w:val="nil"/>
            </w:tcBorders>
          </w:tcPr>
          <w:p w:rsidR="007671A1" w:rsidRDefault="007671A1">
            <w:pPr>
              <w:pStyle w:val="ConsPlusNormal"/>
              <w:jc w:val="both"/>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3"/>
        <w:gridCol w:w="6028"/>
      </w:tblGrid>
      <w:tr w:rsidR="007671A1">
        <w:tc>
          <w:tcPr>
            <w:tcW w:w="9071" w:type="dxa"/>
            <w:gridSpan w:val="2"/>
            <w:tcBorders>
              <w:top w:val="nil"/>
              <w:left w:val="nil"/>
              <w:bottom w:val="nil"/>
              <w:right w:val="nil"/>
            </w:tcBorders>
          </w:tcPr>
          <w:p w:rsidR="007671A1" w:rsidRDefault="007671A1">
            <w:pPr>
              <w:pStyle w:val="ConsPlusNormal"/>
              <w:jc w:val="center"/>
            </w:pPr>
            <w:r>
              <w:t>Результат осмотра техники</w:t>
            </w:r>
          </w:p>
        </w:tc>
      </w:tr>
      <w:tr w:rsidR="007671A1">
        <w:tc>
          <w:tcPr>
            <w:tcW w:w="9071" w:type="dxa"/>
            <w:gridSpan w:val="2"/>
            <w:tcBorders>
              <w:top w:val="nil"/>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7671A1" w:rsidRDefault="007671A1">
            <w:pPr>
              <w:pStyle w:val="ConsPlusNormal"/>
            </w:pPr>
          </w:p>
        </w:tc>
      </w:tr>
      <w:tr w:rsidR="007671A1">
        <w:tc>
          <w:tcPr>
            <w:tcW w:w="9071" w:type="dxa"/>
            <w:gridSpan w:val="2"/>
            <w:tcBorders>
              <w:top w:val="single" w:sz="4" w:space="0" w:color="auto"/>
              <w:left w:val="nil"/>
              <w:bottom w:val="nil"/>
              <w:right w:val="nil"/>
            </w:tcBorders>
          </w:tcPr>
          <w:p w:rsidR="007671A1" w:rsidRDefault="007671A1">
            <w:pPr>
              <w:pStyle w:val="ConsPlusNormal"/>
            </w:pPr>
          </w:p>
        </w:tc>
      </w:tr>
      <w:tr w:rsidR="007671A1">
        <w:tc>
          <w:tcPr>
            <w:tcW w:w="9071" w:type="dxa"/>
            <w:gridSpan w:val="2"/>
            <w:tcBorders>
              <w:top w:val="nil"/>
              <w:left w:val="nil"/>
              <w:bottom w:val="nil"/>
              <w:right w:val="nil"/>
            </w:tcBorders>
          </w:tcPr>
          <w:p w:rsidR="007671A1" w:rsidRDefault="007671A1">
            <w:pPr>
              <w:pStyle w:val="ConsPlusNormal"/>
              <w:jc w:val="both"/>
            </w:pPr>
            <w:r>
              <w:t>Дата проведения осмотра "___" ____________ 20__ г.</w:t>
            </w:r>
          </w:p>
        </w:tc>
      </w:tr>
      <w:tr w:rsidR="007671A1">
        <w:tc>
          <w:tcPr>
            <w:tcW w:w="3043" w:type="dxa"/>
            <w:tcBorders>
              <w:top w:val="nil"/>
              <w:left w:val="nil"/>
              <w:bottom w:val="nil"/>
              <w:right w:val="nil"/>
            </w:tcBorders>
          </w:tcPr>
          <w:p w:rsidR="007671A1" w:rsidRDefault="007671A1">
            <w:pPr>
              <w:pStyle w:val="ConsPlusNormal"/>
              <w:jc w:val="both"/>
            </w:pPr>
            <w:r>
              <w:t>Время проведения осмотра</w:t>
            </w:r>
          </w:p>
        </w:tc>
        <w:tc>
          <w:tcPr>
            <w:tcW w:w="6028" w:type="dxa"/>
            <w:tcBorders>
              <w:top w:val="nil"/>
              <w:left w:val="nil"/>
              <w:bottom w:val="single" w:sz="4" w:space="0" w:color="auto"/>
              <w:right w:val="nil"/>
            </w:tcBorders>
          </w:tcPr>
          <w:p w:rsidR="007671A1" w:rsidRDefault="007671A1">
            <w:pPr>
              <w:pStyle w:val="ConsPlusNormal"/>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92"/>
        <w:gridCol w:w="4279"/>
      </w:tblGrid>
      <w:tr w:rsidR="007671A1">
        <w:tc>
          <w:tcPr>
            <w:tcW w:w="4792" w:type="dxa"/>
            <w:tcBorders>
              <w:top w:val="nil"/>
              <w:left w:val="nil"/>
              <w:bottom w:val="nil"/>
              <w:right w:val="nil"/>
            </w:tcBorders>
          </w:tcPr>
          <w:p w:rsidR="007671A1" w:rsidRDefault="007671A1">
            <w:pPr>
              <w:pStyle w:val="ConsPlusNormal"/>
              <w:jc w:val="both"/>
            </w:pPr>
            <w:r>
              <w:t>Государственный инженер-инспектор органа гостехнадзора ________________</w:t>
            </w:r>
          </w:p>
        </w:tc>
        <w:tc>
          <w:tcPr>
            <w:tcW w:w="4279" w:type="dxa"/>
            <w:tcBorders>
              <w:top w:val="nil"/>
              <w:left w:val="nil"/>
              <w:bottom w:val="nil"/>
              <w:right w:val="nil"/>
            </w:tcBorders>
          </w:tcPr>
          <w:p w:rsidR="007671A1" w:rsidRDefault="007671A1">
            <w:pPr>
              <w:pStyle w:val="ConsPlusNormal"/>
              <w:jc w:val="both"/>
            </w:pPr>
            <w:r>
              <w:t>Подпись __________________________</w:t>
            </w:r>
          </w:p>
        </w:tc>
      </w:tr>
    </w:tbl>
    <w:p w:rsidR="007671A1" w:rsidRDefault="007671A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154"/>
        <w:gridCol w:w="2211"/>
        <w:gridCol w:w="2212"/>
      </w:tblGrid>
      <w:tr w:rsidR="007671A1">
        <w:tc>
          <w:tcPr>
            <w:tcW w:w="9071" w:type="dxa"/>
            <w:gridSpan w:val="4"/>
            <w:tcBorders>
              <w:top w:val="nil"/>
              <w:left w:val="nil"/>
              <w:right w:val="nil"/>
            </w:tcBorders>
          </w:tcPr>
          <w:p w:rsidR="007671A1" w:rsidRDefault="007671A1">
            <w:pPr>
              <w:pStyle w:val="ConsPlusNormal"/>
              <w:jc w:val="center"/>
            </w:pPr>
            <w:r>
              <w:t>Информация о принятом решении</w:t>
            </w:r>
          </w:p>
        </w:tc>
      </w:tr>
      <w:tr w:rsidR="007671A1">
        <w:tblPrEx>
          <w:tblBorders>
            <w:left w:val="single" w:sz="4" w:space="0" w:color="auto"/>
            <w:right w:val="single" w:sz="4" w:space="0" w:color="auto"/>
            <w:insideH w:val="nil"/>
          </w:tblBorders>
        </w:tblPrEx>
        <w:tc>
          <w:tcPr>
            <w:tcW w:w="2494" w:type="dxa"/>
            <w:tcBorders>
              <w:bottom w:val="nil"/>
            </w:tcBorders>
          </w:tcPr>
          <w:p w:rsidR="007671A1" w:rsidRDefault="007671A1">
            <w:pPr>
              <w:pStyle w:val="ConsPlusNormal"/>
              <w:jc w:val="center"/>
            </w:pPr>
            <w:r>
              <w:t>ЗАРЕГИСТРИРОВАТЬ</w:t>
            </w:r>
          </w:p>
        </w:tc>
        <w:tc>
          <w:tcPr>
            <w:tcW w:w="2154" w:type="dxa"/>
            <w:tcBorders>
              <w:bottom w:val="nil"/>
            </w:tcBorders>
          </w:tcPr>
          <w:p w:rsidR="007671A1" w:rsidRDefault="007671A1">
            <w:pPr>
              <w:pStyle w:val="ConsPlusNormal"/>
              <w:jc w:val="center"/>
            </w:pPr>
            <w:r>
              <w:t>СНЯТЬ С УЧЕТА</w:t>
            </w:r>
          </w:p>
        </w:tc>
        <w:tc>
          <w:tcPr>
            <w:tcW w:w="2211" w:type="dxa"/>
            <w:tcBorders>
              <w:bottom w:val="nil"/>
            </w:tcBorders>
          </w:tcPr>
          <w:p w:rsidR="007671A1" w:rsidRDefault="007671A1">
            <w:pPr>
              <w:pStyle w:val="ConsPlusNormal"/>
              <w:jc w:val="center"/>
            </w:pPr>
            <w:r>
              <w:t>ВНЕСТИ ИЗМЕНЕНИЯ</w:t>
            </w:r>
          </w:p>
        </w:tc>
        <w:tc>
          <w:tcPr>
            <w:tcW w:w="2212" w:type="dxa"/>
            <w:tcBorders>
              <w:bottom w:val="nil"/>
            </w:tcBorders>
          </w:tcPr>
          <w:p w:rsidR="007671A1" w:rsidRDefault="007671A1">
            <w:pPr>
              <w:pStyle w:val="ConsPlusNormal"/>
              <w:jc w:val="center"/>
            </w:pPr>
            <w:r>
              <w:t>ВЫДАТЬ ПСМ, ДУБЛИКАТ ПСМ</w:t>
            </w:r>
          </w:p>
        </w:tc>
      </w:tr>
      <w:tr w:rsidR="007671A1">
        <w:tblPrEx>
          <w:tblBorders>
            <w:left w:val="single" w:sz="4" w:space="0" w:color="auto"/>
            <w:right w:val="single" w:sz="4" w:space="0" w:color="auto"/>
            <w:insideH w:val="nil"/>
          </w:tblBorders>
        </w:tblPrEx>
        <w:tc>
          <w:tcPr>
            <w:tcW w:w="2494" w:type="dxa"/>
            <w:tcBorders>
              <w:top w:val="nil"/>
            </w:tcBorders>
          </w:tcPr>
          <w:p w:rsidR="007671A1" w:rsidRDefault="007671A1">
            <w:pPr>
              <w:pStyle w:val="ConsPlusNormal"/>
              <w:jc w:val="both"/>
            </w:pPr>
            <w:r>
              <w:t>Дата ___________</w:t>
            </w:r>
          </w:p>
        </w:tc>
        <w:tc>
          <w:tcPr>
            <w:tcW w:w="2154" w:type="dxa"/>
            <w:tcBorders>
              <w:top w:val="nil"/>
            </w:tcBorders>
          </w:tcPr>
          <w:p w:rsidR="007671A1" w:rsidRDefault="007671A1">
            <w:pPr>
              <w:pStyle w:val="ConsPlusNormal"/>
              <w:jc w:val="both"/>
            </w:pPr>
            <w:r>
              <w:t>Дата ___________</w:t>
            </w:r>
          </w:p>
        </w:tc>
        <w:tc>
          <w:tcPr>
            <w:tcW w:w="2211" w:type="dxa"/>
            <w:tcBorders>
              <w:top w:val="nil"/>
            </w:tcBorders>
          </w:tcPr>
          <w:p w:rsidR="007671A1" w:rsidRDefault="007671A1">
            <w:pPr>
              <w:pStyle w:val="ConsPlusNormal"/>
              <w:jc w:val="both"/>
            </w:pPr>
            <w:r>
              <w:t>Дата ___________</w:t>
            </w:r>
          </w:p>
        </w:tc>
        <w:tc>
          <w:tcPr>
            <w:tcW w:w="2212" w:type="dxa"/>
            <w:tcBorders>
              <w:top w:val="nil"/>
            </w:tcBorders>
          </w:tcPr>
          <w:p w:rsidR="007671A1" w:rsidRDefault="007671A1">
            <w:pPr>
              <w:pStyle w:val="ConsPlusNormal"/>
              <w:jc w:val="both"/>
            </w:pPr>
            <w:r>
              <w:t>Дата ___________</w:t>
            </w:r>
          </w:p>
        </w:tc>
      </w:tr>
      <w:tr w:rsidR="007671A1">
        <w:tblPrEx>
          <w:tblBorders>
            <w:left w:val="single" w:sz="4" w:space="0" w:color="auto"/>
            <w:right w:val="single" w:sz="4" w:space="0" w:color="auto"/>
          </w:tblBorders>
        </w:tblPrEx>
        <w:tc>
          <w:tcPr>
            <w:tcW w:w="4648" w:type="dxa"/>
            <w:gridSpan w:val="2"/>
          </w:tcPr>
          <w:p w:rsidR="007671A1" w:rsidRDefault="007671A1">
            <w:pPr>
              <w:pStyle w:val="ConsPlusNormal"/>
            </w:pPr>
            <w:r>
              <w:t>ПРЕДОСТАВЛЕНИЕ УСЛУГИ ПРИОСТАНОВИТЬ ДО ____________</w:t>
            </w:r>
          </w:p>
          <w:p w:rsidR="007671A1" w:rsidRDefault="007671A1">
            <w:pPr>
              <w:pStyle w:val="ConsPlusNormal"/>
              <w:jc w:val="both"/>
            </w:pPr>
            <w:r>
              <w:t>Дата _____________</w:t>
            </w:r>
          </w:p>
        </w:tc>
        <w:tc>
          <w:tcPr>
            <w:tcW w:w="4423" w:type="dxa"/>
            <w:gridSpan w:val="2"/>
          </w:tcPr>
          <w:p w:rsidR="007671A1" w:rsidRDefault="007671A1">
            <w:pPr>
              <w:pStyle w:val="ConsPlusNormal"/>
            </w:pPr>
            <w:r>
              <w:t>В ПРЕДОСТАВЛЕНИИ УСЛУГИ ОТКАЗАТЬ</w:t>
            </w:r>
          </w:p>
          <w:p w:rsidR="007671A1" w:rsidRDefault="007671A1">
            <w:pPr>
              <w:pStyle w:val="ConsPlusNormal"/>
              <w:jc w:val="both"/>
            </w:pPr>
            <w:r>
              <w:t>Дата ______________</w:t>
            </w:r>
          </w:p>
        </w:tc>
      </w:tr>
    </w:tbl>
    <w:p w:rsidR="007671A1" w:rsidRDefault="007671A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510"/>
        <w:gridCol w:w="1192"/>
      </w:tblGrid>
      <w:tr w:rsidR="007671A1">
        <w:tc>
          <w:tcPr>
            <w:tcW w:w="9071" w:type="dxa"/>
            <w:gridSpan w:val="5"/>
            <w:tcBorders>
              <w:top w:val="nil"/>
              <w:left w:val="nil"/>
              <w:right w:val="nil"/>
            </w:tcBorders>
          </w:tcPr>
          <w:p w:rsidR="007671A1" w:rsidRDefault="007671A1">
            <w:pPr>
              <w:pStyle w:val="ConsPlusNormal"/>
              <w:jc w:val="center"/>
            </w:pPr>
            <w:r>
              <w:t>Выданы (оформлены) следующие документы:</w:t>
            </w: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Паспорт техники (дубликат паспорта техники)</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510" w:type="dxa"/>
          </w:tcPr>
          <w:p w:rsidR="007671A1" w:rsidRDefault="007671A1">
            <w:pPr>
              <w:pStyle w:val="ConsPlusNormal"/>
              <w:jc w:val="both"/>
            </w:pPr>
            <w:r>
              <w:t>N</w:t>
            </w:r>
          </w:p>
        </w:tc>
        <w:tc>
          <w:tcPr>
            <w:tcW w:w="119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Свидетельство о регистрации техники</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510" w:type="dxa"/>
          </w:tcPr>
          <w:p w:rsidR="007671A1" w:rsidRDefault="007671A1">
            <w:pPr>
              <w:pStyle w:val="ConsPlusNormal"/>
              <w:jc w:val="both"/>
            </w:pPr>
            <w:r>
              <w:t>N</w:t>
            </w:r>
          </w:p>
        </w:tc>
        <w:tc>
          <w:tcPr>
            <w:tcW w:w="119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Государственный регистрационный знак "Тип 3"</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510" w:type="dxa"/>
          </w:tcPr>
          <w:p w:rsidR="007671A1" w:rsidRDefault="007671A1">
            <w:pPr>
              <w:pStyle w:val="ConsPlusNormal"/>
              <w:jc w:val="both"/>
            </w:pPr>
            <w:r>
              <w:t>N</w:t>
            </w:r>
          </w:p>
        </w:tc>
        <w:tc>
          <w:tcPr>
            <w:tcW w:w="119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Государственный регистрационный знак "Тип 4А"</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510" w:type="dxa"/>
          </w:tcPr>
          <w:p w:rsidR="007671A1" w:rsidRDefault="007671A1">
            <w:pPr>
              <w:pStyle w:val="ConsPlusNormal"/>
              <w:jc w:val="both"/>
            </w:pPr>
            <w:r>
              <w:t>N</w:t>
            </w:r>
          </w:p>
        </w:tc>
        <w:tc>
          <w:tcPr>
            <w:tcW w:w="119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Государственный регистрационный знак "Транзит"</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510" w:type="dxa"/>
          </w:tcPr>
          <w:p w:rsidR="007671A1" w:rsidRDefault="007671A1">
            <w:pPr>
              <w:pStyle w:val="ConsPlusNormal"/>
              <w:jc w:val="both"/>
            </w:pPr>
            <w:r>
              <w:t>N</w:t>
            </w:r>
          </w:p>
        </w:tc>
        <w:tc>
          <w:tcPr>
            <w:tcW w:w="119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Свидетельство на номерной агрегат</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510" w:type="dxa"/>
          </w:tcPr>
          <w:p w:rsidR="007671A1" w:rsidRDefault="007671A1">
            <w:pPr>
              <w:pStyle w:val="ConsPlusNormal"/>
              <w:jc w:val="both"/>
            </w:pPr>
            <w:r>
              <w:t>N</w:t>
            </w:r>
          </w:p>
        </w:tc>
        <w:tc>
          <w:tcPr>
            <w:tcW w:w="119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Электронный паспорт техники</w:t>
            </w:r>
          </w:p>
        </w:tc>
        <w:tc>
          <w:tcPr>
            <w:tcW w:w="850" w:type="dxa"/>
          </w:tcPr>
          <w:p w:rsidR="007671A1" w:rsidRDefault="007671A1">
            <w:pPr>
              <w:pStyle w:val="ConsPlusNormal"/>
              <w:jc w:val="both"/>
            </w:pPr>
            <w:r>
              <w:t>N</w:t>
            </w:r>
          </w:p>
        </w:tc>
        <w:tc>
          <w:tcPr>
            <w:tcW w:w="2552" w:type="dxa"/>
            <w:gridSpan w:val="3"/>
          </w:tcPr>
          <w:p w:rsidR="007671A1" w:rsidRDefault="007671A1">
            <w:pPr>
              <w:pStyle w:val="ConsPlusNormal"/>
              <w:jc w:val="both"/>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11"/>
        <w:gridCol w:w="873"/>
        <w:gridCol w:w="900"/>
        <w:gridCol w:w="336"/>
        <w:gridCol w:w="572"/>
        <w:gridCol w:w="4279"/>
      </w:tblGrid>
      <w:tr w:rsidR="007671A1">
        <w:tc>
          <w:tcPr>
            <w:tcW w:w="2111" w:type="dxa"/>
            <w:tcBorders>
              <w:top w:val="nil"/>
              <w:left w:val="nil"/>
              <w:bottom w:val="single" w:sz="4" w:space="0" w:color="auto"/>
              <w:right w:val="nil"/>
            </w:tcBorders>
          </w:tcPr>
          <w:p w:rsidR="007671A1" w:rsidRDefault="007671A1">
            <w:pPr>
              <w:pStyle w:val="ConsPlusNormal"/>
              <w:jc w:val="both"/>
            </w:pPr>
            <w:r>
              <w:t>Документы выдал</w:t>
            </w:r>
          </w:p>
        </w:tc>
        <w:tc>
          <w:tcPr>
            <w:tcW w:w="6960" w:type="dxa"/>
            <w:gridSpan w:val="5"/>
            <w:tcBorders>
              <w:top w:val="nil"/>
              <w:left w:val="nil"/>
              <w:bottom w:val="nil"/>
              <w:right w:val="nil"/>
            </w:tcBorders>
          </w:tcPr>
          <w:p w:rsidR="007671A1" w:rsidRDefault="007671A1">
            <w:pPr>
              <w:pStyle w:val="ConsPlusNormal"/>
            </w:pPr>
          </w:p>
        </w:tc>
      </w:tr>
      <w:tr w:rsidR="007671A1">
        <w:tc>
          <w:tcPr>
            <w:tcW w:w="4792" w:type="dxa"/>
            <w:gridSpan w:val="5"/>
            <w:tcBorders>
              <w:top w:val="nil"/>
              <w:left w:val="nil"/>
              <w:bottom w:val="nil"/>
              <w:right w:val="nil"/>
            </w:tcBorders>
          </w:tcPr>
          <w:p w:rsidR="007671A1" w:rsidRDefault="007671A1">
            <w:pPr>
              <w:pStyle w:val="ConsPlusNormal"/>
              <w:jc w:val="both"/>
            </w:pPr>
            <w:r>
              <w:lastRenderedPageBreak/>
              <w:t>Государственный инженер-инспектор органа гостехнадзора ________________</w:t>
            </w:r>
          </w:p>
        </w:tc>
        <w:tc>
          <w:tcPr>
            <w:tcW w:w="4279" w:type="dxa"/>
            <w:tcBorders>
              <w:top w:val="nil"/>
              <w:left w:val="nil"/>
              <w:bottom w:val="nil"/>
              <w:right w:val="nil"/>
            </w:tcBorders>
          </w:tcPr>
          <w:p w:rsidR="007671A1" w:rsidRDefault="007671A1">
            <w:pPr>
              <w:pStyle w:val="ConsPlusNormal"/>
              <w:jc w:val="both"/>
            </w:pPr>
            <w:r>
              <w:t>Подпись _________________________</w:t>
            </w:r>
          </w:p>
        </w:tc>
      </w:tr>
      <w:tr w:rsidR="007671A1">
        <w:tc>
          <w:tcPr>
            <w:tcW w:w="2984" w:type="dxa"/>
            <w:gridSpan w:val="2"/>
            <w:tcBorders>
              <w:top w:val="nil"/>
              <w:left w:val="nil"/>
              <w:bottom w:val="single" w:sz="4" w:space="0" w:color="auto"/>
              <w:right w:val="nil"/>
            </w:tcBorders>
          </w:tcPr>
          <w:p w:rsidR="007671A1" w:rsidRDefault="007671A1">
            <w:pPr>
              <w:pStyle w:val="ConsPlusNormal"/>
              <w:jc w:val="both"/>
            </w:pPr>
            <w:r>
              <w:t>Документы получил</w:t>
            </w:r>
          </w:p>
        </w:tc>
        <w:tc>
          <w:tcPr>
            <w:tcW w:w="6087" w:type="dxa"/>
            <w:gridSpan w:val="4"/>
            <w:tcBorders>
              <w:top w:val="nil"/>
              <w:left w:val="nil"/>
              <w:bottom w:val="nil"/>
              <w:right w:val="nil"/>
            </w:tcBorders>
          </w:tcPr>
          <w:p w:rsidR="007671A1" w:rsidRDefault="007671A1">
            <w:pPr>
              <w:pStyle w:val="ConsPlusNormal"/>
              <w:jc w:val="both"/>
            </w:pPr>
          </w:p>
        </w:tc>
      </w:tr>
      <w:tr w:rsidR="007671A1">
        <w:tc>
          <w:tcPr>
            <w:tcW w:w="4220" w:type="dxa"/>
            <w:gridSpan w:val="4"/>
            <w:tcBorders>
              <w:top w:val="nil"/>
              <w:left w:val="nil"/>
              <w:bottom w:val="nil"/>
              <w:right w:val="nil"/>
            </w:tcBorders>
          </w:tcPr>
          <w:p w:rsidR="007671A1" w:rsidRDefault="007671A1">
            <w:pPr>
              <w:pStyle w:val="ConsPlusNormal"/>
              <w:jc w:val="both"/>
            </w:pPr>
            <w:r>
              <w:t>Фамилия, имя, отчество (при наличии)</w:t>
            </w:r>
          </w:p>
        </w:tc>
        <w:tc>
          <w:tcPr>
            <w:tcW w:w="4851" w:type="dxa"/>
            <w:gridSpan w:val="2"/>
            <w:tcBorders>
              <w:top w:val="nil"/>
              <w:left w:val="nil"/>
              <w:bottom w:val="single" w:sz="4" w:space="0" w:color="auto"/>
              <w:right w:val="nil"/>
            </w:tcBorders>
          </w:tcPr>
          <w:p w:rsidR="007671A1" w:rsidRDefault="007671A1">
            <w:pPr>
              <w:pStyle w:val="ConsPlusNormal"/>
            </w:pPr>
          </w:p>
        </w:tc>
      </w:tr>
      <w:tr w:rsidR="007671A1">
        <w:tc>
          <w:tcPr>
            <w:tcW w:w="3884" w:type="dxa"/>
            <w:gridSpan w:val="3"/>
            <w:tcBorders>
              <w:top w:val="nil"/>
              <w:left w:val="nil"/>
              <w:bottom w:val="nil"/>
              <w:right w:val="nil"/>
            </w:tcBorders>
          </w:tcPr>
          <w:p w:rsidR="007671A1" w:rsidRDefault="007671A1">
            <w:pPr>
              <w:pStyle w:val="ConsPlusNormal"/>
              <w:jc w:val="both"/>
            </w:pPr>
            <w:r>
              <w:t>Дата "__" ____________ 20__ г.</w:t>
            </w:r>
          </w:p>
        </w:tc>
        <w:tc>
          <w:tcPr>
            <w:tcW w:w="5187" w:type="dxa"/>
            <w:gridSpan w:val="3"/>
            <w:tcBorders>
              <w:top w:val="nil"/>
              <w:left w:val="nil"/>
              <w:bottom w:val="nil"/>
              <w:right w:val="nil"/>
            </w:tcBorders>
          </w:tcPr>
          <w:p w:rsidR="007671A1" w:rsidRDefault="007671A1">
            <w:pPr>
              <w:pStyle w:val="ConsPlusNormal"/>
              <w:jc w:val="both"/>
            </w:pPr>
            <w:r>
              <w:t>Подпись _____________</w:t>
            </w:r>
          </w:p>
        </w:tc>
      </w:tr>
    </w:tbl>
    <w:p w:rsidR="007671A1" w:rsidRDefault="007671A1">
      <w:pPr>
        <w:pStyle w:val="ConsPlusNormal"/>
      </w:pPr>
    </w:p>
    <w:p w:rsidR="007671A1" w:rsidRDefault="007671A1">
      <w:pPr>
        <w:pStyle w:val="ConsPlusNormal"/>
      </w:pPr>
    </w:p>
    <w:p w:rsidR="007671A1" w:rsidRDefault="007671A1">
      <w:pPr>
        <w:pStyle w:val="ConsPlusNormal"/>
      </w:pPr>
    </w:p>
    <w:p w:rsidR="007671A1" w:rsidRDefault="007671A1">
      <w:pPr>
        <w:pStyle w:val="ConsPlusNormal"/>
      </w:pPr>
    </w:p>
    <w:p w:rsidR="007671A1" w:rsidRDefault="007671A1">
      <w:pPr>
        <w:pStyle w:val="ConsPlusNormal"/>
      </w:pPr>
    </w:p>
    <w:p w:rsidR="007671A1" w:rsidRDefault="007671A1">
      <w:pPr>
        <w:pStyle w:val="ConsPlusNormal"/>
        <w:jc w:val="right"/>
        <w:outlineLvl w:val="1"/>
      </w:pPr>
      <w:r>
        <w:t>Приложение 2</w:t>
      </w:r>
    </w:p>
    <w:p w:rsidR="007671A1" w:rsidRDefault="007671A1">
      <w:pPr>
        <w:pStyle w:val="ConsPlusNormal"/>
        <w:jc w:val="right"/>
      </w:pPr>
      <w:r>
        <w:t>к Административному регламенту</w:t>
      </w:r>
    </w:p>
    <w:p w:rsidR="007671A1" w:rsidRDefault="007671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1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1A1" w:rsidRDefault="007671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1A1" w:rsidRDefault="007671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1A1" w:rsidRDefault="007671A1">
            <w:pPr>
              <w:pStyle w:val="ConsPlusNormal"/>
              <w:jc w:val="center"/>
            </w:pPr>
            <w:r>
              <w:rPr>
                <w:color w:val="392C69"/>
              </w:rPr>
              <w:t>Список изменяющих документов</w:t>
            </w:r>
          </w:p>
          <w:p w:rsidR="007671A1" w:rsidRDefault="007671A1">
            <w:pPr>
              <w:pStyle w:val="ConsPlusNormal"/>
              <w:jc w:val="center"/>
            </w:pPr>
            <w:r>
              <w:rPr>
                <w:color w:val="392C69"/>
              </w:rPr>
              <w:t xml:space="preserve">(в ред. </w:t>
            </w:r>
            <w:hyperlink r:id="rId138">
              <w:r>
                <w:rPr>
                  <w:color w:val="0000FF"/>
                </w:rPr>
                <w:t>Приказа</w:t>
              </w:r>
            </w:hyperlink>
            <w:r>
              <w:rPr>
                <w:color w:val="392C69"/>
              </w:rPr>
              <w:t xml:space="preserve"> Департамента сельского хозяйства и продовольствия</w:t>
            </w:r>
          </w:p>
          <w:p w:rsidR="007671A1" w:rsidRDefault="007671A1">
            <w:pPr>
              <w:pStyle w:val="ConsPlusNormal"/>
              <w:jc w:val="center"/>
            </w:pPr>
            <w:r>
              <w:rPr>
                <w:color w:val="392C69"/>
              </w:rPr>
              <w:t>Ивановской области от 07.10.2022 N 166)</w:t>
            </w:r>
          </w:p>
        </w:tc>
        <w:tc>
          <w:tcPr>
            <w:tcW w:w="113" w:type="dxa"/>
            <w:tcBorders>
              <w:top w:val="nil"/>
              <w:left w:val="nil"/>
              <w:bottom w:val="nil"/>
              <w:right w:val="nil"/>
            </w:tcBorders>
            <w:shd w:val="clear" w:color="auto" w:fill="F4F3F8"/>
            <w:tcMar>
              <w:top w:w="0" w:type="dxa"/>
              <w:left w:w="0" w:type="dxa"/>
              <w:bottom w:w="0" w:type="dxa"/>
              <w:right w:w="0" w:type="dxa"/>
            </w:tcMar>
          </w:tcPr>
          <w:p w:rsidR="007671A1" w:rsidRDefault="007671A1">
            <w:pPr>
              <w:pStyle w:val="ConsPlusNormal"/>
            </w:pPr>
          </w:p>
        </w:tc>
      </w:tr>
    </w:tbl>
    <w:p w:rsidR="007671A1" w:rsidRDefault="007671A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671A1">
        <w:tc>
          <w:tcPr>
            <w:tcW w:w="9070" w:type="dxa"/>
            <w:tcBorders>
              <w:top w:val="nil"/>
              <w:left w:val="nil"/>
              <w:bottom w:val="nil"/>
              <w:right w:val="nil"/>
            </w:tcBorders>
          </w:tcPr>
          <w:p w:rsidR="007671A1" w:rsidRDefault="007671A1">
            <w:pPr>
              <w:pStyle w:val="ConsPlusNormal"/>
              <w:jc w:val="both"/>
            </w:pPr>
            <w:r>
              <w:t>В ________________________________________________________________________</w:t>
            </w:r>
          </w:p>
          <w:p w:rsidR="007671A1" w:rsidRDefault="007671A1">
            <w:pPr>
              <w:pStyle w:val="ConsPlusNormal"/>
              <w:jc w:val="center"/>
            </w:pPr>
            <w:r>
              <w:t>(полное наименование органа исполнительной власти субъекта Российской Федерации, уполномоченного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(далее - орган гостехнадзора))</w:t>
            </w:r>
          </w:p>
        </w:tc>
      </w:tr>
      <w:tr w:rsidR="007671A1">
        <w:tc>
          <w:tcPr>
            <w:tcW w:w="9070" w:type="dxa"/>
            <w:tcBorders>
              <w:top w:val="nil"/>
              <w:left w:val="nil"/>
              <w:bottom w:val="nil"/>
              <w:right w:val="nil"/>
            </w:tcBorders>
          </w:tcPr>
          <w:p w:rsidR="007671A1" w:rsidRDefault="007671A1">
            <w:pPr>
              <w:pStyle w:val="ConsPlusNormal"/>
              <w:jc w:val="center"/>
            </w:pPr>
            <w:bookmarkStart w:id="17" w:name="P1225"/>
            <w:bookmarkEnd w:id="17"/>
            <w:r>
              <w:t>ЗАЯВЛЕНИЕ</w:t>
            </w:r>
          </w:p>
        </w:tc>
      </w:tr>
      <w:tr w:rsidR="007671A1">
        <w:tc>
          <w:tcPr>
            <w:tcW w:w="9070" w:type="dxa"/>
            <w:tcBorders>
              <w:top w:val="nil"/>
              <w:left w:val="nil"/>
              <w:bottom w:val="nil"/>
              <w:right w:val="nil"/>
            </w:tcBorders>
          </w:tcPr>
          <w:p w:rsidR="007671A1" w:rsidRDefault="007671A1">
            <w:pPr>
              <w:pStyle w:val="ConsPlusNormal"/>
              <w:jc w:val="both"/>
            </w:pPr>
            <w:r>
              <w:t>От _______________________________________________________________________</w:t>
            </w:r>
          </w:p>
          <w:p w:rsidR="007671A1" w:rsidRDefault="007671A1">
            <w:pPr>
              <w:pStyle w:val="ConsPlusNormal"/>
              <w:jc w:val="center"/>
            </w:pPr>
            <w:r>
              <w:t>(фамилия, имя, отчество (при наличии) владельца, указанного в паспорте самоходной машины и других видов техники)</w:t>
            </w:r>
          </w:p>
        </w:tc>
      </w:tr>
    </w:tbl>
    <w:p w:rsidR="007671A1" w:rsidRDefault="007671A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4"/>
      </w:tblGrid>
      <w:tr w:rsidR="007671A1">
        <w:tc>
          <w:tcPr>
            <w:tcW w:w="3022" w:type="dxa"/>
            <w:tcBorders>
              <w:top w:val="single" w:sz="4" w:space="0" w:color="auto"/>
              <w:bottom w:val="single" w:sz="4" w:space="0" w:color="auto"/>
            </w:tcBorders>
          </w:tcPr>
          <w:p w:rsidR="007671A1" w:rsidRDefault="007671A1">
            <w:pPr>
              <w:pStyle w:val="ConsPlusNormal"/>
              <w:jc w:val="both"/>
            </w:pPr>
            <w:r>
              <w:t>Тел.</w:t>
            </w:r>
          </w:p>
        </w:tc>
        <w:tc>
          <w:tcPr>
            <w:tcW w:w="3022" w:type="dxa"/>
            <w:tcBorders>
              <w:top w:val="single" w:sz="4" w:space="0" w:color="auto"/>
              <w:bottom w:val="single" w:sz="4" w:space="0" w:color="auto"/>
            </w:tcBorders>
          </w:tcPr>
          <w:p w:rsidR="007671A1" w:rsidRDefault="007671A1">
            <w:pPr>
              <w:pStyle w:val="ConsPlusNormal"/>
              <w:jc w:val="both"/>
            </w:pPr>
            <w:r>
              <w:t>ОГРИП</w:t>
            </w:r>
          </w:p>
        </w:tc>
        <w:tc>
          <w:tcPr>
            <w:tcW w:w="3024" w:type="dxa"/>
            <w:tcBorders>
              <w:top w:val="single" w:sz="4" w:space="0" w:color="auto"/>
              <w:bottom w:val="single" w:sz="4" w:space="0" w:color="auto"/>
            </w:tcBorders>
          </w:tcPr>
          <w:p w:rsidR="007671A1" w:rsidRDefault="007671A1">
            <w:pPr>
              <w:pStyle w:val="ConsPlusNormal"/>
              <w:jc w:val="both"/>
            </w:pPr>
            <w:r>
              <w:t>ИНН</w:t>
            </w: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1303"/>
        <w:gridCol w:w="340"/>
        <w:gridCol w:w="623"/>
        <w:gridCol w:w="793"/>
        <w:gridCol w:w="1303"/>
        <w:gridCol w:w="396"/>
        <w:gridCol w:w="566"/>
        <w:gridCol w:w="680"/>
        <w:gridCol w:w="2274"/>
      </w:tblGrid>
      <w:tr w:rsidR="007671A1">
        <w:tc>
          <w:tcPr>
            <w:tcW w:w="9071" w:type="dxa"/>
            <w:gridSpan w:val="10"/>
            <w:tcBorders>
              <w:top w:val="nil"/>
              <w:left w:val="nil"/>
              <w:bottom w:val="nil"/>
              <w:right w:val="nil"/>
            </w:tcBorders>
          </w:tcPr>
          <w:p w:rsidR="007671A1" w:rsidRDefault="007671A1">
            <w:pPr>
              <w:pStyle w:val="ConsPlusNormal"/>
              <w:jc w:val="both"/>
            </w:pPr>
            <w:r>
              <w:t>Прошу ____________________________________________________________________</w:t>
            </w:r>
          </w:p>
          <w:p w:rsidR="007671A1" w:rsidRDefault="007671A1">
            <w:pPr>
              <w:pStyle w:val="ConsPlusNormal"/>
              <w:jc w:val="center"/>
            </w:pPr>
            <w:r>
              <w:t>(излагаются основание и суть просьбы, указываются наименование самоходной</w:t>
            </w:r>
          </w:p>
          <w:p w:rsidR="007671A1" w:rsidRDefault="007671A1">
            <w:pPr>
              <w:pStyle w:val="ConsPlusNormal"/>
              <w:jc w:val="both"/>
            </w:pPr>
            <w:r>
              <w:t>__________________________________________________________________________</w:t>
            </w:r>
          </w:p>
          <w:p w:rsidR="007671A1" w:rsidRDefault="007671A1">
            <w:pPr>
              <w:pStyle w:val="ConsPlusNormal"/>
              <w:jc w:val="center"/>
            </w:pPr>
            <w:r>
              <w:t>машины и других видов техники, марка, регистрационный знак)</w:t>
            </w:r>
          </w:p>
        </w:tc>
      </w:tr>
      <w:tr w:rsidR="007671A1">
        <w:tc>
          <w:tcPr>
            <w:tcW w:w="9071" w:type="dxa"/>
            <w:gridSpan w:val="10"/>
            <w:tcBorders>
              <w:top w:val="nil"/>
              <w:left w:val="nil"/>
              <w:bottom w:val="nil"/>
              <w:right w:val="nil"/>
            </w:tcBorders>
          </w:tcPr>
          <w:p w:rsidR="007671A1" w:rsidRDefault="007671A1">
            <w:pPr>
              <w:pStyle w:val="ConsPlusNormal"/>
              <w:jc w:val="both"/>
            </w:pPr>
            <w:r>
              <w:t>Представляю следующие документы (сведения):</w:t>
            </w:r>
          </w:p>
        </w:tc>
      </w:tr>
      <w:tr w:rsidR="007671A1">
        <w:tc>
          <w:tcPr>
            <w:tcW w:w="9071" w:type="dxa"/>
            <w:gridSpan w:val="10"/>
            <w:tcBorders>
              <w:top w:val="nil"/>
              <w:left w:val="nil"/>
              <w:bottom w:val="nil"/>
              <w:right w:val="nil"/>
            </w:tcBorders>
          </w:tcPr>
          <w:p w:rsidR="007671A1" w:rsidRDefault="007671A1">
            <w:pPr>
              <w:pStyle w:val="ConsPlusNormal"/>
              <w:jc w:val="both"/>
            </w:pPr>
            <w:r>
              <w:t>паспорт самоходной машины и других видов техники (далее - техника):</w:t>
            </w:r>
          </w:p>
        </w:tc>
      </w:tr>
      <w:tr w:rsidR="007671A1">
        <w:tc>
          <w:tcPr>
            <w:tcW w:w="793" w:type="dxa"/>
            <w:tcBorders>
              <w:top w:val="nil"/>
              <w:left w:val="nil"/>
              <w:bottom w:val="nil"/>
              <w:right w:val="nil"/>
            </w:tcBorders>
          </w:tcPr>
          <w:p w:rsidR="007671A1" w:rsidRDefault="007671A1">
            <w:pPr>
              <w:pStyle w:val="ConsPlusNormal"/>
              <w:jc w:val="both"/>
            </w:pPr>
            <w:r>
              <w:t>серия</w:t>
            </w:r>
          </w:p>
        </w:tc>
        <w:tc>
          <w:tcPr>
            <w:tcW w:w="2266" w:type="dxa"/>
            <w:gridSpan w:val="3"/>
            <w:tcBorders>
              <w:top w:val="nil"/>
              <w:left w:val="nil"/>
              <w:bottom w:val="single" w:sz="4" w:space="0" w:color="auto"/>
              <w:right w:val="nil"/>
            </w:tcBorders>
          </w:tcPr>
          <w:p w:rsidR="007671A1" w:rsidRDefault="007671A1">
            <w:pPr>
              <w:pStyle w:val="ConsPlusNormal"/>
            </w:pPr>
          </w:p>
        </w:tc>
        <w:tc>
          <w:tcPr>
            <w:tcW w:w="793" w:type="dxa"/>
            <w:tcBorders>
              <w:top w:val="nil"/>
              <w:left w:val="nil"/>
              <w:bottom w:val="nil"/>
              <w:right w:val="nil"/>
            </w:tcBorders>
          </w:tcPr>
          <w:p w:rsidR="007671A1" w:rsidRDefault="007671A1">
            <w:pPr>
              <w:pStyle w:val="ConsPlusNormal"/>
              <w:jc w:val="both"/>
            </w:pPr>
            <w:r>
              <w:t>номер</w:t>
            </w:r>
          </w:p>
        </w:tc>
        <w:tc>
          <w:tcPr>
            <w:tcW w:w="5219" w:type="dxa"/>
            <w:gridSpan w:val="5"/>
            <w:tcBorders>
              <w:top w:val="nil"/>
              <w:left w:val="nil"/>
              <w:bottom w:val="single" w:sz="4" w:space="0" w:color="auto"/>
              <w:right w:val="nil"/>
            </w:tcBorders>
          </w:tcPr>
          <w:p w:rsidR="007671A1" w:rsidRDefault="007671A1">
            <w:pPr>
              <w:pStyle w:val="ConsPlusNormal"/>
            </w:pPr>
          </w:p>
        </w:tc>
      </w:tr>
      <w:tr w:rsidR="007671A1">
        <w:tc>
          <w:tcPr>
            <w:tcW w:w="2436" w:type="dxa"/>
            <w:gridSpan w:val="3"/>
            <w:tcBorders>
              <w:top w:val="nil"/>
              <w:left w:val="nil"/>
              <w:bottom w:val="nil"/>
              <w:right w:val="nil"/>
            </w:tcBorders>
          </w:tcPr>
          <w:p w:rsidR="007671A1" w:rsidRDefault="007671A1">
            <w:pPr>
              <w:pStyle w:val="ConsPlusNormal"/>
              <w:jc w:val="both"/>
            </w:pPr>
            <w:r>
              <w:t>полис ОСАГО: серия</w:t>
            </w:r>
          </w:p>
        </w:tc>
        <w:tc>
          <w:tcPr>
            <w:tcW w:w="2719" w:type="dxa"/>
            <w:gridSpan w:val="3"/>
            <w:tcBorders>
              <w:top w:val="nil"/>
              <w:left w:val="nil"/>
              <w:bottom w:val="single" w:sz="4" w:space="0" w:color="auto"/>
              <w:right w:val="nil"/>
            </w:tcBorders>
          </w:tcPr>
          <w:p w:rsidR="007671A1" w:rsidRDefault="007671A1">
            <w:pPr>
              <w:pStyle w:val="ConsPlusNormal"/>
            </w:pPr>
          </w:p>
        </w:tc>
        <w:tc>
          <w:tcPr>
            <w:tcW w:w="962" w:type="dxa"/>
            <w:gridSpan w:val="2"/>
            <w:tcBorders>
              <w:top w:val="single" w:sz="4" w:space="0" w:color="auto"/>
              <w:left w:val="nil"/>
              <w:bottom w:val="nil"/>
              <w:right w:val="nil"/>
            </w:tcBorders>
          </w:tcPr>
          <w:p w:rsidR="007671A1" w:rsidRDefault="007671A1">
            <w:pPr>
              <w:pStyle w:val="ConsPlusNormal"/>
              <w:jc w:val="both"/>
            </w:pPr>
            <w:r>
              <w:t>номер</w:t>
            </w:r>
          </w:p>
        </w:tc>
        <w:tc>
          <w:tcPr>
            <w:tcW w:w="2954" w:type="dxa"/>
            <w:gridSpan w:val="2"/>
            <w:tcBorders>
              <w:top w:val="single" w:sz="4" w:space="0" w:color="auto"/>
              <w:left w:val="nil"/>
              <w:bottom w:val="single" w:sz="4" w:space="0" w:color="auto"/>
              <w:right w:val="nil"/>
            </w:tcBorders>
          </w:tcPr>
          <w:p w:rsidR="007671A1" w:rsidRDefault="007671A1">
            <w:pPr>
              <w:pStyle w:val="ConsPlusNormal"/>
            </w:pPr>
          </w:p>
        </w:tc>
      </w:tr>
      <w:tr w:rsidR="007671A1">
        <w:tc>
          <w:tcPr>
            <w:tcW w:w="6797" w:type="dxa"/>
            <w:gridSpan w:val="9"/>
            <w:tcBorders>
              <w:top w:val="nil"/>
              <w:left w:val="nil"/>
              <w:bottom w:val="nil"/>
              <w:right w:val="nil"/>
            </w:tcBorders>
          </w:tcPr>
          <w:p w:rsidR="007671A1" w:rsidRDefault="007671A1">
            <w:pPr>
              <w:pStyle w:val="ConsPlusNormal"/>
              <w:jc w:val="both"/>
            </w:pPr>
            <w:r>
              <w:t>документы, подтверждающие право собственности на технику</w:t>
            </w:r>
          </w:p>
        </w:tc>
        <w:tc>
          <w:tcPr>
            <w:tcW w:w="2274" w:type="dxa"/>
            <w:tcBorders>
              <w:top w:val="single" w:sz="4" w:space="0" w:color="auto"/>
              <w:left w:val="nil"/>
              <w:bottom w:val="single" w:sz="4" w:space="0" w:color="auto"/>
              <w:right w:val="nil"/>
            </w:tcBorders>
          </w:tcPr>
          <w:p w:rsidR="007671A1" w:rsidRDefault="007671A1">
            <w:pPr>
              <w:pStyle w:val="ConsPlusNormal"/>
            </w:pPr>
          </w:p>
        </w:tc>
      </w:tr>
      <w:tr w:rsidR="007671A1">
        <w:tc>
          <w:tcPr>
            <w:tcW w:w="9071" w:type="dxa"/>
            <w:gridSpan w:val="10"/>
            <w:tcBorders>
              <w:top w:val="nil"/>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5551" w:type="dxa"/>
            <w:gridSpan w:val="7"/>
            <w:tcBorders>
              <w:top w:val="single" w:sz="4" w:space="0" w:color="auto"/>
              <w:left w:val="nil"/>
              <w:bottom w:val="nil"/>
              <w:right w:val="nil"/>
            </w:tcBorders>
          </w:tcPr>
          <w:p w:rsidR="007671A1" w:rsidRDefault="007671A1">
            <w:pPr>
              <w:pStyle w:val="ConsPlusNormal"/>
              <w:jc w:val="both"/>
            </w:pPr>
            <w:r>
              <w:t>уникальный номер электронного паспорта техники</w:t>
            </w:r>
          </w:p>
        </w:tc>
        <w:tc>
          <w:tcPr>
            <w:tcW w:w="3520" w:type="dxa"/>
            <w:gridSpan w:val="3"/>
            <w:tcBorders>
              <w:top w:val="single" w:sz="4" w:space="0" w:color="auto"/>
              <w:left w:val="nil"/>
              <w:bottom w:val="single" w:sz="4" w:space="0" w:color="auto"/>
              <w:right w:val="nil"/>
            </w:tcBorders>
          </w:tcPr>
          <w:p w:rsidR="007671A1" w:rsidRDefault="007671A1">
            <w:pPr>
              <w:pStyle w:val="ConsPlusNormal"/>
            </w:pPr>
          </w:p>
        </w:tc>
      </w:tr>
      <w:tr w:rsidR="007671A1">
        <w:tc>
          <w:tcPr>
            <w:tcW w:w="2096" w:type="dxa"/>
            <w:gridSpan w:val="2"/>
            <w:tcBorders>
              <w:top w:val="nil"/>
              <w:left w:val="nil"/>
              <w:bottom w:val="nil"/>
              <w:right w:val="nil"/>
            </w:tcBorders>
          </w:tcPr>
          <w:p w:rsidR="007671A1" w:rsidRDefault="007671A1">
            <w:pPr>
              <w:pStyle w:val="ConsPlusNormal"/>
              <w:jc w:val="both"/>
            </w:pPr>
            <w:r>
              <w:lastRenderedPageBreak/>
              <w:t>иные документы</w:t>
            </w:r>
          </w:p>
        </w:tc>
        <w:tc>
          <w:tcPr>
            <w:tcW w:w="6975" w:type="dxa"/>
            <w:gridSpan w:val="8"/>
            <w:tcBorders>
              <w:top w:val="nil"/>
              <w:left w:val="nil"/>
              <w:bottom w:val="single" w:sz="4" w:space="0" w:color="auto"/>
              <w:right w:val="nil"/>
            </w:tcBorders>
          </w:tcPr>
          <w:p w:rsidR="007671A1" w:rsidRDefault="007671A1">
            <w:pPr>
              <w:pStyle w:val="ConsPlusNormal"/>
            </w:pPr>
          </w:p>
        </w:tc>
      </w:tr>
    </w:tbl>
    <w:p w:rsidR="007671A1" w:rsidRDefault="007671A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623"/>
        <w:gridCol w:w="850"/>
        <w:gridCol w:w="793"/>
        <w:gridCol w:w="1133"/>
        <w:gridCol w:w="850"/>
        <w:gridCol w:w="1020"/>
        <w:gridCol w:w="1474"/>
        <w:gridCol w:w="1025"/>
      </w:tblGrid>
      <w:tr w:rsidR="007671A1">
        <w:tc>
          <w:tcPr>
            <w:tcW w:w="9071" w:type="dxa"/>
            <w:gridSpan w:val="9"/>
            <w:tcBorders>
              <w:top w:val="nil"/>
              <w:left w:val="nil"/>
              <w:right w:val="nil"/>
            </w:tcBorders>
          </w:tcPr>
          <w:p w:rsidR="007671A1" w:rsidRDefault="007671A1">
            <w:pPr>
              <w:pStyle w:val="ConsPlusNormal"/>
              <w:jc w:val="center"/>
            </w:pPr>
            <w:r>
              <w:t>Сведения об уплате государственной пошлины</w:t>
            </w:r>
          </w:p>
          <w:p w:rsidR="007671A1" w:rsidRDefault="007671A1">
            <w:pPr>
              <w:pStyle w:val="ConsPlusNormal"/>
              <w:jc w:val="center"/>
            </w:pPr>
            <w:r>
              <w:t>(представляются по инициативе заявителя)</w:t>
            </w:r>
          </w:p>
          <w:p w:rsidR="007671A1" w:rsidRDefault="007671A1">
            <w:pPr>
              <w:pStyle w:val="ConsPlusNormal"/>
              <w:jc w:val="center"/>
            </w:pPr>
            <w:r>
              <w:t>(платежное поручение (квитанция об уплате))</w:t>
            </w:r>
          </w:p>
        </w:tc>
      </w:tr>
      <w:tr w:rsidR="007671A1">
        <w:tblPrEx>
          <w:tblBorders>
            <w:left w:val="single" w:sz="4" w:space="0" w:color="auto"/>
            <w:right w:val="single" w:sz="4" w:space="0" w:color="auto"/>
          </w:tblBorders>
        </w:tblPrEx>
        <w:tc>
          <w:tcPr>
            <w:tcW w:w="1303" w:type="dxa"/>
          </w:tcPr>
          <w:p w:rsidR="007671A1" w:rsidRDefault="007671A1">
            <w:pPr>
              <w:pStyle w:val="ConsPlusNormal"/>
              <w:jc w:val="both"/>
            </w:pPr>
            <w:r>
              <w:t>Документ</w:t>
            </w:r>
          </w:p>
        </w:tc>
        <w:tc>
          <w:tcPr>
            <w:tcW w:w="623" w:type="dxa"/>
          </w:tcPr>
          <w:p w:rsidR="007671A1" w:rsidRDefault="007671A1">
            <w:pPr>
              <w:pStyle w:val="ConsPlusNormal"/>
              <w:jc w:val="both"/>
            </w:pPr>
            <w:r>
              <w:t>N</w:t>
            </w:r>
          </w:p>
        </w:tc>
        <w:tc>
          <w:tcPr>
            <w:tcW w:w="850" w:type="dxa"/>
          </w:tcPr>
          <w:p w:rsidR="007671A1" w:rsidRDefault="007671A1">
            <w:pPr>
              <w:pStyle w:val="ConsPlusNormal"/>
              <w:jc w:val="both"/>
            </w:pPr>
            <w:r>
              <w:t>дата</w:t>
            </w:r>
          </w:p>
        </w:tc>
        <w:tc>
          <w:tcPr>
            <w:tcW w:w="793" w:type="dxa"/>
          </w:tcPr>
          <w:p w:rsidR="007671A1" w:rsidRDefault="007671A1">
            <w:pPr>
              <w:pStyle w:val="ConsPlusNormal"/>
              <w:jc w:val="both"/>
            </w:pPr>
            <w:r>
              <w:t>"__"</w:t>
            </w:r>
          </w:p>
        </w:tc>
        <w:tc>
          <w:tcPr>
            <w:tcW w:w="1133" w:type="dxa"/>
          </w:tcPr>
          <w:p w:rsidR="007671A1" w:rsidRDefault="007671A1">
            <w:pPr>
              <w:pStyle w:val="ConsPlusNormal"/>
              <w:jc w:val="both"/>
            </w:pPr>
            <w:r>
              <w:t>________</w:t>
            </w:r>
          </w:p>
        </w:tc>
        <w:tc>
          <w:tcPr>
            <w:tcW w:w="850" w:type="dxa"/>
          </w:tcPr>
          <w:p w:rsidR="007671A1" w:rsidRDefault="007671A1">
            <w:pPr>
              <w:pStyle w:val="ConsPlusNormal"/>
              <w:jc w:val="both"/>
            </w:pPr>
            <w:r>
              <w:t>20__</w:t>
            </w:r>
          </w:p>
        </w:tc>
        <w:tc>
          <w:tcPr>
            <w:tcW w:w="1020" w:type="dxa"/>
          </w:tcPr>
          <w:p w:rsidR="007671A1" w:rsidRDefault="007671A1">
            <w:pPr>
              <w:pStyle w:val="ConsPlusNormal"/>
              <w:jc w:val="both"/>
            </w:pPr>
            <w:r>
              <w:t>сумма</w:t>
            </w:r>
          </w:p>
        </w:tc>
        <w:tc>
          <w:tcPr>
            <w:tcW w:w="1474" w:type="dxa"/>
          </w:tcPr>
          <w:p w:rsidR="007671A1" w:rsidRDefault="007671A1">
            <w:pPr>
              <w:pStyle w:val="ConsPlusNormal"/>
              <w:jc w:val="both"/>
            </w:pPr>
            <w:r>
              <w:t>__________</w:t>
            </w:r>
          </w:p>
        </w:tc>
        <w:tc>
          <w:tcPr>
            <w:tcW w:w="1025" w:type="dxa"/>
          </w:tcPr>
          <w:p w:rsidR="007671A1" w:rsidRDefault="007671A1">
            <w:pPr>
              <w:pStyle w:val="ConsPlusNormal"/>
              <w:jc w:val="both"/>
            </w:pPr>
            <w:r>
              <w:t>рублей</w:t>
            </w:r>
          </w:p>
        </w:tc>
      </w:tr>
      <w:tr w:rsidR="007671A1">
        <w:tblPrEx>
          <w:tblBorders>
            <w:left w:val="single" w:sz="4" w:space="0" w:color="auto"/>
            <w:right w:val="single" w:sz="4" w:space="0" w:color="auto"/>
          </w:tblBorders>
        </w:tblPrEx>
        <w:tc>
          <w:tcPr>
            <w:tcW w:w="1303" w:type="dxa"/>
          </w:tcPr>
          <w:p w:rsidR="007671A1" w:rsidRDefault="007671A1">
            <w:pPr>
              <w:pStyle w:val="ConsPlusNormal"/>
              <w:jc w:val="both"/>
            </w:pPr>
            <w:r>
              <w:t>Документ</w:t>
            </w:r>
          </w:p>
        </w:tc>
        <w:tc>
          <w:tcPr>
            <w:tcW w:w="623" w:type="dxa"/>
          </w:tcPr>
          <w:p w:rsidR="007671A1" w:rsidRDefault="007671A1">
            <w:pPr>
              <w:pStyle w:val="ConsPlusNormal"/>
              <w:jc w:val="both"/>
            </w:pPr>
            <w:r>
              <w:t>N</w:t>
            </w:r>
          </w:p>
        </w:tc>
        <w:tc>
          <w:tcPr>
            <w:tcW w:w="850" w:type="dxa"/>
          </w:tcPr>
          <w:p w:rsidR="007671A1" w:rsidRDefault="007671A1">
            <w:pPr>
              <w:pStyle w:val="ConsPlusNormal"/>
              <w:jc w:val="both"/>
            </w:pPr>
            <w:r>
              <w:t>дата</w:t>
            </w:r>
          </w:p>
        </w:tc>
        <w:tc>
          <w:tcPr>
            <w:tcW w:w="793" w:type="dxa"/>
          </w:tcPr>
          <w:p w:rsidR="007671A1" w:rsidRDefault="007671A1">
            <w:pPr>
              <w:pStyle w:val="ConsPlusNormal"/>
              <w:jc w:val="both"/>
            </w:pPr>
            <w:r>
              <w:t>"__"</w:t>
            </w:r>
          </w:p>
        </w:tc>
        <w:tc>
          <w:tcPr>
            <w:tcW w:w="1133" w:type="dxa"/>
          </w:tcPr>
          <w:p w:rsidR="007671A1" w:rsidRDefault="007671A1">
            <w:pPr>
              <w:pStyle w:val="ConsPlusNormal"/>
              <w:jc w:val="both"/>
            </w:pPr>
            <w:r>
              <w:t>________</w:t>
            </w:r>
          </w:p>
        </w:tc>
        <w:tc>
          <w:tcPr>
            <w:tcW w:w="850" w:type="dxa"/>
          </w:tcPr>
          <w:p w:rsidR="007671A1" w:rsidRDefault="007671A1">
            <w:pPr>
              <w:pStyle w:val="ConsPlusNormal"/>
              <w:jc w:val="both"/>
            </w:pPr>
            <w:r>
              <w:t>20__</w:t>
            </w:r>
          </w:p>
        </w:tc>
        <w:tc>
          <w:tcPr>
            <w:tcW w:w="1020" w:type="dxa"/>
          </w:tcPr>
          <w:p w:rsidR="007671A1" w:rsidRDefault="007671A1">
            <w:pPr>
              <w:pStyle w:val="ConsPlusNormal"/>
              <w:jc w:val="both"/>
            </w:pPr>
            <w:r>
              <w:t>сумма</w:t>
            </w:r>
          </w:p>
        </w:tc>
        <w:tc>
          <w:tcPr>
            <w:tcW w:w="1474" w:type="dxa"/>
          </w:tcPr>
          <w:p w:rsidR="007671A1" w:rsidRDefault="007671A1">
            <w:pPr>
              <w:pStyle w:val="ConsPlusNormal"/>
              <w:jc w:val="both"/>
            </w:pPr>
            <w:r>
              <w:t>__________</w:t>
            </w:r>
          </w:p>
        </w:tc>
        <w:tc>
          <w:tcPr>
            <w:tcW w:w="1025" w:type="dxa"/>
          </w:tcPr>
          <w:p w:rsidR="007671A1" w:rsidRDefault="007671A1">
            <w:pPr>
              <w:pStyle w:val="ConsPlusNormal"/>
              <w:jc w:val="both"/>
            </w:pPr>
            <w:r>
              <w:t>рублей</w:t>
            </w:r>
          </w:p>
        </w:tc>
      </w:tr>
      <w:tr w:rsidR="007671A1">
        <w:tblPrEx>
          <w:tblBorders>
            <w:left w:val="single" w:sz="4" w:space="0" w:color="auto"/>
            <w:right w:val="single" w:sz="4" w:space="0" w:color="auto"/>
          </w:tblBorders>
        </w:tblPrEx>
        <w:tc>
          <w:tcPr>
            <w:tcW w:w="1303" w:type="dxa"/>
          </w:tcPr>
          <w:p w:rsidR="007671A1" w:rsidRDefault="007671A1">
            <w:pPr>
              <w:pStyle w:val="ConsPlusNormal"/>
              <w:jc w:val="both"/>
            </w:pPr>
            <w:r>
              <w:t>Документ</w:t>
            </w:r>
          </w:p>
        </w:tc>
        <w:tc>
          <w:tcPr>
            <w:tcW w:w="623" w:type="dxa"/>
          </w:tcPr>
          <w:p w:rsidR="007671A1" w:rsidRDefault="007671A1">
            <w:pPr>
              <w:pStyle w:val="ConsPlusNormal"/>
              <w:jc w:val="both"/>
            </w:pPr>
            <w:r>
              <w:t>N</w:t>
            </w:r>
          </w:p>
        </w:tc>
        <w:tc>
          <w:tcPr>
            <w:tcW w:w="850" w:type="dxa"/>
          </w:tcPr>
          <w:p w:rsidR="007671A1" w:rsidRDefault="007671A1">
            <w:pPr>
              <w:pStyle w:val="ConsPlusNormal"/>
              <w:jc w:val="both"/>
            </w:pPr>
            <w:r>
              <w:t>дата</w:t>
            </w:r>
          </w:p>
        </w:tc>
        <w:tc>
          <w:tcPr>
            <w:tcW w:w="793" w:type="dxa"/>
          </w:tcPr>
          <w:p w:rsidR="007671A1" w:rsidRDefault="007671A1">
            <w:pPr>
              <w:pStyle w:val="ConsPlusNormal"/>
              <w:jc w:val="both"/>
            </w:pPr>
            <w:r>
              <w:t>"__"</w:t>
            </w:r>
          </w:p>
        </w:tc>
        <w:tc>
          <w:tcPr>
            <w:tcW w:w="1133" w:type="dxa"/>
          </w:tcPr>
          <w:p w:rsidR="007671A1" w:rsidRDefault="007671A1">
            <w:pPr>
              <w:pStyle w:val="ConsPlusNormal"/>
              <w:jc w:val="both"/>
            </w:pPr>
            <w:r>
              <w:t>________</w:t>
            </w:r>
          </w:p>
        </w:tc>
        <w:tc>
          <w:tcPr>
            <w:tcW w:w="850" w:type="dxa"/>
          </w:tcPr>
          <w:p w:rsidR="007671A1" w:rsidRDefault="007671A1">
            <w:pPr>
              <w:pStyle w:val="ConsPlusNormal"/>
              <w:jc w:val="both"/>
            </w:pPr>
            <w:r>
              <w:t>20__</w:t>
            </w:r>
          </w:p>
        </w:tc>
        <w:tc>
          <w:tcPr>
            <w:tcW w:w="1020" w:type="dxa"/>
          </w:tcPr>
          <w:p w:rsidR="007671A1" w:rsidRDefault="007671A1">
            <w:pPr>
              <w:pStyle w:val="ConsPlusNormal"/>
              <w:jc w:val="both"/>
            </w:pPr>
            <w:r>
              <w:t>сумма</w:t>
            </w:r>
          </w:p>
        </w:tc>
        <w:tc>
          <w:tcPr>
            <w:tcW w:w="1474" w:type="dxa"/>
          </w:tcPr>
          <w:p w:rsidR="007671A1" w:rsidRDefault="007671A1">
            <w:pPr>
              <w:pStyle w:val="ConsPlusNormal"/>
              <w:jc w:val="both"/>
            </w:pPr>
            <w:r>
              <w:t>__________</w:t>
            </w:r>
          </w:p>
        </w:tc>
        <w:tc>
          <w:tcPr>
            <w:tcW w:w="1025" w:type="dxa"/>
          </w:tcPr>
          <w:p w:rsidR="007671A1" w:rsidRDefault="007671A1">
            <w:pPr>
              <w:pStyle w:val="ConsPlusNormal"/>
              <w:jc w:val="both"/>
            </w:pPr>
            <w:r>
              <w:t>рублей</w:t>
            </w: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4"/>
        <w:gridCol w:w="1757"/>
        <w:gridCol w:w="1879"/>
        <w:gridCol w:w="301"/>
        <w:gridCol w:w="224"/>
        <w:gridCol w:w="465"/>
        <w:gridCol w:w="196"/>
        <w:gridCol w:w="1123"/>
        <w:gridCol w:w="1177"/>
        <w:gridCol w:w="1315"/>
      </w:tblGrid>
      <w:tr w:rsidR="007671A1">
        <w:tc>
          <w:tcPr>
            <w:tcW w:w="9071" w:type="dxa"/>
            <w:gridSpan w:val="10"/>
            <w:tcBorders>
              <w:top w:val="nil"/>
              <w:left w:val="nil"/>
              <w:bottom w:val="nil"/>
              <w:right w:val="nil"/>
            </w:tcBorders>
          </w:tcPr>
          <w:p w:rsidR="007671A1" w:rsidRDefault="007671A1">
            <w:pPr>
              <w:pStyle w:val="ConsPlusNormal"/>
              <w:jc w:val="center"/>
            </w:pPr>
            <w:r>
              <w:t>Сведения о технике</w:t>
            </w:r>
          </w:p>
        </w:tc>
      </w:tr>
      <w:tr w:rsidR="007671A1">
        <w:tc>
          <w:tcPr>
            <w:tcW w:w="634" w:type="dxa"/>
            <w:tcBorders>
              <w:top w:val="nil"/>
              <w:left w:val="nil"/>
              <w:bottom w:val="nil"/>
              <w:right w:val="nil"/>
            </w:tcBorders>
          </w:tcPr>
          <w:p w:rsidR="007671A1" w:rsidRDefault="007671A1">
            <w:pPr>
              <w:pStyle w:val="ConsPlusNormal"/>
              <w:jc w:val="both"/>
            </w:pPr>
            <w:r>
              <w:t>Тип</w:t>
            </w:r>
          </w:p>
        </w:tc>
        <w:tc>
          <w:tcPr>
            <w:tcW w:w="4626" w:type="dxa"/>
            <w:gridSpan w:val="5"/>
            <w:tcBorders>
              <w:top w:val="nil"/>
              <w:left w:val="nil"/>
              <w:bottom w:val="single" w:sz="4" w:space="0" w:color="auto"/>
              <w:right w:val="nil"/>
            </w:tcBorders>
          </w:tcPr>
          <w:p w:rsidR="007671A1" w:rsidRDefault="007671A1">
            <w:pPr>
              <w:pStyle w:val="ConsPlusNormal"/>
            </w:pPr>
          </w:p>
        </w:tc>
        <w:tc>
          <w:tcPr>
            <w:tcW w:w="3811" w:type="dxa"/>
            <w:gridSpan w:val="4"/>
            <w:tcBorders>
              <w:top w:val="nil"/>
              <w:left w:val="nil"/>
              <w:bottom w:val="nil"/>
              <w:right w:val="nil"/>
            </w:tcBorders>
          </w:tcPr>
          <w:p w:rsidR="007671A1" w:rsidRDefault="007671A1">
            <w:pPr>
              <w:pStyle w:val="ConsPlusNormal"/>
            </w:pPr>
          </w:p>
        </w:tc>
      </w:tr>
      <w:tr w:rsidR="007671A1">
        <w:tc>
          <w:tcPr>
            <w:tcW w:w="4795" w:type="dxa"/>
            <w:gridSpan w:val="5"/>
            <w:tcBorders>
              <w:top w:val="nil"/>
              <w:left w:val="nil"/>
              <w:bottom w:val="nil"/>
              <w:right w:val="nil"/>
            </w:tcBorders>
          </w:tcPr>
          <w:p w:rsidR="007671A1" w:rsidRDefault="007671A1">
            <w:pPr>
              <w:pStyle w:val="ConsPlusNormal"/>
              <w:jc w:val="both"/>
            </w:pPr>
            <w:r>
              <w:t>Марка, модель, коммерческое наименование</w:t>
            </w:r>
          </w:p>
        </w:tc>
        <w:tc>
          <w:tcPr>
            <w:tcW w:w="4276" w:type="dxa"/>
            <w:gridSpan w:val="5"/>
            <w:tcBorders>
              <w:top w:val="nil"/>
              <w:left w:val="nil"/>
              <w:bottom w:val="single" w:sz="4" w:space="0" w:color="auto"/>
              <w:right w:val="nil"/>
            </w:tcBorders>
          </w:tcPr>
          <w:p w:rsidR="007671A1" w:rsidRDefault="007671A1">
            <w:pPr>
              <w:pStyle w:val="ConsPlusNormal"/>
            </w:pPr>
          </w:p>
        </w:tc>
      </w:tr>
      <w:tr w:rsidR="007671A1">
        <w:tc>
          <w:tcPr>
            <w:tcW w:w="6579" w:type="dxa"/>
            <w:gridSpan w:val="8"/>
            <w:tcBorders>
              <w:top w:val="nil"/>
              <w:left w:val="nil"/>
              <w:bottom w:val="nil"/>
              <w:right w:val="nil"/>
            </w:tcBorders>
          </w:tcPr>
          <w:p w:rsidR="007671A1" w:rsidRDefault="007671A1">
            <w:pPr>
              <w:pStyle w:val="ConsPlusNormal"/>
              <w:jc w:val="both"/>
            </w:pPr>
            <w:r>
              <w:t>Заводской номер, идентификационный номер (VIN или PIN)</w:t>
            </w:r>
          </w:p>
        </w:tc>
        <w:tc>
          <w:tcPr>
            <w:tcW w:w="2492" w:type="dxa"/>
            <w:gridSpan w:val="2"/>
            <w:tcBorders>
              <w:top w:val="single" w:sz="4" w:space="0" w:color="auto"/>
              <w:left w:val="nil"/>
              <w:bottom w:val="single" w:sz="4" w:space="0" w:color="auto"/>
              <w:right w:val="nil"/>
            </w:tcBorders>
          </w:tcPr>
          <w:p w:rsidR="007671A1" w:rsidRDefault="007671A1">
            <w:pPr>
              <w:pStyle w:val="ConsPlusNormal"/>
            </w:pPr>
          </w:p>
        </w:tc>
      </w:tr>
      <w:tr w:rsidR="007671A1">
        <w:tc>
          <w:tcPr>
            <w:tcW w:w="4270" w:type="dxa"/>
            <w:gridSpan w:val="3"/>
            <w:tcBorders>
              <w:top w:val="nil"/>
              <w:left w:val="nil"/>
              <w:bottom w:val="nil"/>
              <w:right w:val="nil"/>
            </w:tcBorders>
          </w:tcPr>
          <w:p w:rsidR="007671A1" w:rsidRDefault="007671A1">
            <w:pPr>
              <w:pStyle w:val="ConsPlusNormal"/>
              <w:jc w:val="both"/>
            </w:pPr>
            <w:r>
              <w:t>Модель, номер двигателя (двигателей)</w:t>
            </w:r>
          </w:p>
        </w:tc>
        <w:tc>
          <w:tcPr>
            <w:tcW w:w="4801" w:type="dxa"/>
            <w:gridSpan w:val="7"/>
            <w:tcBorders>
              <w:top w:val="nil"/>
              <w:left w:val="nil"/>
              <w:bottom w:val="single" w:sz="4" w:space="0" w:color="auto"/>
              <w:right w:val="nil"/>
            </w:tcBorders>
          </w:tcPr>
          <w:p w:rsidR="007671A1" w:rsidRDefault="007671A1">
            <w:pPr>
              <w:pStyle w:val="ConsPlusNormal"/>
            </w:pPr>
          </w:p>
        </w:tc>
      </w:tr>
      <w:tr w:rsidR="007671A1">
        <w:tc>
          <w:tcPr>
            <w:tcW w:w="634" w:type="dxa"/>
            <w:tcBorders>
              <w:top w:val="nil"/>
              <w:left w:val="nil"/>
              <w:bottom w:val="nil"/>
              <w:right w:val="nil"/>
            </w:tcBorders>
          </w:tcPr>
          <w:p w:rsidR="007671A1" w:rsidRDefault="007671A1">
            <w:pPr>
              <w:pStyle w:val="ConsPlusNormal"/>
              <w:jc w:val="both"/>
            </w:pPr>
            <w:r>
              <w:t>Цвет</w:t>
            </w:r>
          </w:p>
        </w:tc>
        <w:tc>
          <w:tcPr>
            <w:tcW w:w="1757" w:type="dxa"/>
            <w:tcBorders>
              <w:top w:val="nil"/>
              <w:left w:val="nil"/>
              <w:bottom w:val="single" w:sz="4" w:space="0" w:color="auto"/>
              <w:right w:val="nil"/>
            </w:tcBorders>
          </w:tcPr>
          <w:p w:rsidR="007671A1" w:rsidRDefault="007671A1">
            <w:pPr>
              <w:pStyle w:val="ConsPlusNormal"/>
            </w:pPr>
          </w:p>
        </w:tc>
        <w:tc>
          <w:tcPr>
            <w:tcW w:w="2180" w:type="dxa"/>
            <w:gridSpan w:val="2"/>
            <w:tcBorders>
              <w:top w:val="nil"/>
              <w:left w:val="nil"/>
              <w:bottom w:val="nil"/>
              <w:right w:val="nil"/>
            </w:tcBorders>
          </w:tcPr>
          <w:p w:rsidR="007671A1" w:rsidRDefault="007671A1">
            <w:pPr>
              <w:pStyle w:val="ConsPlusNormal"/>
              <w:jc w:val="both"/>
            </w:pPr>
            <w:r>
              <w:t>Год производства</w:t>
            </w:r>
          </w:p>
        </w:tc>
        <w:tc>
          <w:tcPr>
            <w:tcW w:w="885" w:type="dxa"/>
            <w:gridSpan w:val="3"/>
            <w:tcBorders>
              <w:top w:val="single" w:sz="4" w:space="0" w:color="auto"/>
              <w:left w:val="nil"/>
              <w:bottom w:val="single" w:sz="4" w:space="0" w:color="auto"/>
              <w:right w:val="nil"/>
            </w:tcBorders>
          </w:tcPr>
          <w:p w:rsidR="007671A1" w:rsidRDefault="007671A1">
            <w:pPr>
              <w:pStyle w:val="ConsPlusNormal"/>
            </w:pPr>
          </w:p>
        </w:tc>
        <w:tc>
          <w:tcPr>
            <w:tcW w:w="2300" w:type="dxa"/>
            <w:gridSpan w:val="2"/>
            <w:tcBorders>
              <w:top w:val="single" w:sz="4" w:space="0" w:color="auto"/>
              <w:left w:val="nil"/>
              <w:bottom w:val="nil"/>
              <w:right w:val="nil"/>
            </w:tcBorders>
          </w:tcPr>
          <w:p w:rsidR="007671A1" w:rsidRDefault="007671A1">
            <w:pPr>
              <w:pStyle w:val="ConsPlusNormal"/>
              <w:jc w:val="both"/>
            </w:pPr>
            <w:r>
              <w:t>Маяк проблесковый</w:t>
            </w:r>
          </w:p>
        </w:tc>
        <w:tc>
          <w:tcPr>
            <w:tcW w:w="1315" w:type="dxa"/>
            <w:tcBorders>
              <w:top w:val="single" w:sz="4" w:space="0" w:color="auto"/>
              <w:left w:val="nil"/>
              <w:bottom w:val="single" w:sz="4" w:space="0" w:color="auto"/>
              <w:right w:val="nil"/>
            </w:tcBorders>
          </w:tcPr>
          <w:p w:rsidR="007671A1" w:rsidRDefault="007671A1">
            <w:pPr>
              <w:pStyle w:val="ConsPlusNormal"/>
            </w:pPr>
          </w:p>
        </w:tc>
      </w:tr>
    </w:tbl>
    <w:p w:rsidR="007671A1" w:rsidRDefault="007671A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
        <w:gridCol w:w="1814"/>
        <w:gridCol w:w="907"/>
        <w:gridCol w:w="1587"/>
        <w:gridCol w:w="1587"/>
        <w:gridCol w:w="737"/>
        <w:gridCol w:w="1250"/>
      </w:tblGrid>
      <w:tr w:rsidR="007671A1">
        <w:tc>
          <w:tcPr>
            <w:tcW w:w="9071" w:type="dxa"/>
            <w:gridSpan w:val="8"/>
            <w:tcBorders>
              <w:top w:val="nil"/>
              <w:left w:val="nil"/>
              <w:right w:val="nil"/>
            </w:tcBorders>
          </w:tcPr>
          <w:p w:rsidR="007671A1" w:rsidRDefault="007671A1">
            <w:pPr>
              <w:pStyle w:val="ConsPlusNormal"/>
              <w:jc w:val="center"/>
            </w:pPr>
            <w:r>
              <w:t>Сведения о группе техники</w:t>
            </w:r>
          </w:p>
        </w:tc>
      </w:tr>
      <w:tr w:rsidR="007671A1">
        <w:tblPrEx>
          <w:tblBorders>
            <w:left w:val="single" w:sz="4" w:space="0" w:color="auto"/>
            <w:right w:val="single" w:sz="4" w:space="0" w:color="auto"/>
          </w:tblBorders>
        </w:tblPrEx>
        <w:tc>
          <w:tcPr>
            <w:tcW w:w="566" w:type="dxa"/>
          </w:tcPr>
          <w:p w:rsidR="007671A1" w:rsidRDefault="007671A1">
            <w:pPr>
              <w:pStyle w:val="ConsPlusNormal"/>
              <w:jc w:val="center"/>
            </w:pPr>
            <w:r>
              <w:t>N п/п</w:t>
            </w:r>
          </w:p>
        </w:tc>
        <w:tc>
          <w:tcPr>
            <w:tcW w:w="623" w:type="dxa"/>
          </w:tcPr>
          <w:p w:rsidR="007671A1" w:rsidRDefault="007671A1">
            <w:pPr>
              <w:pStyle w:val="ConsPlusNormal"/>
              <w:jc w:val="center"/>
            </w:pPr>
            <w:r>
              <w:t>Тип</w:t>
            </w:r>
          </w:p>
        </w:tc>
        <w:tc>
          <w:tcPr>
            <w:tcW w:w="1814" w:type="dxa"/>
          </w:tcPr>
          <w:p w:rsidR="007671A1" w:rsidRDefault="007671A1">
            <w:pPr>
              <w:pStyle w:val="ConsPlusNormal"/>
              <w:jc w:val="center"/>
            </w:pPr>
            <w:r>
              <w:t>Марка, модель, коммерческое наименование</w:t>
            </w:r>
          </w:p>
        </w:tc>
        <w:tc>
          <w:tcPr>
            <w:tcW w:w="907" w:type="dxa"/>
          </w:tcPr>
          <w:p w:rsidR="007671A1" w:rsidRDefault="007671A1">
            <w:pPr>
              <w:pStyle w:val="ConsPlusNormal"/>
              <w:jc w:val="center"/>
            </w:pPr>
            <w:r>
              <w:t>Год производства</w:t>
            </w:r>
          </w:p>
        </w:tc>
        <w:tc>
          <w:tcPr>
            <w:tcW w:w="1587" w:type="dxa"/>
          </w:tcPr>
          <w:p w:rsidR="007671A1" w:rsidRDefault="007671A1">
            <w:pPr>
              <w:pStyle w:val="ConsPlusNormal"/>
              <w:jc w:val="center"/>
            </w:pPr>
            <w:r>
              <w:t>Заводской номер, идентификационный номер (VIN или PIN)</w:t>
            </w:r>
          </w:p>
        </w:tc>
        <w:tc>
          <w:tcPr>
            <w:tcW w:w="1587" w:type="dxa"/>
          </w:tcPr>
          <w:p w:rsidR="007671A1" w:rsidRDefault="007671A1">
            <w:pPr>
              <w:pStyle w:val="ConsPlusNormal"/>
              <w:jc w:val="center"/>
            </w:pPr>
            <w:r>
              <w:t>Модель, номер двигателя (двигателей)</w:t>
            </w:r>
          </w:p>
        </w:tc>
        <w:tc>
          <w:tcPr>
            <w:tcW w:w="737" w:type="dxa"/>
          </w:tcPr>
          <w:p w:rsidR="007671A1" w:rsidRDefault="007671A1">
            <w:pPr>
              <w:pStyle w:val="ConsPlusNormal"/>
              <w:jc w:val="center"/>
            </w:pPr>
            <w:r>
              <w:t>Цвет</w:t>
            </w:r>
          </w:p>
        </w:tc>
        <w:tc>
          <w:tcPr>
            <w:tcW w:w="1250" w:type="dxa"/>
          </w:tcPr>
          <w:p w:rsidR="007671A1" w:rsidRDefault="007671A1">
            <w:pPr>
              <w:pStyle w:val="ConsPlusNormal"/>
              <w:jc w:val="center"/>
            </w:pPr>
            <w:r>
              <w:t>Уникальный номер электронного паспорта техники</w:t>
            </w:r>
          </w:p>
        </w:tc>
      </w:tr>
      <w:tr w:rsidR="007671A1">
        <w:tblPrEx>
          <w:tblBorders>
            <w:left w:val="single" w:sz="4" w:space="0" w:color="auto"/>
            <w:right w:val="single" w:sz="4" w:space="0" w:color="auto"/>
          </w:tblBorders>
        </w:tblPrEx>
        <w:tc>
          <w:tcPr>
            <w:tcW w:w="566" w:type="dxa"/>
          </w:tcPr>
          <w:p w:rsidR="007671A1" w:rsidRDefault="007671A1">
            <w:pPr>
              <w:pStyle w:val="ConsPlusNormal"/>
              <w:jc w:val="center"/>
            </w:pPr>
          </w:p>
        </w:tc>
        <w:tc>
          <w:tcPr>
            <w:tcW w:w="623" w:type="dxa"/>
          </w:tcPr>
          <w:p w:rsidR="007671A1" w:rsidRDefault="007671A1">
            <w:pPr>
              <w:pStyle w:val="ConsPlusNormal"/>
              <w:jc w:val="center"/>
            </w:pPr>
          </w:p>
        </w:tc>
        <w:tc>
          <w:tcPr>
            <w:tcW w:w="1814" w:type="dxa"/>
          </w:tcPr>
          <w:p w:rsidR="007671A1" w:rsidRDefault="007671A1">
            <w:pPr>
              <w:pStyle w:val="ConsPlusNormal"/>
              <w:jc w:val="center"/>
            </w:pPr>
          </w:p>
        </w:tc>
        <w:tc>
          <w:tcPr>
            <w:tcW w:w="907" w:type="dxa"/>
          </w:tcPr>
          <w:p w:rsidR="007671A1" w:rsidRDefault="007671A1">
            <w:pPr>
              <w:pStyle w:val="ConsPlusNormal"/>
              <w:jc w:val="center"/>
            </w:pPr>
          </w:p>
        </w:tc>
        <w:tc>
          <w:tcPr>
            <w:tcW w:w="1587" w:type="dxa"/>
          </w:tcPr>
          <w:p w:rsidR="007671A1" w:rsidRDefault="007671A1">
            <w:pPr>
              <w:pStyle w:val="ConsPlusNormal"/>
              <w:jc w:val="center"/>
            </w:pPr>
          </w:p>
        </w:tc>
        <w:tc>
          <w:tcPr>
            <w:tcW w:w="1587" w:type="dxa"/>
          </w:tcPr>
          <w:p w:rsidR="007671A1" w:rsidRDefault="007671A1">
            <w:pPr>
              <w:pStyle w:val="ConsPlusNormal"/>
              <w:jc w:val="center"/>
            </w:pPr>
          </w:p>
        </w:tc>
        <w:tc>
          <w:tcPr>
            <w:tcW w:w="737" w:type="dxa"/>
          </w:tcPr>
          <w:p w:rsidR="007671A1" w:rsidRDefault="007671A1">
            <w:pPr>
              <w:pStyle w:val="ConsPlusNormal"/>
              <w:jc w:val="center"/>
            </w:pPr>
          </w:p>
        </w:tc>
        <w:tc>
          <w:tcPr>
            <w:tcW w:w="1250" w:type="dxa"/>
          </w:tcPr>
          <w:p w:rsidR="007671A1" w:rsidRDefault="007671A1">
            <w:pPr>
              <w:pStyle w:val="ConsPlusNormal"/>
              <w:jc w:val="center"/>
            </w:pPr>
          </w:p>
        </w:tc>
      </w:tr>
      <w:tr w:rsidR="007671A1">
        <w:tblPrEx>
          <w:tblBorders>
            <w:left w:val="single" w:sz="4" w:space="0" w:color="auto"/>
            <w:right w:val="single" w:sz="4" w:space="0" w:color="auto"/>
          </w:tblBorders>
        </w:tblPrEx>
        <w:tc>
          <w:tcPr>
            <w:tcW w:w="566" w:type="dxa"/>
          </w:tcPr>
          <w:p w:rsidR="007671A1" w:rsidRDefault="007671A1">
            <w:pPr>
              <w:pStyle w:val="ConsPlusNormal"/>
              <w:jc w:val="center"/>
            </w:pPr>
          </w:p>
        </w:tc>
        <w:tc>
          <w:tcPr>
            <w:tcW w:w="623" w:type="dxa"/>
          </w:tcPr>
          <w:p w:rsidR="007671A1" w:rsidRDefault="007671A1">
            <w:pPr>
              <w:pStyle w:val="ConsPlusNormal"/>
              <w:jc w:val="center"/>
            </w:pPr>
          </w:p>
        </w:tc>
        <w:tc>
          <w:tcPr>
            <w:tcW w:w="1814" w:type="dxa"/>
          </w:tcPr>
          <w:p w:rsidR="007671A1" w:rsidRDefault="007671A1">
            <w:pPr>
              <w:pStyle w:val="ConsPlusNormal"/>
              <w:jc w:val="center"/>
            </w:pPr>
          </w:p>
        </w:tc>
        <w:tc>
          <w:tcPr>
            <w:tcW w:w="907" w:type="dxa"/>
          </w:tcPr>
          <w:p w:rsidR="007671A1" w:rsidRDefault="007671A1">
            <w:pPr>
              <w:pStyle w:val="ConsPlusNormal"/>
              <w:jc w:val="center"/>
            </w:pPr>
          </w:p>
        </w:tc>
        <w:tc>
          <w:tcPr>
            <w:tcW w:w="1587" w:type="dxa"/>
          </w:tcPr>
          <w:p w:rsidR="007671A1" w:rsidRDefault="007671A1">
            <w:pPr>
              <w:pStyle w:val="ConsPlusNormal"/>
              <w:jc w:val="center"/>
            </w:pPr>
          </w:p>
        </w:tc>
        <w:tc>
          <w:tcPr>
            <w:tcW w:w="1587" w:type="dxa"/>
          </w:tcPr>
          <w:p w:rsidR="007671A1" w:rsidRDefault="007671A1">
            <w:pPr>
              <w:pStyle w:val="ConsPlusNormal"/>
              <w:jc w:val="center"/>
            </w:pPr>
          </w:p>
        </w:tc>
        <w:tc>
          <w:tcPr>
            <w:tcW w:w="737" w:type="dxa"/>
          </w:tcPr>
          <w:p w:rsidR="007671A1" w:rsidRDefault="007671A1">
            <w:pPr>
              <w:pStyle w:val="ConsPlusNormal"/>
              <w:jc w:val="center"/>
            </w:pPr>
          </w:p>
        </w:tc>
        <w:tc>
          <w:tcPr>
            <w:tcW w:w="1250" w:type="dxa"/>
          </w:tcPr>
          <w:p w:rsidR="007671A1" w:rsidRDefault="007671A1">
            <w:pPr>
              <w:pStyle w:val="ConsPlusNormal"/>
              <w:jc w:val="center"/>
            </w:pPr>
          </w:p>
        </w:tc>
      </w:tr>
      <w:tr w:rsidR="007671A1">
        <w:tblPrEx>
          <w:tblBorders>
            <w:left w:val="single" w:sz="4" w:space="0" w:color="auto"/>
            <w:right w:val="single" w:sz="4" w:space="0" w:color="auto"/>
          </w:tblBorders>
        </w:tblPrEx>
        <w:tc>
          <w:tcPr>
            <w:tcW w:w="566" w:type="dxa"/>
          </w:tcPr>
          <w:p w:rsidR="007671A1" w:rsidRDefault="007671A1">
            <w:pPr>
              <w:pStyle w:val="ConsPlusNormal"/>
              <w:jc w:val="center"/>
            </w:pPr>
          </w:p>
        </w:tc>
        <w:tc>
          <w:tcPr>
            <w:tcW w:w="623" w:type="dxa"/>
          </w:tcPr>
          <w:p w:rsidR="007671A1" w:rsidRDefault="007671A1">
            <w:pPr>
              <w:pStyle w:val="ConsPlusNormal"/>
              <w:jc w:val="center"/>
            </w:pPr>
          </w:p>
        </w:tc>
        <w:tc>
          <w:tcPr>
            <w:tcW w:w="1814" w:type="dxa"/>
          </w:tcPr>
          <w:p w:rsidR="007671A1" w:rsidRDefault="007671A1">
            <w:pPr>
              <w:pStyle w:val="ConsPlusNormal"/>
              <w:jc w:val="center"/>
            </w:pPr>
          </w:p>
        </w:tc>
        <w:tc>
          <w:tcPr>
            <w:tcW w:w="907" w:type="dxa"/>
          </w:tcPr>
          <w:p w:rsidR="007671A1" w:rsidRDefault="007671A1">
            <w:pPr>
              <w:pStyle w:val="ConsPlusNormal"/>
              <w:jc w:val="center"/>
            </w:pPr>
          </w:p>
        </w:tc>
        <w:tc>
          <w:tcPr>
            <w:tcW w:w="1587" w:type="dxa"/>
          </w:tcPr>
          <w:p w:rsidR="007671A1" w:rsidRDefault="007671A1">
            <w:pPr>
              <w:pStyle w:val="ConsPlusNormal"/>
              <w:jc w:val="center"/>
            </w:pPr>
          </w:p>
        </w:tc>
        <w:tc>
          <w:tcPr>
            <w:tcW w:w="1587" w:type="dxa"/>
          </w:tcPr>
          <w:p w:rsidR="007671A1" w:rsidRDefault="007671A1">
            <w:pPr>
              <w:pStyle w:val="ConsPlusNormal"/>
              <w:jc w:val="center"/>
            </w:pPr>
          </w:p>
        </w:tc>
        <w:tc>
          <w:tcPr>
            <w:tcW w:w="737" w:type="dxa"/>
          </w:tcPr>
          <w:p w:rsidR="007671A1" w:rsidRDefault="007671A1">
            <w:pPr>
              <w:pStyle w:val="ConsPlusNormal"/>
              <w:jc w:val="center"/>
            </w:pPr>
          </w:p>
        </w:tc>
        <w:tc>
          <w:tcPr>
            <w:tcW w:w="1250" w:type="dxa"/>
          </w:tcPr>
          <w:p w:rsidR="007671A1" w:rsidRDefault="007671A1">
            <w:pPr>
              <w:pStyle w:val="ConsPlusNormal"/>
              <w:jc w:val="center"/>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1020"/>
        <w:gridCol w:w="1474"/>
        <w:gridCol w:w="453"/>
        <w:gridCol w:w="734"/>
        <w:gridCol w:w="1592"/>
        <w:gridCol w:w="329"/>
        <w:gridCol w:w="2268"/>
      </w:tblGrid>
      <w:tr w:rsidR="007671A1">
        <w:tc>
          <w:tcPr>
            <w:tcW w:w="9060" w:type="dxa"/>
            <w:gridSpan w:val="8"/>
            <w:tcBorders>
              <w:top w:val="nil"/>
              <w:left w:val="nil"/>
              <w:bottom w:val="nil"/>
              <w:right w:val="nil"/>
            </w:tcBorders>
          </w:tcPr>
          <w:p w:rsidR="007671A1" w:rsidRDefault="007671A1">
            <w:pPr>
              <w:pStyle w:val="ConsPlusNormal"/>
              <w:jc w:val="center"/>
            </w:pPr>
            <w:r>
              <w:t>Сведения о собственнике техники</w:t>
            </w:r>
          </w:p>
        </w:tc>
      </w:tr>
      <w:tr w:rsidR="007671A1">
        <w:tc>
          <w:tcPr>
            <w:tcW w:w="4871" w:type="dxa"/>
            <w:gridSpan w:val="5"/>
            <w:tcBorders>
              <w:top w:val="nil"/>
              <w:left w:val="nil"/>
              <w:bottom w:val="single" w:sz="4" w:space="0" w:color="auto"/>
              <w:right w:val="nil"/>
            </w:tcBorders>
          </w:tcPr>
          <w:p w:rsidR="007671A1" w:rsidRDefault="007671A1">
            <w:pPr>
              <w:pStyle w:val="ConsPlusNormal"/>
            </w:pPr>
          </w:p>
        </w:tc>
        <w:tc>
          <w:tcPr>
            <w:tcW w:w="1921" w:type="dxa"/>
            <w:gridSpan w:val="2"/>
            <w:tcBorders>
              <w:top w:val="nil"/>
              <w:left w:val="nil"/>
              <w:bottom w:val="nil"/>
              <w:right w:val="nil"/>
            </w:tcBorders>
          </w:tcPr>
          <w:p w:rsidR="007671A1" w:rsidRDefault="007671A1">
            <w:pPr>
              <w:pStyle w:val="ConsPlusNormal"/>
              <w:jc w:val="both"/>
            </w:pPr>
            <w:r>
              <w:t>Дата рождения</w:t>
            </w:r>
          </w:p>
        </w:tc>
        <w:tc>
          <w:tcPr>
            <w:tcW w:w="2268" w:type="dxa"/>
            <w:tcBorders>
              <w:top w:val="nil"/>
              <w:left w:val="nil"/>
              <w:bottom w:val="single" w:sz="4" w:space="0" w:color="auto"/>
              <w:right w:val="nil"/>
            </w:tcBorders>
          </w:tcPr>
          <w:p w:rsidR="007671A1" w:rsidRDefault="007671A1">
            <w:pPr>
              <w:pStyle w:val="ConsPlusNormal"/>
            </w:pPr>
          </w:p>
        </w:tc>
      </w:tr>
      <w:tr w:rsidR="007671A1">
        <w:tc>
          <w:tcPr>
            <w:tcW w:w="4871" w:type="dxa"/>
            <w:gridSpan w:val="5"/>
            <w:tcBorders>
              <w:top w:val="single" w:sz="4" w:space="0" w:color="auto"/>
              <w:left w:val="nil"/>
              <w:bottom w:val="nil"/>
              <w:right w:val="nil"/>
            </w:tcBorders>
          </w:tcPr>
          <w:p w:rsidR="007671A1" w:rsidRDefault="007671A1">
            <w:pPr>
              <w:pStyle w:val="ConsPlusNormal"/>
              <w:jc w:val="center"/>
            </w:pPr>
            <w:r>
              <w:t>(фамилия, имя, отчество (при наличии))</w:t>
            </w:r>
          </w:p>
        </w:tc>
        <w:tc>
          <w:tcPr>
            <w:tcW w:w="1921" w:type="dxa"/>
            <w:gridSpan w:val="2"/>
            <w:tcBorders>
              <w:top w:val="nil"/>
              <w:left w:val="nil"/>
              <w:bottom w:val="nil"/>
              <w:right w:val="nil"/>
            </w:tcBorders>
          </w:tcPr>
          <w:p w:rsidR="007671A1" w:rsidRDefault="007671A1">
            <w:pPr>
              <w:pStyle w:val="ConsPlusNormal"/>
            </w:pPr>
          </w:p>
        </w:tc>
        <w:tc>
          <w:tcPr>
            <w:tcW w:w="2268" w:type="dxa"/>
            <w:tcBorders>
              <w:top w:val="single" w:sz="4" w:space="0" w:color="auto"/>
              <w:left w:val="nil"/>
              <w:bottom w:val="nil"/>
              <w:right w:val="nil"/>
            </w:tcBorders>
          </w:tcPr>
          <w:p w:rsidR="007671A1" w:rsidRDefault="007671A1">
            <w:pPr>
              <w:pStyle w:val="ConsPlusNormal"/>
            </w:pPr>
          </w:p>
        </w:tc>
      </w:tr>
      <w:tr w:rsidR="007671A1">
        <w:tc>
          <w:tcPr>
            <w:tcW w:w="4137" w:type="dxa"/>
            <w:gridSpan w:val="4"/>
            <w:tcBorders>
              <w:top w:val="nil"/>
              <w:left w:val="nil"/>
              <w:bottom w:val="nil"/>
              <w:right w:val="nil"/>
            </w:tcBorders>
          </w:tcPr>
          <w:p w:rsidR="007671A1" w:rsidRDefault="007671A1">
            <w:pPr>
              <w:pStyle w:val="ConsPlusNormal"/>
              <w:jc w:val="both"/>
            </w:pPr>
            <w:r>
              <w:t>Документ, удостоверяющий личность</w:t>
            </w:r>
          </w:p>
        </w:tc>
        <w:tc>
          <w:tcPr>
            <w:tcW w:w="4923" w:type="dxa"/>
            <w:gridSpan w:val="4"/>
            <w:tcBorders>
              <w:top w:val="nil"/>
              <w:left w:val="nil"/>
              <w:bottom w:val="single" w:sz="4" w:space="0" w:color="auto"/>
              <w:right w:val="nil"/>
            </w:tcBorders>
          </w:tcPr>
          <w:p w:rsidR="007671A1" w:rsidRDefault="007671A1">
            <w:pPr>
              <w:pStyle w:val="ConsPlusNormal"/>
            </w:pPr>
          </w:p>
        </w:tc>
      </w:tr>
      <w:tr w:rsidR="007671A1">
        <w:tc>
          <w:tcPr>
            <w:tcW w:w="9060" w:type="dxa"/>
            <w:gridSpan w:val="8"/>
            <w:tcBorders>
              <w:top w:val="nil"/>
              <w:left w:val="nil"/>
              <w:bottom w:val="single" w:sz="4" w:space="0" w:color="auto"/>
              <w:right w:val="nil"/>
            </w:tcBorders>
          </w:tcPr>
          <w:p w:rsidR="007671A1" w:rsidRDefault="007671A1">
            <w:pPr>
              <w:pStyle w:val="ConsPlusNormal"/>
              <w:jc w:val="center"/>
            </w:pPr>
          </w:p>
        </w:tc>
      </w:tr>
      <w:tr w:rsidR="007671A1">
        <w:tc>
          <w:tcPr>
            <w:tcW w:w="9060" w:type="dxa"/>
            <w:gridSpan w:val="8"/>
            <w:tcBorders>
              <w:top w:val="single" w:sz="4" w:space="0" w:color="auto"/>
              <w:left w:val="nil"/>
              <w:bottom w:val="nil"/>
              <w:right w:val="nil"/>
            </w:tcBorders>
          </w:tcPr>
          <w:p w:rsidR="007671A1" w:rsidRDefault="007671A1">
            <w:pPr>
              <w:pStyle w:val="ConsPlusNormal"/>
              <w:jc w:val="center"/>
            </w:pPr>
            <w:r>
              <w:t>(наименование документа, удостоверяющего личность, серия, номер, когда и кем выдан)</w:t>
            </w:r>
          </w:p>
        </w:tc>
      </w:tr>
      <w:tr w:rsidR="007671A1">
        <w:tc>
          <w:tcPr>
            <w:tcW w:w="2210" w:type="dxa"/>
            <w:gridSpan w:val="2"/>
            <w:tcBorders>
              <w:top w:val="nil"/>
              <w:left w:val="nil"/>
              <w:bottom w:val="nil"/>
              <w:right w:val="nil"/>
            </w:tcBorders>
          </w:tcPr>
          <w:p w:rsidR="007671A1" w:rsidRDefault="007671A1">
            <w:pPr>
              <w:pStyle w:val="ConsPlusNormal"/>
              <w:jc w:val="both"/>
            </w:pPr>
            <w:r>
              <w:t>Адрес регистрации</w:t>
            </w:r>
          </w:p>
        </w:tc>
        <w:tc>
          <w:tcPr>
            <w:tcW w:w="6850" w:type="dxa"/>
            <w:gridSpan w:val="6"/>
            <w:tcBorders>
              <w:top w:val="nil"/>
              <w:left w:val="nil"/>
              <w:bottom w:val="single" w:sz="4" w:space="0" w:color="auto"/>
              <w:right w:val="nil"/>
            </w:tcBorders>
          </w:tcPr>
          <w:p w:rsidR="007671A1" w:rsidRDefault="007671A1">
            <w:pPr>
              <w:pStyle w:val="ConsPlusNormal"/>
            </w:pPr>
          </w:p>
        </w:tc>
      </w:tr>
      <w:tr w:rsidR="007671A1">
        <w:tc>
          <w:tcPr>
            <w:tcW w:w="9060" w:type="dxa"/>
            <w:gridSpan w:val="8"/>
            <w:tcBorders>
              <w:top w:val="nil"/>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1190" w:type="dxa"/>
            <w:tcBorders>
              <w:top w:val="single" w:sz="4" w:space="0" w:color="auto"/>
              <w:left w:val="nil"/>
              <w:bottom w:val="nil"/>
              <w:right w:val="nil"/>
            </w:tcBorders>
          </w:tcPr>
          <w:p w:rsidR="007671A1" w:rsidRDefault="007671A1">
            <w:pPr>
              <w:pStyle w:val="ConsPlusNormal"/>
              <w:jc w:val="both"/>
            </w:pPr>
            <w:r>
              <w:lastRenderedPageBreak/>
              <w:t>Телефон</w:t>
            </w:r>
          </w:p>
        </w:tc>
        <w:tc>
          <w:tcPr>
            <w:tcW w:w="2494" w:type="dxa"/>
            <w:gridSpan w:val="2"/>
            <w:tcBorders>
              <w:top w:val="single" w:sz="4" w:space="0" w:color="auto"/>
              <w:left w:val="nil"/>
              <w:bottom w:val="single" w:sz="4" w:space="0" w:color="auto"/>
              <w:right w:val="nil"/>
            </w:tcBorders>
          </w:tcPr>
          <w:p w:rsidR="007671A1" w:rsidRDefault="007671A1">
            <w:pPr>
              <w:pStyle w:val="ConsPlusNormal"/>
              <w:jc w:val="both"/>
            </w:pPr>
          </w:p>
        </w:tc>
        <w:tc>
          <w:tcPr>
            <w:tcW w:w="3108" w:type="dxa"/>
            <w:gridSpan w:val="4"/>
            <w:tcBorders>
              <w:top w:val="single" w:sz="4" w:space="0" w:color="auto"/>
              <w:left w:val="nil"/>
              <w:bottom w:val="nil"/>
              <w:right w:val="nil"/>
            </w:tcBorders>
          </w:tcPr>
          <w:p w:rsidR="007671A1" w:rsidRDefault="007671A1">
            <w:pPr>
              <w:pStyle w:val="ConsPlusNormal"/>
              <w:jc w:val="both"/>
            </w:pPr>
            <w:r>
              <w:t>Адрес электронной почты</w:t>
            </w:r>
          </w:p>
        </w:tc>
        <w:tc>
          <w:tcPr>
            <w:tcW w:w="2268" w:type="dxa"/>
            <w:tcBorders>
              <w:top w:val="single" w:sz="4" w:space="0" w:color="auto"/>
              <w:left w:val="nil"/>
              <w:bottom w:val="single" w:sz="4" w:space="0" w:color="auto"/>
              <w:right w:val="nil"/>
            </w:tcBorders>
          </w:tcPr>
          <w:p w:rsidR="007671A1" w:rsidRDefault="007671A1">
            <w:pPr>
              <w:pStyle w:val="ConsPlusNormal"/>
            </w:pPr>
          </w:p>
        </w:tc>
      </w:tr>
      <w:tr w:rsidR="007671A1">
        <w:tc>
          <w:tcPr>
            <w:tcW w:w="6463" w:type="dxa"/>
            <w:gridSpan w:val="6"/>
            <w:tcBorders>
              <w:top w:val="nil"/>
              <w:left w:val="nil"/>
              <w:bottom w:val="nil"/>
              <w:right w:val="nil"/>
            </w:tcBorders>
          </w:tcPr>
          <w:p w:rsidR="007671A1" w:rsidRDefault="007671A1">
            <w:pPr>
              <w:pStyle w:val="ConsPlusNormal"/>
              <w:ind w:firstLine="283"/>
              <w:jc w:val="both"/>
            </w:pPr>
            <w:r>
              <w:t>Настоящим подтверждаю свое согласие на осуществление</w:t>
            </w:r>
          </w:p>
        </w:tc>
        <w:tc>
          <w:tcPr>
            <w:tcW w:w="2597" w:type="dxa"/>
            <w:gridSpan w:val="2"/>
            <w:tcBorders>
              <w:top w:val="nil"/>
              <w:left w:val="nil"/>
              <w:bottom w:val="single" w:sz="4" w:space="0" w:color="auto"/>
              <w:right w:val="nil"/>
            </w:tcBorders>
          </w:tcPr>
          <w:p w:rsidR="007671A1" w:rsidRDefault="007671A1">
            <w:pPr>
              <w:pStyle w:val="ConsPlusNormal"/>
            </w:pPr>
          </w:p>
        </w:tc>
      </w:tr>
      <w:tr w:rsidR="007671A1">
        <w:tc>
          <w:tcPr>
            <w:tcW w:w="9060" w:type="dxa"/>
            <w:gridSpan w:val="8"/>
            <w:tcBorders>
              <w:top w:val="nil"/>
              <w:left w:val="nil"/>
              <w:bottom w:val="single" w:sz="4" w:space="0" w:color="auto"/>
              <w:right w:val="nil"/>
            </w:tcBorders>
          </w:tcPr>
          <w:p w:rsidR="007671A1" w:rsidRDefault="007671A1">
            <w:pPr>
              <w:pStyle w:val="ConsPlusNormal"/>
            </w:pPr>
          </w:p>
        </w:tc>
      </w:tr>
      <w:tr w:rsidR="007671A1">
        <w:tc>
          <w:tcPr>
            <w:tcW w:w="9060" w:type="dxa"/>
            <w:gridSpan w:val="8"/>
            <w:tcBorders>
              <w:top w:val="single" w:sz="4" w:space="0" w:color="auto"/>
              <w:left w:val="nil"/>
              <w:bottom w:val="nil"/>
              <w:right w:val="nil"/>
            </w:tcBorders>
          </w:tcPr>
          <w:p w:rsidR="007671A1" w:rsidRDefault="007671A1">
            <w:pPr>
              <w:pStyle w:val="ConsPlusNormal"/>
              <w:jc w:val="center"/>
            </w:pPr>
            <w:r>
              <w:t>(полное наименование органа гостехнадзора субъекта Российской Федерации)</w:t>
            </w:r>
          </w:p>
          <w:p w:rsidR="007671A1" w:rsidRDefault="007671A1">
            <w:pPr>
              <w:pStyle w:val="ConsPlusNormal"/>
              <w:jc w:val="both"/>
            </w:pP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7671A1" w:rsidRDefault="007671A1">
            <w:pPr>
              <w:pStyle w:val="ConsPlusNormal"/>
              <w:ind w:firstLine="283"/>
              <w:jc w:val="both"/>
            </w:pPr>
            <w: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7671A1" w:rsidRDefault="007671A1">
            <w:pPr>
              <w:pStyle w:val="ConsPlusNormal"/>
              <w:ind w:firstLine="283"/>
              <w:jc w:val="both"/>
            </w:pPr>
            <w:r>
              <w:t>Контактная информация субъекта персональных данных для представления информации об обработке персональных данных, а также в иных случаях, предусмотренных законодательством Российской Федерации:</w:t>
            </w:r>
          </w:p>
        </w:tc>
      </w:tr>
      <w:tr w:rsidR="007671A1">
        <w:tc>
          <w:tcPr>
            <w:tcW w:w="9060" w:type="dxa"/>
            <w:gridSpan w:val="8"/>
            <w:tcBorders>
              <w:top w:val="nil"/>
              <w:left w:val="nil"/>
              <w:bottom w:val="single" w:sz="4" w:space="0" w:color="auto"/>
              <w:right w:val="nil"/>
            </w:tcBorders>
          </w:tcPr>
          <w:p w:rsidR="007671A1" w:rsidRDefault="007671A1">
            <w:pPr>
              <w:pStyle w:val="ConsPlusNormal"/>
            </w:pPr>
          </w:p>
        </w:tc>
      </w:tr>
      <w:tr w:rsidR="007671A1">
        <w:tc>
          <w:tcPr>
            <w:tcW w:w="9060" w:type="dxa"/>
            <w:gridSpan w:val="8"/>
            <w:tcBorders>
              <w:top w:val="single" w:sz="4" w:space="0" w:color="auto"/>
              <w:left w:val="nil"/>
              <w:bottom w:val="nil"/>
              <w:right w:val="nil"/>
            </w:tcBorders>
          </w:tcPr>
          <w:p w:rsidR="007671A1" w:rsidRDefault="007671A1">
            <w:pPr>
              <w:pStyle w:val="ConsPlusNormal"/>
              <w:jc w:val="center"/>
            </w:pPr>
            <w:r>
              <w:t>(почтовый адрес, телефон)</w:t>
            </w:r>
          </w:p>
        </w:tc>
      </w:tr>
      <w:tr w:rsidR="007671A1">
        <w:tc>
          <w:tcPr>
            <w:tcW w:w="9060" w:type="dxa"/>
            <w:gridSpan w:val="8"/>
            <w:tcBorders>
              <w:top w:val="nil"/>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9060" w:type="dxa"/>
            <w:gridSpan w:val="8"/>
            <w:tcBorders>
              <w:top w:val="single" w:sz="4" w:space="0" w:color="auto"/>
              <w:left w:val="nil"/>
              <w:bottom w:val="nil"/>
              <w:right w:val="nil"/>
            </w:tcBorders>
          </w:tcPr>
          <w:p w:rsidR="007671A1" w:rsidRDefault="007671A1">
            <w:pPr>
              <w:pStyle w:val="ConsPlusNormal"/>
              <w:jc w:val="center"/>
            </w:pPr>
            <w:r>
              <w:t>(адрес электронной почты)</w:t>
            </w:r>
          </w:p>
        </w:tc>
      </w:tr>
    </w:tbl>
    <w:p w:rsidR="007671A1" w:rsidRDefault="007671A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7"/>
        <w:gridCol w:w="1586"/>
        <w:gridCol w:w="340"/>
        <w:gridCol w:w="2835"/>
        <w:gridCol w:w="1077"/>
        <w:gridCol w:w="2222"/>
      </w:tblGrid>
      <w:tr w:rsidR="007671A1">
        <w:tc>
          <w:tcPr>
            <w:tcW w:w="1017" w:type="dxa"/>
            <w:vMerge w:val="restart"/>
            <w:tcBorders>
              <w:top w:val="nil"/>
              <w:left w:val="nil"/>
              <w:bottom w:val="nil"/>
              <w:right w:val="nil"/>
            </w:tcBorders>
          </w:tcPr>
          <w:p w:rsidR="007671A1" w:rsidRDefault="007671A1">
            <w:pPr>
              <w:pStyle w:val="ConsPlusNormal"/>
              <w:jc w:val="both"/>
            </w:pPr>
            <w:r>
              <w:t>Подпись</w:t>
            </w:r>
          </w:p>
        </w:tc>
        <w:tc>
          <w:tcPr>
            <w:tcW w:w="1586" w:type="dxa"/>
            <w:tcBorders>
              <w:top w:val="nil"/>
              <w:left w:val="nil"/>
              <w:right w:val="nil"/>
            </w:tcBorders>
          </w:tcPr>
          <w:p w:rsidR="007671A1" w:rsidRDefault="007671A1">
            <w:pPr>
              <w:pStyle w:val="ConsPlusNormal"/>
            </w:pPr>
          </w:p>
        </w:tc>
        <w:tc>
          <w:tcPr>
            <w:tcW w:w="340" w:type="dxa"/>
            <w:vMerge w:val="restart"/>
            <w:tcBorders>
              <w:top w:val="nil"/>
              <w:left w:val="nil"/>
              <w:bottom w:val="nil"/>
              <w:right w:val="nil"/>
            </w:tcBorders>
          </w:tcPr>
          <w:p w:rsidR="007671A1" w:rsidRDefault="007671A1">
            <w:pPr>
              <w:pStyle w:val="ConsPlusNormal"/>
            </w:pPr>
          </w:p>
        </w:tc>
        <w:tc>
          <w:tcPr>
            <w:tcW w:w="2835" w:type="dxa"/>
            <w:tcBorders>
              <w:top w:val="nil"/>
              <w:left w:val="nil"/>
              <w:right w:val="nil"/>
            </w:tcBorders>
          </w:tcPr>
          <w:p w:rsidR="007671A1" w:rsidRDefault="007671A1">
            <w:pPr>
              <w:pStyle w:val="ConsPlusNormal"/>
            </w:pPr>
          </w:p>
        </w:tc>
        <w:tc>
          <w:tcPr>
            <w:tcW w:w="1077" w:type="dxa"/>
            <w:vMerge w:val="restart"/>
            <w:tcBorders>
              <w:top w:val="nil"/>
              <w:left w:val="nil"/>
              <w:bottom w:val="nil"/>
              <w:right w:val="nil"/>
            </w:tcBorders>
          </w:tcPr>
          <w:p w:rsidR="007671A1" w:rsidRDefault="007671A1">
            <w:pPr>
              <w:pStyle w:val="ConsPlusNormal"/>
              <w:jc w:val="center"/>
            </w:pPr>
            <w:r>
              <w:t>Дата</w:t>
            </w:r>
          </w:p>
        </w:tc>
        <w:tc>
          <w:tcPr>
            <w:tcW w:w="2222" w:type="dxa"/>
            <w:tcBorders>
              <w:top w:val="nil"/>
              <w:left w:val="nil"/>
              <w:right w:val="nil"/>
            </w:tcBorders>
          </w:tcPr>
          <w:p w:rsidR="007671A1" w:rsidRDefault="007671A1">
            <w:pPr>
              <w:pStyle w:val="ConsPlusNormal"/>
            </w:pPr>
          </w:p>
        </w:tc>
      </w:tr>
      <w:tr w:rsidR="007671A1">
        <w:tc>
          <w:tcPr>
            <w:tcW w:w="1017" w:type="dxa"/>
            <w:vMerge/>
            <w:tcBorders>
              <w:top w:val="nil"/>
              <w:left w:val="nil"/>
              <w:bottom w:val="nil"/>
              <w:right w:val="nil"/>
            </w:tcBorders>
          </w:tcPr>
          <w:p w:rsidR="007671A1" w:rsidRDefault="007671A1">
            <w:pPr>
              <w:pStyle w:val="ConsPlusNormal"/>
            </w:pPr>
          </w:p>
        </w:tc>
        <w:tc>
          <w:tcPr>
            <w:tcW w:w="1586" w:type="dxa"/>
            <w:tcBorders>
              <w:left w:val="nil"/>
              <w:bottom w:val="nil"/>
              <w:right w:val="nil"/>
            </w:tcBorders>
          </w:tcPr>
          <w:p w:rsidR="007671A1" w:rsidRDefault="007671A1">
            <w:pPr>
              <w:pStyle w:val="ConsPlusNormal"/>
            </w:pPr>
          </w:p>
        </w:tc>
        <w:tc>
          <w:tcPr>
            <w:tcW w:w="340" w:type="dxa"/>
            <w:vMerge/>
            <w:tcBorders>
              <w:top w:val="nil"/>
              <w:left w:val="nil"/>
              <w:bottom w:val="nil"/>
              <w:right w:val="nil"/>
            </w:tcBorders>
          </w:tcPr>
          <w:p w:rsidR="007671A1" w:rsidRDefault="007671A1">
            <w:pPr>
              <w:pStyle w:val="ConsPlusNormal"/>
            </w:pPr>
          </w:p>
        </w:tc>
        <w:tc>
          <w:tcPr>
            <w:tcW w:w="2835" w:type="dxa"/>
            <w:tcBorders>
              <w:left w:val="nil"/>
              <w:bottom w:val="nil"/>
              <w:right w:val="nil"/>
            </w:tcBorders>
          </w:tcPr>
          <w:p w:rsidR="007671A1" w:rsidRDefault="007671A1">
            <w:pPr>
              <w:pStyle w:val="ConsPlusNormal"/>
              <w:jc w:val="center"/>
            </w:pPr>
            <w:r>
              <w:t>(расшифровка подписи)</w:t>
            </w:r>
          </w:p>
        </w:tc>
        <w:tc>
          <w:tcPr>
            <w:tcW w:w="1077" w:type="dxa"/>
            <w:vMerge/>
            <w:tcBorders>
              <w:top w:val="nil"/>
              <w:left w:val="nil"/>
              <w:bottom w:val="nil"/>
              <w:right w:val="nil"/>
            </w:tcBorders>
          </w:tcPr>
          <w:p w:rsidR="007671A1" w:rsidRDefault="007671A1">
            <w:pPr>
              <w:pStyle w:val="ConsPlusNormal"/>
            </w:pPr>
          </w:p>
        </w:tc>
        <w:tc>
          <w:tcPr>
            <w:tcW w:w="2222" w:type="dxa"/>
            <w:tcBorders>
              <w:left w:val="nil"/>
              <w:bottom w:val="nil"/>
              <w:right w:val="nil"/>
            </w:tcBorders>
          </w:tcPr>
          <w:p w:rsidR="007671A1" w:rsidRDefault="007671A1">
            <w:pPr>
              <w:pStyle w:val="ConsPlusNormal"/>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510"/>
        <w:gridCol w:w="1133"/>
        <w:gridCol w:w="737"/>
        <w:gridCol w:w="510"/>
        <w:gridCol w:w="396"/>
        <w:gridCol w:w="1757"/>
        <w:gridCol w:w="226"/>
        <w:gridCol w:w="344"/>
        <w:gridCol w:w="2268"/>
      </w:tblGrid>
      <w:tr w:rsidR="007671A1">
        <w:tc>
          <w:tcPr>
            <w:tcW w:w="9071" w:type="dxa"/>
            <w:gridSpan w:val="10"/>
            <w:tcBorders>
              <w:top w:val="nil"/>
              <w:left w:val="nil"/>
              <w:bottom w:val="nil"/>
              <w:right w:val="nil"/>
            </w:tcBorders>
          </w:tcPr>
          <w:p w:rsidR="007671A1" w:rsidRDefault="007671A1">
            <w:pPr>
              <w:pStyle w:val="ConsPlusNormal"/>
              <w:jc w:val="center"/>
            </w:pPr>
            <w:r>
              <w:t>Сведения о представителе собственника</w:t>
            </w:r>
          </w:p>
        </w:tc>
      </w:tr>
      <w:tr w:rsidR="007671A1">
        <w:tc>
          <w:tcPr>
            <w:tcW w:w="4476" w:type="dxa"/>
            <w:gridSpan w:val="6"/>
            <w:tcBorders>
              <w:top w:val="nil"/>
              <w:left w:val="nil"/>
              <w:bottom w:val="single" w:sz="4" w:space="0" w:color="auto"/>
              <w:right w:val="nil"/>
            </w:tcBorders>
          </w:tcPr>
          <w:p w:rsidR="007671A1" w:rsidRDefault="007671A1">
            <w:pPr>
              <w:pStyle w:val="ConsPlusNormal"/>
            </w:pPr>
          </w:p>
        </w:tc>
        <w:tc>
          <w:tcPr>
            <w:tcW w:w="1757" w:type="dxa"/>
            <w:tcBorders>
              <w:top w:val="nil"/>
              <w:left w:val="nil"/>
              <w:bottom w:val="nil"/>
              <w:right w:val="nil"/>
            </w:tcBorders>
          </w:tcPr>
          <w:p w:rsidR="007671A1" w:rsidRDefault="007671A1">
            <w:pPr>
              <w:pStyle w:val="ConsPlusNormal"/>
              <w:jc w:val="center"/>
            </w:pPr>
            <w:r>
              <w:t>Дата рождения</w:t>
            </w:r>
          </w:p>
        </w:tc>
        <w:tc>
          <w:tcPr>
            <w:tcW w:w="2838" w:type="dxa"/>
            <w:gridSpan w:val="3"/>
            <w:tcBorders>
              <w:top w:val="nil"/>
              <w:left w:val="nil"/>
              <w:bottom w:val="single" w:sz="4" w:space="0" w:color="auto"/>
              <w:right w:val="nil"/>
            </w:tcBorders>
          </w:tcPr>
          <w:p w:rsidR="007671A1" w:rsidRDefault="007671A1">
            <w:pPr>
              <w:pStyle w:val="ConsPlusNormal"/>
            </w:pPr>
          </w:p>
        </w:tc>
      </w:tr>
      <w:tr w:rsidR="007671A1">
        <w:tc>
          <w:tcPr>
            <w:tcW w:w="4476" w:type="dxa"/>
            <w:gridSpan w:val="6"/>
            <w:tcBorders>
              <w:top w:val="single" w:sz="4" w:space="0" w:color="auto"/>
              <w:left w:val="nil"/>
              <w:bottom w:val="nil"/>
              <w:right w:val="nil"/>
            </w:tcBorders>
          </w:tcPr>
          <w:p w:rsidR="007671A1" w:rsidRDefault="007671A1">
            <w:pPr>
              <w:pStyle w:val="ConsPlusNormal"/>
              <w:jc w:val="center"/>
            </w:pPr>
            <w:r>
              <w:t>(фамилия, имя, отчество (при наличии))</w:t>
            </w:r>
          </w:p>
        </w:tc>
        <w:tc>
          <w:tcPr>
            <w:tcW w:w="1757" w:type="dxa"/>
            <w:tcBorders>
              <w:top w:val="nil"/>
              <w:left w:val="nil"/>
              <w:bottom w:val="nil"/>
              <w:right w:val="nil"/>
            </w:tcBorders>
          </w:tcPr>
          <w:p w:rsidR="007671A1" w:rsidRDefault="007671A1">
            <w:pPr>
              <w:pStyle w:val="ConsPlusNormal"/>
            </w:pPr>
          </w:p>
        </w:tc>
        <w:tc>
          <w:tcPr>
            <w:tcW w:w="2838" w:type="dxa"/>
            <w:gridSpan w:val="3"/>
            <w:tcBorders>
              <w:top w:val="single" w:sz="4" w:space="0" w:color="auto"/>
              <w:left w:val="nil"/>
              <w:bottom w:val="nil"/>
              <w:right w:val="nil"/>
            </w:tcBorders>
          </w:tcPr>
          <w:p w:rsidR="007671A1" w:rsidRDefault="007671A1">
            <w:pPr>
              <w:pStyle w:val="ConsPlusNormal"/>
            </w:pPr>
          </w:p>
        </w:tc>
      </w:tr>
      <w:tr w:rsidR="007671A1">
        <w:tc>
          <w:tcPr>
            <w:tcW w:w="4080" w:type="dxa"/>
            <w:gridSpan w:val="5"/>
            <w:tcBorders>
              <w:top w:val="nil"/>
              <w:left w:val="nil"/>
              <w:bottom w:val="nil"/>
              <w:right w:val="nil"/>
            </w:tcBorders>
          </w:tcPr>
          <w:p w:rsidR="007671A1" w:rsidRDefault="007671A1">
            <w:pPr>
              <w:pStyle w:val="ConsPlusNormal"/>
              <w:jc w:val="both"/>
            </w:pPr>
            <w:r>
              <w:t>Документ, удостоверяющий личность</w:t>
            </w:r>
          </w:p>
        </w:tc>
        <w:tc>
          <w:tcPr>
            <w:tcW w:w="4991" w:type="dxa"/>
            <w:gridSpan w:val="5"/>
            <w:tcBorders>
              <w:top w:val="nil"/>
              <w:left w:val="nil"/>
              <w:bottom w:val="single" w:sz="4" w:space="0" w:color="auto"/>
              <w:right w:val="nil"/>
            </w:tcBorders>
          </w:tcPr>
          <w:p w:rsidR="007671A1" w:rsidRDefault="007671A1">
            <w:pPr>
              <w:pStyle w:val="ConsPlusNormal"/>
            </w:pPr>
          </w:p>
        </w:tc>
      </w:tr>
      <w:tr w:rsidR="007671A1">
        <w:tc>
          <w:tcPr>
            <w:tcW w:w="9071" w:type="dxa"/>
            <w:gridSpan w:val="10"/>
            <w:tcBorders>
              <w:top w:val="nil"/>
              <w:left w:val="nil"/>
              <w:bottom w:val="single" w:sz="4" w:space="0" w:color="auto"/>
              <w:right w:val="nil"/>
            </w:tcBorders>
          </w:tcPr>
          <w:p w:rsidR="007671A1" w:rsidRDefault="007671A1">
            <w:pPr>
              <w:pStyle w:val="ConsPlusNormal"/>
            </w:pPr>
          </w:p>
        </w:tc>
      </w:tr>
      <w:tr w:rsidR="007671A1">
        <w:tc>
          <w:tcPr>
            <w:tcW w:w="9071" w:type="dxa"/>
            <w:gridSpan w:val="10"/>
            <w:tcBorders>
              <w:top w:val="single" w:sz="4" w:space="0" w:color="auto"/>
              <w:left w:val="nil"/>
              <w:bottom w:val="nil"/>
              <w:right w:val="nil"/>
            </w:tcBorders>
          </w:tcPr>
          <w:p w:rsidR="007671A1" w:rsidRDefault="007671A1">
            <w:pPr>
              <w:pStyle w:val="ConsPlusNormal"/>
              <w:jc w:val="center"/>
            </w:pPr>
            <w:r>
              <w:t>(наименование документа, удостоверяющего личность, серия, номер, когда и кем выдан)</w:t>
            </w:r>
          </w:p>
        </w:tc>
      </w:tr>
      <w:tr w:rsidR="007671A1">
        <w:tc>
          <w:tcPr>
            <w:tcW w:w="2833" w:type="dxa"/>
            <w:gridSpan w:val="3"/>
            <w:tcBorders>
              <w:top w:val="nil"/>
              <w:left w:val="nil"/>
              <w:bottom w:val="nil"/>
              <w:right w:val="nil"/>
            </w:tcBorders>
          </w:tcPr>
          <w:p w:rsidR="007671A1" w:rsidRDefault="007671A1">
            <w:pPr>
              <w:pStyle w:val="ConsPlusNormal"/>
              <w:jc w:val="both"/>
            </w:pPr>
            <w:r>
              <w:t>Адрес места проживания</w:t>
            </w:r>
          </w:p>
        </w:tc>
        <w:tc>
          <w:tcPr>
            <w:tcW w:w="6238" w:type="dxa"/>
            <w:gridSpan w:val="7"/>
            <w:tcBorders>
              <w:top w:val="nil"/>
              <w:left w:val="nil"/>
              <w:bottom w:val="single" w:sz="4" w:space="0" w:color="auto"/>
              <w:right w:val="nil"/>
            </w:tcBorders>
          </w:tcPr>
          <w:p w:rsidR="007671A1" w:rsidRDefault="007671A1">
            <w:pPr>
              <w:pStyle w:val="ConsPlusNormal"/>
            </w:pPr>
          </w:p>
        </w:tc>
      </w:tr>
      <w:tr w:rsidR="007671A1">
        <w:tc>
          <w:tcPr>
            <w:tcW w:w="9071" w:type="dxa"/>
            <w:gridSpan w:val="10"/>
            <w:tcBorders>
              <w:top w:val="nil"/>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9071" w:type="dxa"/>
            <w:gridSpan w:val="10"/>
            <w:tcBorders>
              <w:top w:val="single" w:sz="4" w:space="0" w:color="auto"/>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1700" w:type="dxa"/>
            <w:gridSpan w:val="2"/>
            <w:tcBorders>
              <w:top w:val="single" w:sz="4" w:space="0" w:color="auto"/>
              <w:left w:val="nil"/>
              <w:bottom w:val="nil"/>
              <w:right w:val="nil"/>
            </w:tcBorders>
          </w:tcPr>
          <w:p w:rsidR="007671A1" w:rsidRDefault="007671A1">
            <w:pPr>
              <w:pStyle w:val="ConsPlusNormal"/>
              <w:jc w:val="both"/>
            </w:pPr>
            <w:r>
              <w:t>Доверенность</w:t>
            </w:r>
          </w:p>
        </w:tc>
        <w:tc>
          <w:tcPr>
            <w:tcW w:w="7371" w:type="dxa"/>
            <w:gridSpan w:val="8"/>
            <w:tcBorders>
              <w:top w:val="single" w:sz="4" w:space="0" w:color="auto"/>
              <w:left w:val="nil"/>
              <w:bottom w:val="single" w:sz="4" w:space="0" w:color="auto"/>
              <w:right w:val="nil"/>
            </w:tcBorders>
          </w:tcPr>
          <w:p w:rsidR="007671A1" w:rsidRDefault="007671A1">
            <w:pPr>
              <w:pStyle w:val="ConsPlusNormal"/>
            </w:pPr>
          </w:p>
        </w:tc>
      </w:tr>
      <w:tr w:rsidR="007671A1">
        <w:tc>
          <w:tcPr>
            <w:tcW w:w="1190" w:type="dxa"/>
            <w:tcBorders>
              <w:top w:val="nil"/>
              <w:left w:val="nil"/>
              <w:bottom w:val="nil"/>
              <w:right w:val="nil"/>
            </w:tcBorders>
          </w:tcPr>
          <w:p w:rsidR="007671A1" w:rsidRDefault="007671A1">
            <w:pPr>
              <w:pStyle w:val="ConsPlusNormal"/>
              <w:jc w:val="both"/>
            </w:pPr>
            <w:r>
              <w:t>Телефон</w:t>
            </w:r>
          </w:p>
        </w:tc>
        <w:tc>
          <w:tcPr>
            <w:tcW w:w="2380" w:type="dxa"/>
            <w:gridSpan w:val="3"/>
            <w:tcBorders>
              <w:top w:val="nil"/>
              <w:left w:val="nil"/>
              <w:bottom w:val="single" w:sz="4" w:space="0" w:color="auto"/>
              <w:right w:val="nil"/>
            </w:tcBorders>
          </w:tcPr>
          <w:p w:rsidR="007671A1" w:rsidRDefault="007671A1">
            <w:pPr>
              <w:pStyle w:val="ConsPlusNormal"/>
            </w:pPr>
          </w:p>
        </w:tc>
        <w:tc>
          <w:tcPr>
            <w:tcW w:w="2889" w:type="dxa"/>
            <w:gridSpan w:val="4"/>
            <w:tcBorders>
              <w:top w:val="single" w:sz="4" w:space="0" w:color="auto"/>
              <w:left w:val="nil"/>
              <w:bottom w:val="nil"/>
              <w:right w:val="nil"/>
            </w:tcBorders>
          </w:tcPr>
          <w:p w:rsidR="007671A1" w:rsidRDefault="007671A1">
            <w:pPr>
              <w:pStyle w:val="ConsPlusNormal"/>
              <w:jc w:val="both"/>
            </w:pPr>
            <w:r>
              <w:t>Адрес электронной почты</w:t>
            </w:r>
          </w:p>
        </w:tc>
        <w:tc>
          <w:tcPr>
            <w:tcW w:w="2612" w:type="dxa"/>
            <w:gridSpan w:val="2"/>
            <w:tcBorders>
              <w:top w:val="single" w:sz="4" w:space="0" w:color="auto"/>
              <w:left w:val="nil"/>
              <w:bottom w:val="single" w:sz="4" w:space="0" w:color="auto"/>
              <w:right w:val="nil"/>
            </w:tcBorders>
          </w:tcPr>
          <w:p w:rsidR="007671A1" w:rsidRDefault="007671A1">
            <w:pPr>
              <w:pStyle w:val="ConsPlusNormal"/>
            </w:pPr>
          </w:p>
        </w:tc>
      </w:tr>
      <w:tr w:rsidR="007671A1">
        <w:tc>
          <w:tcPr>
            <w:tcW w:w="6803" w:type="dxa"/>
            <w:gridSpan w:val="9"/>
            <w:tcBorders>
              <w:top w:val="nil"/>
              <w:left w:val="nil"/>
              <w:bottom w:val="nil"/>
              <w:right w:val="nil"/>
            </w:tcBorders>
          </w:tcPr>
          <w:p w:rsidR="007671A1" w:rsidRDefault="007671A1">
            <w:pPr>
              <w:pStyle w:val="ConsPlusNormal"/>
              <w:ind w:firstLine="283"/>
              <w:jc w:val="both"/>
            </w:pPr>
            <w:r>
              <w:t>Настоящим подтверждаю свое согласие на осуществление</w:t>
            </w:r>
          </w:p>
        </w:tc>
        <w:tc>
          <w:tcPr>
            <w:tcW w:w="2268" w:type="dxa"/>
            <w:tcBorders>
              <w:top w:val="single" w:sz="4" w:space="0" w:color="auto"/>
              <w:left w:val="nil"/>
              <w:bottom w:val="single" w:sz="4" w:space="0" w:color="auto"/>
              <w:right w:val="nil"/>
            </w:tcBorders>
          </w:tcPr>
          <w:p w:rsidR="007671A1" w:rsidRDefault="007671A1">
            <w:pPr>
              <w:pStyle w:val="ConsPlusNormal"/>
            </w:pPr>
          </w:p>
        </w:tc>
      </w:tr>
      <w:tr w:rsidR="007671A1">
        <w:tc>
          <w:tcPr>
            <w:tcW w:w="9071" w:type="dxa"/>
            <w:gridSpan w:val="10"/>
            <w:tcBorders>
              <w:top w:val="nil"/>
              <w:left w:val="nil"/>
              <w:bottom w:val="single" w:sz="4" w:space="0" w:color="auto"/>
              <w:right w:val="nil"/>
            </w:tcBorders>
          </w:tcPr>
          <w:p w:rsidR="007671A1" w:rsidRDefault="007671A1">
            <w:pPr>
              <w:pStyle w:val="ConsPlusNormal"/>
            </w:pPr>
          </w:p>
        </w:tc>
      </w:tr>
      <w:tr w:rsidR="007671A1">
        <w:tc>
          <w:tcPr>
            <w:tcW w:w="9071" w:type="dxa"/>
            <w:gridSpan w:val="10"/>
            <w:tcBorders>
              <w:top w:val="single" w:sz="4" w:space="0" w:color="auto"/>
              <w:left w:val="nil"/>
              <w:bottom w:val="nil"/>
              <w:right w:val="nil"/>
            </w:tcBorders>
          </w:tcPr>
          <w:p w:rsidR="007671A1" w:rsidRDefault="007671A1">
            <w:pPr>
              <w:pStyle w:val="ConsPlusNormal"/>
              <w:jc w:val="center"/>
            </w:pPr>
            <w:r>
              <w:lastRenderedPageBreak/>
              <w:t>(полное наименование органа гостехнадзора субъекта Российской Федерации)</w:t>
            </w:r>
          </w:p>
          <w:p w:rsidR="007671A1" w:rsidRDefault="007671A1">
            <w:pPr>
              <w:pStyle w:val="ConsPlusNormal"/>
              <w:jc w:val="both"/>
            </w:pP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7671A1" w:rsidRDefault="007671A1">
            <w:pPr>
              <w:pStyle w:val="ConsPlusNormal"/>
              <w:ind w:firstLine="283"/>
              <w:jc w:val="both"/>
            </w:pPr>
            <w: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7671A1" w:rsidRDefault="007671A1">
            <w:pPr>
              <w:pStyle w:val="ConsPlusNormal"/>
              <w:ind w:firstLine="283"/>
              <w:jc w:val="both"/>
            </w:pPr>
            <w:r>
              <w:t>Контактная информация субъекта персональных данных для представления информации об обработке персональных данных, а также в иных случаях, предусмотренных законодательством Российской Федерации:</w:t>
            </w:r>
          </w:p>
        </w:tc>
      </w:tr>
      <w:tr w:rsidR="007671A1">
        <w:tc>
          <w:tcPr>
            <w:tcW w:w="9071" w:type="dxa"/>
            <w:gridSpan w:val="10"/>
            <w:tcBorders>
              <w:top w:val="nil"/>
              <w:left w:val="nil"/>
              <w:bottom w:val="single" w:sz="4" w:space="0" w:color="auto"/>
              <w:right w:val="nil"/>
            </w:tcBorders>
          </w:tcPr>
          <w:p w:rsidR="007671A1" w:rsidRDefault="007671A1">
            <w:pPr>
              <w:pStyle w:val="ConsPlusNormal"/>
            </w:pPr>
          </w:p>
        </w:tc>
      </w:tr>
      <w:tr w:rsidR="007671A1">
        <w:tc>
          <w:tcPr>
            <w:tcW w:w="9071" w:type="dxa"/>
            <w:gridSpan w:val="10"/>
            <w:tcBorders>
              <w:top w:val="single" w:sz="4" w:space="0" w:color="auto"/>
              <w:left w:val="nil"/>
              <w:bottom w:val="nil"/>
              <w:right w:val="nil"/>
            </w:tcBorders>
          </w:tcPr>
          <w:p w:rsidR="007671A1" w:rsidRDefault="007671A1">
            <w:pPr>
              <w:pStyle w:val="ConsPlusNormal"/>
              <w:jc w:val="center"/>
            </w:pPr>
            <w:r>
              <w:t>(почтовый адрес, телефон)</w:t>
            </w:r>
          </w:p>
        </w:tc>
      </w:tr>
      <w:tr w:rsidR="007671A1">
        <w:tc>
          <w:tcPr>
            <w:tcW w:w="9071" w:type="dxa"/>
            <w:gridSpan w:val="10"/>
            <w:tcBorders>
              <w:top w:val="nil"/>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9071" w:type="dxa"/>
            <w:gridSpan w:val="10"/>
            <w:tcBorders>
              <w:top w:val="single" w:sz="4" w:space="0" w:color="auto"/>
              <w:left w:val="nil"/>
              <w:bottom w:val="nil"/>
              <w:right w:val="nil"/>
            </w:tcBorders>
          </w:tcPr>
          <w:p w:rsidR="007671A1" w:rsidRDefault="007671A1">
            <w:pPr>
              <w:pStyle w:val="ConsPlusNormal"/>
              <w:jc w:val="center"/>
            </w:pPr>
            <w:r>
              <w:t>(адрес электронной почты)</w:t>
            </w:r>
          </w:p>
        </w:tc>
      </w:tr>
    </w:tbl>
    <w:p w:rsidR="007671A1" w:rsidRDefault="007671A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0"/>
        <w:gridCol w:w="1414"/>
        <w:gridCol w:w="340"/>
        <w:gridCol w:w="1918"/>
        <w:gridCol w:w="1427"/>
        <w:gridCol w:w="812"/>
        <w:gridCol w:w="2041"/>
      </w:tblGrid>
      <w:tr w:rsidR="007671A1">
        <w:tc>
          <w:tcPr>
            <w:tcW w:w="1120" w:type="dxa"/>
            <w:vMerge w:val="restart"/>
            <w:tcBorders>
              <w:top w:val="nil"/>
              <w:left w:val="nil"/>
              <w:bottom w:val="nil"/>
              <w:right w:val="nil"/>
            </w:tcBorders>
          </w:tcPr>
          <w:p w:rsidR="007671A1" w:rsidRDefault="007671A1">
            <w:pPr>
              <w:pStyle w:val="ConsPlusNormal"/>
              <w:jc w:val="both"/>
            </w:pPr>
            <w:r>
              <w:t>Подпись</w:t>
            </w:r>
          </w:p>
        </w:tc>
        <w:tc>
          <w:tcPr>
            <w:tcW w:w="1414" w:type="dxa"/>
            <w:tcBorders>
              <w:top w:val="nil"/>
              <w:left w:val="nil"/>
              <w:bottom w:val="single" w:sz="4" w:space="0" w:color="auto"/>
              <w:right w:val="nil"/>
            </w:tcBorders>
          </w:tcPr>
          <w:p w:rsidR="007671A1" w:rsidRDefault="007671A1">
            <w:pPr>
              <w:pStyle w:val="ConsPlusNormal"/>
            </w:pPr>
          </w:p>
        </w:tc>
        <w:tc>
          <w:tcPr>
            <w:tcW w:w="340" w:type="dxa"/>
            <w:vMerge w:val="restart"/>
            <w:tcBorders>
              <w:top w:val="nil"/>
              <w:left w:val="nil"/>
              <w:bottom w:val="nil"/>
              <w:right w:val="nil"/>
            </w:tcBorders>
          </w:tcPr>
          <w:p w:rsidR="007671A1" w:rsidRDefault="007671A1">
            <w:pPr>
              <w:pStyle w:val="ConsPlusNormal"/>
            </w:pPr>
          </w:p>
        </w:tc>
        <w:tc>
          <w:tcPr>
            <w:tcW w:w="3345" w:type="dxa"/>
            <w:gridSpan w:val="2"/>
            <w:tcBorders>
              <w:top w:val="nil"/>
              <w:left w:val="nil"/>
              <w:bottom w:val="single" w:sz="4" w:space="0" w:color="auto"/>
              <w:right w:val="nil"/>
            </w:tcBorders>
          </w:tcPr>
          <w:p w:rsidR="007671A1" w:rsidRDefault="007671A1">
            <w:pPr>
              <w:pStyle w:val="ConsPlusNormal"/>
            </w:pPr>
          </w:p>
        </w:tc>
        <w:tc>
          <w:tcPr>
            <w:tcW w:w="812" w:type="dxa"/>
            <w:vMerge w:val="restart"/>
            <w:tcBorders>
              <w:top w:val="nil"/>
              <w:left w:val="nil"/>
              <w:bottom w:val="nil"/>
              <w:right w:val="nil"/>
            </w:tcBorders>
          </w:tcPr>
          <w:p w:rsidR="007671A1" w:rsidRDefault="007671A1">
            <w:pPr>
              <w:pStyle w:val="ConsPlusNormal"/>
              <w:jc w:val="center"/>
            </w:pPr>
            <w:r>
              <w:t>Дата</w:t>
            </w:r>
          </w:p>
        </w:tc>
        <w:tc>
          <w:tcPr>
            <w:tcW w:w="2041" w:type="dxa"/>
            <w:tcBorders>
              <w:top w:val="nil"/>
              <w:left w:val="nil"/>
              <w:bottom w:val="single" w:sz="4" w:space="0" w:color="auto"/>
              <w:right w:val="nil"/>
            </w:tcBorders>
          </w:tcPr>
          <w:p w:rsidR="007671A1" w:rsidRDefault="007671A1">
            <w:pPr>
              <w:pStyle w:val="ConsPlusNormal"/>
            </w:pPr>
          </w:p>
        </w:tc>
      </w:tr>
      <w:tr w:rsidR="007671A1">
        <w:tblPrEx>
          <w:tblBorders>
            <w:insideH w:val="none" w:sz="0" w:space="0" w:color="auto"/>
          </w:tblBorders>
        </w:tblPrEx>
        <w:tc>
          <w:tcPr>
            <w:tcW w:w="1120" w:type="dxa"/>
            <w:vMerge/>
            <w:tcBorders>
              <w:top w:val="nil"/>
              <w:left w:val="nil"/>
              <w:bottom w:val="nil"/>
              <w:right w:val="nil"/>
            </w:tcBorders>
          </w:tcPr>
          <w:p w:rsidR="007671A1" w:rsidRDefault="007671A1">
            <w:pPr>
              <w:pStyle w:val="ConsPlusNormal"/>
            </w:pPr>
          </w:p>
        </w:tc>
        <w:tc>
          <w:tcPr>
            <w:tcW w:w="1414" w:type="dxa"/>
            <w:tcBorders>
              <w:top w:val="single" w:sz="4" w:space="0" w:color="auto"/>
              <w:left w:val="nil"/>
              <w:bottom w:val="nil"/>
              <w:right w:val="nil"/>
            </w:tcBorders>
          </w:tcPr>
          <w:p w:rsidR="007671A1" w:rsidRDefault="007671A1">
            <w:pPr>
              <w:pStyle w:val="ConsPlusNormal"/>
            </w:pPr>
          </w:p>
        </w:tc>
        <w:tc>
          <w:tcPr>
            <w:tcW w:w="340" w:type="dxa"/>
            <w:vMerge/>
            <w:tcBorders>
              <w:top w:val="nil"/>
              <w:left w:val="nil"/>
              <w:bottom w:val="nil"/>
              <w:right w:val="nil"/>
            </w:tcBorders>
          </w:tcPr>
          <w:p w:rsidR="007671A1" w:rsidRDefault="007671A1">
            <w:pPr>
              <w:pStyle w:val="ConsPlusNormal"/>
            </w:pPr>
          </w:p>
        </w:tc>
        <w:tc>
          <w:tcPr>
            <w:tcW w:w="3345" w:type="dxa"/>
            <w:gridSpan w:val="2"/>
            <w:tcBorders>
              <w:top w:val="single" w:sz="4" w:space="0" w:color="auto"/>
              <w:left w:val="nil"/>
              <w:bottom w:val="nil"/>
              <w:right w:val="nil"/>
            </w:tcBorders>
          </w:tcPr>
          <w:p w:rsidR="007671A1" w:rsidRDefault="007671A1">
            <w:pPr>
              <w:pStyle w:val="ConsPlusNormal"/>
              <w:jc w:val="center"/>
            </w:pPr>
            <w:r>
              <w:t>(расшифровка подписи)</w:t>
            </w:r>
          </w:p>
        </w:tc>
        <w:tc>
          <w:tcPr>
            <w:tcW w:w="812" w:type="dxa"/>
            <w:vMerge/>
            <w:tcBorders>
              <w:top w:val="nil"/>
              <w:left w:val="nil"/>
              <w:bottom w:val="nil"/>
              <w:right w:val="nil"/>
            </w:tcBorders>
          </w:tcPr>
          <w:p w:rsidR="007671A1" w:rsidRDefault="007671A1">
            <w:pPr>
              <w:pStyle w:val="ConsPlusNormal"/>
            </w:pPr>
          </w:p>
        </w:tc>
        <w:tc>
          <w:tcPr>
            <w:tcW w:w="2041" w:type="dxa"/>
            <w:tcBorders>
              <w:top w:val="single" w:sz="4" w:space="0" w:color="auto"/>
              <w:left w:val="nil"/>
              <w:bottom w:val="nil"/>
              <w:right w:val="nil"/>
            </w:tcBorders>
          </w:tcPr>
          <w:p w:rsidR="007671A1" w:rsidRDefault="007671A1">
            <w:pPr>
              <w:pStyle w:val="ConsPlusNormal"/>
            </w:pPr>
          </w:p>
        </w:tc>
      </w:tr>
      <w:tr w:rsidR="007671A1">
        <w:tblPrEx>
          <w:tblBorders>
            <w:insideH w:val="none" w:sz="0" w:space="0" w:color="auto"/>
          </w:tblBorders>
        </w:tblPrEx>
        <w:tc>
          <w:tcPr>
            <w:tcW w:w="9072" w:type="dxa"/>
            <w:gridSpan w:val="7"/>
            <w:tcBorders>
              <w:top w:val="nil"/>
              <w:left w:val="nil"/>
              <w:bottom w:val="nil"/>
              <w:right w:val="nil"/>
            </w:tcBorders>
          </w:tcPr>
          <w:p w:rsidR="007671A1" w:rsidRDefault="007671A1">
            <w:pPr>
              <w:pStyle w:val="ConsPlusNormal"/>
              <w:jc w:val="center"/>
            </w:pPr>
            <w:r>
              <w:t>Отметка о принятии заявления</w:t>
            </w:r>
          </w:p>
        </w:tc>
      </w:tr>
      <w:tr w:rsidR="007671A1">
        <w:tblPrEx>
          <w:tblBorders>
            <w:insideH w:val="none" w:sz="0" w:space="0" w:color="auto"/>
          </w:tblBorders>
        </w:tblPrEx>
        <w:tc>
          <w:tcPr>
            <w:tcW w:w="9072" w:type="dxa"/>
            <w:gridSpan w:val="7"/>
            <w:tcBorders>
              <w:top w:val="nil"/>
              <w:left w:val="nil"/>
              <w:bottom w:val="nil"/>
              <w:right w:val="nil"/>
            </w:tcBorders>
          </w:tcPr>
          <w:p w:rsidR="007671A1" w:rsidRDefault="007671A1">
            <w:pPr>
              <w:pStyle w:val="ConsPlusNormal"/>
              <w:jc w:val="both"/>
            </w:pPr>
            <w:r>
              <w:t>Дата "__" ____________ 20__ г.</w:t>
            </w:r>
          </w:p>
        </w:tc>
      </w:tr>
      <w:tr w:rsidR="007671A1">
        <w:tblPrEx>
          <w:tblBorders>
            <w:insideH w:val="none" w:sz="0" w:space="0" w:color="auto"/>
          </w:tblBorders>
        </w:tblPrEx>
        <w:tc>
          <w:tcPr>
            <w:tcW w:w="4792" w:type="dxa"/>
            <w:gridSpan w:val="4"/>
            <w:tcBorders>
              <w:top w:val="nil"/>
              <w:left w:val="nil"/>
              <w:bottom w:val="nil"/>
              <w:right w:val="nil"/>
            </w:tcBorders>
          </w:tcPr>
          <w:p w:rsidR="007671A1" w:rsidRDefault="007671A1">
            <w:pPr>
              <w:pStyle w:val="ConsPlusNormal"/>
              <w:jc w:val="both"/>
            </w:pPr>
            <w:r>
              <w:t>Государственный инженер-инспектор органа гостехнадзора ________________</w:t>
            </w:r>
          </w:p>
        </w:tc>
        <w:tc>
          <w:tcPr>
            <w:tcW w:w="4280" w:type="dxa"/>
            <w:gridSpan w:val="3"/>
            <w:tcBorders>
              <w:top w:val="nil"/>
              <w:left w:val="nil"/>
              <w:bottom w:val="nil"/>
              <w:right w:val="nil"/>
            </w:tcBorders>
          </w:tcPr>
          <w:p w:rsidR="007671A1" w:rsidRDefault="007671A1">
            <w:pPr>
              <w:pStyle w:val="ConsPlusNormal"/>
              <w:jc w:val="both"/>
            </w:pPr>
            <w:r>
              <w:t>Подпись __________________________</w:t>
            </w:r>
          </w:p>
        </w:tc>
      </w:tr>
    </w:tbl>
    <w:p w:rsidR="007671A1" w:rsidRDefault="007671A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963"/>
        <w:gridCol w:w="170"/>
        <w:gridCol w:w="680"/>
        <w:gridCol w:w="4424"/>
      </w:tblGrid>
      <w:tr w:rsidR="007671A1">
        <w:tc>
          <w:tcPr>
            <w:tcW w:w="9071" w:type="dxa"/>
            <w:gridSpan w:val="5"/>
            <w:tcBorders>
              <w:top w:val="nil"/>
              <w:left w:val="nil"/>
              <w:bottom w:val="nil"/>
              <w:right w:val="nil"/>
            </w:tcBorders>
          </w:tcPr>
          <w:p w:rsidR="007671A1" w:rsidRDefault="007671A1">
            <w:pPr>
              <w:pStyle w:val="ConsPlusNormal"/>
              <w:jc w:val="center"/>
            </w:pPr>
            <w:r>
              <w:t>Информация о проведении осмотра техники</w:t>
            </w:r>
          </w:p>
        </w:tc>
      </w:tr>
      <w:tr w:rsidR="007671A1">
        <w:tc>
          <w:tcPr>
            <w:tcW w:w="2834" w:type="dxa"/>
            <w:tcBorders>
              <w:top w:val="nil"/>
              <w:left w:val="nil"/>
              <w:bottom w:val="single" w:sz="4" w:space="0" w:color="auto"/>
              <w:right w:val="nil"/>
            </w:tcBorders>
          </w:tcPr>
          <w:p w:rsidR="007671A1" w:rsidRDefault="007671A1">
            <w:pPr>
              <w:pStyle w:val="ConsPlusNormal"/>
              <w:jc w:val="both"/>
            </w:pPr>
            <w:r>
              <w:t>Заполняется заявителем</w:t>
            </w:r>
          </w:p>
        </w:tc>
        <w:tc>
          <w:tcPr>
            <w:tcW w:w="6237" w:type="dxa"/>
            <w:gridSpan w:val="4"/>
            <w:tcBorders>
              <w:top w:val="nil"/>
              <w:left w:val="nil"/>
              <w:bottom w:val="nil"/>
              <w:right w:val="nil"/>
            </w:tcBorders>
          </w:tcPr>
          <w:p w:rsidR="007671A1" w:rsidRDefault="007671A1">
            <w:pPr>
              <w:pStyle w:val="ConsPlusNormal"/>
            </w:pPr>
          </w:p>
        </w:tc>
      </w:tr>
      <w:tr w:rsidR="007671A1">
        <w:tc>
          <w:tcPr>
            <w:tcW w:w="4647" w:type="dxa"/>
            <w:gridSpan w:val="4"/>
            <w:tcBorders>
              <w:top w:val="nil"/>
              <w:left w:val="nil"/>
              <w:bottom w:val="nil"/>
              <w:right w:val="nil"/>
            </w:tcBorders>
          </w:tcPr>
          <w:p w:rsidR="007671A1" w:rsidRDefault="007671A1">
            <w:pPr>
              <w:pStyle w:val="ConsPlusNormal"/>
              <w:jc w:val="both"/>
            </w:pPr>
            <w:r>
              <w:t>Осмотр техники прошу провести по адресу</w:t>
            </w:r>
          </w:p>
        </w:tc>
        <w:tc>
          <w:tcPr>
            <w:tcW w:w="4424" w:type="dxa"/>
            <w:tcBorders>
              <w:top w:val="nil"/>
              <w:left w:val="nil"/>
              <w:bottom w:val="single" w:sz="4" w:space="0" w:color="auto"/>
              <w:right w:val="nil"/>
            </w:tcBorders>
          </w:tcPr>
          <w:p w:rsidR="007671A1" w:rsidRDefault="007671A1">
            <w:pPr>
              <w:pStyle w:val="ConsPlusNormal"/>
            </w:pPr>
          </w:p>
        </w:tc>
      </w:tr>
      <w:tr w:rsidR="007671A1">
        <w:tc>
          <w:tcPr>
            <w:tcW w:w="9071" w:type="dxa"/>
            <w:gridSpan w:val="5"/>
            <w:tcBorders>
              <w:top w:val="nil"/>
              <w:left w:val="nil"/>
              <w:bottom w:val="single" w:sz="4" w:space="0" w:color="auto"/>
              <w:right w:val="nil"/>
            </w:tcBorders>
          </w:tcPr>
          <w:p w:rsidR="007671A1" w:rsidRDefault="007671A1">
            <w:pPr>
              <w:pStyle w:val="ConsPlusNormal"/>
              <w:jc w:val="both"/>
            </w:pPr>
          </w:p>
        </w:tc>
      </w:tr>
      <w:tr w:rsidR="007671A1">
        <w:tblPrEx>
          <w:tblBorders>
            <w:insideH w:val="single" w:sz="4" w:space="0" w:color="auto"/>
          </w:tblBorders>
        </w:tblPrEx>
        <w:tc>
          <w:tcPr>
            <w:tcW w:w="3797" w:type="dxa"/>
            <w:gridSpan w:val="2"/>
            <w:tcBorders>
              <w:top w:val="single" w:sz="4" w:space="0" w:color="auto"/>
              <w:left w:val="nil"/>
              <w:bottom w:val="nil"/>
              <w:right w:val="nil"/>
            </w:tcBorders>
          </w:tcPr>
          <w:p w:rsidR="007671A1" w:rsidRDefault="007671A1">
            <w:pPr>
              <w:pStyle w:val="ConsPlusNormal"/>
              <w:jc w:val="both"/>
            </w:pPr>
            <w:r>
              <w:t>Лицо, предоставляющее технику</w:t>
            </w:r>
          </w:p>
        </w:tc>
        <w:tc>
          <w:tcPr>
            <w:tcW w:w="5274" w:type="dxa"/>
            <w:gridSpan w:val="3"/>
            <w:tcBorders>
              <w:top w:val="single" w:sz="4" w:space="0" w:color="auto"/>
              <w:left w:val="nil"/>
              <w:bottom w:val="single" w:sz="4" w:space="0" w:color="auto"/>
              <w:right w:val="nil"/>
            </w:tcBorders>
          </w:tcPr>
          <w:p w:rsidR="007671A1" w:rsidRDefault="007671A1">
            <w:pPr>
              <w:pStyle w:val="ConsPlusNormal"/>
            </w:pPr>
          </w:p>
        </w:tc>
      </w:tr>
      <w:tr w:rsidR="007671A1">
        <w:tc>
          <w:tcPr>
            <w:tcW w:w="9071" w:type="dxa"/>
            <w:gridSpan w:val="5"/>
            <w:tcBorders>
              <w:top w:val="nil"/>
              <w:left w:val="nil"/>
              <w:bottom w:val="single" w:sz="4" w:space="0" w:color="auto"/>
              <w:right w:val="nil"/>
            </w:tcBorders>
          </w:tcPr>
          <w:p w:rsidR="007671A1" w:rsidRDefault="007671A1">
            <w:pPr>
              <w:pStyle w:val="ConsPlusNormal"/>
              <w:jc w:val="both"/>
            </w:pPr>
            <w:r>
              <w:t>Заполняется государственным инженером-инспектором органа гостехнадзора</w:t>
            </w:r>
          </w:p>
        </w:tc>
      </w:tr>
      <w:tr w:rsidR="007671A1">
        <w:tblPrEx>
          <w:tblBorders>
            <w:insideH w:val="single" w:sz="4" w:space="0" w:color="auto"/>
          </w:tblBorders>
        </w:tblPrEx>
        <w:tc>
          <w:tcPr>
            <w:tcW w:w="3967" w:type="dxa"/>
            <w:gridSpan w:val="3"/>
            <w:tcBorders>
              <w:top w:val="single" w:sz="4" w:space="0" w:color="auto"/>
              <w:left w:val="nil"/>
              <w:bottom w:val="nil"/>
              <w:right w:val="nil"/>
            </w:tcBorders>
          </w:tcPr>
          <w:p w:rsidR="007671A1" w:rsidRDefault="007671A1">
            <w:pPr>
              <w:pStyle w:val="ConsPlusNormal"/>
              <w:jc w:val="both"/>
            </w:pPr>
            <w:r>
              <w:t>Осмотр техники провести по адресу</w:t>
            </w:r>
          </w:p>
        </w:tc>
        <w:tc>
          <w:tcPr>
            <w:tcW w:w="5104" w:type="dxa"/>
            <w:gridSpan w:val="2"/>
            <w:tcBorders>
              <w:top w:val="single" w:sz="4" w:space="0" w:color="auto"/>
              <w:left w:val="nil"/>
              <w:bottom w:val="single" w:sz="4" w:space="0" w:color="auto"/>
              <w:right w:val="nil"/>
            </w:tcBorders>
          </w:tcPr>
          <w:p w:rsidR="007671A1" w:rsidRDefault="007671A1">
            <w:pPr>
              <w:pStyle w:val="ConsPlusNormal"/>
            </w:pPr>
          </w:p>
        </w:tc>
      </w:tr>
      <w:tr w:rsidR="007671A1">
        <w:tc>
          <w:tcPr>
            <w:tcW w:w="9071" w:type="dxa"/>
            <w:gridSpan w:val="5"/>
            <w:tcBorders>
              <w:top w:val="nil"/>
              <w:left w:val="nil"/>
              <w:bottom w:val="single" w:sz="4" w:space="0" w:color="auto"/>
              <w:right w:val="nil"/>
            </w:tcBorders>
          </w:tcPr>
          <w:p w:rsidR="007671A1" w:rsidRDefault="007671A1">
            <w:pPr>
              <w:pStyle w:val="ConsPlusNormal"/>
              <w:jc w:val="both"/>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73"/>
        <w:gridCol w:w="1719"/>
        <w:gridCol w:w="4279"/>
      </w:tblGrid>
      <w:tr w:rsidR="007671A1">
        <w:tc>
          <w:tcPr>
            <w:tcW w:w="9071" w:type="dxa"/>
            <w:gridSpan w:val="3"/>
            <w:tcBorders>
              <w:top w:val="nil"/>
              <w:left w:val="nil"/>
              <w:bottom w:val="nil"/>
              <w:right w:val="nil"/>
            </w:tcBorders>
          </w:tcPr>
          <w:p w:rsidR="007671A1" w:rsidRDefault="007671A1">
            <w:pPr>
              <w:pStyle w:val="ConsPlusNormal"/>
              <w:jc w:val="center"/>
            </w:pPr>
            <w:r>
              <w:t>Результат осмотра техники</w:t>
            </w:r>
          </w:p>
        </w:tc>
      </w:tr>
      <w:tr w:rsidR="007671A1">
        <w:tc>
          <w:tcPr>
            <w:tcW w:w="9071" w:type="dxa"/>
            <w:gridSpan w:val="3"/>
            <w:tcBorders>
              <w:top w:val="nil"/>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7671A1" w:rsidRDefault="007671A1">
            <w:pPr>
              <w:pStyle w:val="ConsPlusNormal"/>
            </w:pPr>
          </w:p>
        </w:tc>
      </w:tr>
      <w:tr w:rsidR="007671A1">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7671A1" w:rsidRDefault="007671A1">
            <w:pPr>
              <w:pStyle w:val="ConsPlusNormal"/>
            </w:pPr>
          </w:p>
        </w:tc>
      </w:tr>
      <w:tr w:rsidR="007671A1">
        <w:tc>
          <w:tcPr>
            <w:tcW w:w="9071" w:type="dxa"/>
            <w:gridSpan w:val="3"/>
            <w:tcBorders>
              <w:top w:val="single" w:sz="4" w:space="0" w:color="auto"/>
              <w:left w:val="nil"/>
              <w:bottom w:val="nil"/>
              <w:right w:val="nil"/>
            </w:tcBorders>
          </w:tcPr>
          <w:p w:rsidR="007671A1" w:rsidRDefault="007671A1">
            <w:pPr>
              <w:pStyle w:val="ConsPlusNormal"/>
            </w:pPr>
          </w:p>
        </w:tc>
      </w:tr>
      <w:tr w:rsidR="007671A1">
        <w:tc>
          <w:tcPr>
            <w:tcW w:w="9071" w:type="dxa"/>
            <w:gridSpan w:val="3"/>
            <w:tcBorders>
              <w:top w:val="nil"/>
              <w:left w:val="nil"/>
              <w:bottom w:val="nil"/>
              <w:right w:val="nil"/>
            </w:tcBorders>
          </w:tcPr>
          <w:p w:rsidR="007671A1" w:rsidRDefault="007671A1">
            <w:pPr>
              <w:pStyle w:val="ConsPlusNormal"/>
              <w:jc w:val="both"/>
            </w:pPr>
            <w:r>
              <w:t>Дата проведения осмотра "__" ____________ 20__ г.</w:t>
            </w:r>
          </w:p>
        </w:tc>
      </w:tr>
      <w:tr w:rsidR="007671A1">
        <w:tc>
          <w:tcPr>
            <w:tcW w:w="3073" w:type="dxa"/>
            <w:tcBorders>
              <w:top w:val="nil"/>
              <w:left w:val="nil"/>
              <w:bottom w:val="nil"/>
              <w:right w:val="nil"/>
            </w:tcBorders>
          </w:tcPr>
          <w:p w:rsidR="007671A1" w:rsidRDefault="007671A1">
            <w:pPr>
              <w:pStyle w:val="ConsPlusNormal"/>
              <w:jc w:val="both"/>
            </w:pPr>
            <w:r>
              <w:t>Время проведения осмотра</w:t>
            </w:r>
          </w:p>
        </w:tc>
        <w:tc>
          <w:tcPr>
            <w:tcW w:w="5998" w:type="dxa"/>
            <w:gridSpan w:val="2"/>
            <w:tcBorders>
              <w:top w:val="nil"/>
              <w:left w:val="nil"/>
              <w:bottom w:val="single" w:sz="4" w:space="0" w:color="auto"/>
              <w:right w:val="nil"/>
            </w:tcBorders>
          </w:tcPr>
          <w:p w:rsidR="007671A1" w:rsidRDefault="007671A1">
            <w:pPr>
              <w:pStyle w:val="ConsPlusNormal"/>
            </w:pPr>
          </w:p>
        </w:tc>
      </w:tr>
      <w:tr w:rsidR="007671A1">
        <w:tc>
          <w:tcPr>
            <w:tcW w:w="4792" w:type="dxa"/>
            <w:gridSpan w:val="2"/>
            <w:tcBorders>
              <w:top w:val="nil"/>
              <w:left w:val="nil"/>
              <w:bottom w:val="nil"/>
              <w:right w:val="nil"/>
            </w:tcBorders>
          </w:tcPr>
          <w:p w:rsidR="007671A1" w:rsidRDefault="007671A1">
            <w:pPr>
              <w:pStyle w:val="ConsPlusNormal"/>
              <w:jc w:val="both"/>
            </w:pPr>
            <w:r>
              <w:t>Государственный инженер-инспектор органа гостехнадзора ________________</w:t>
            </w:r>
          </w:p>
        </w:tc>
        <w:tc>
          <w:tcPr>
            <w:tcW w:w="4279" w:type="dxa"/>
            <w:tcBorders>
              <w:top w:val="single" w:sz="4" w:space="0" w:color="auto"/>
              <w:left w:val="nil"/>
              <w:bottom w:val="nil"/>
              <w:right w:val="nil"/>
            </w:tcBorders>
            <w:vAlign w:val="bottom"/>
          </w:tcPr>
          <w:p w:rsidR="007671A1" w:rsidRDefault="007671A1">
            <w:pPr>
              <w:pStyle w:val="ConsPlusNormal"/>
              <w:jc w:val="both"/>
            </w:pPr>
            <w:r>
              <w:t>Подпись __________________________</w:t>
            </w:r>
          </w:p>
        </w:tc>
      </w:tr>
    </w:tbl>
    <w:p w:rsidR="007671A1" w:rsidRDefault="007671A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154"/>
        <w:gridCol w:w="2211"/>
        <w:gridCol w:w="2212"/>
      </w:tblGrid>
      <w:tr w:rsidR="007671A1">
        <w:tc>
          <w:tcPr>
            <w:tcW w:w="9071" w:type="dxa"/>
            <w:gridSpan w:val="4"/>
            <w:tcBorders>
              <w:top w:val="nil"/>
              <w:left w:val="nil"/>
              <w:right w:val="nil"/>
            </w:tcBorders>
          </w:tcPr>
          <w:p w:rsidR="007671A1" w:rsidRDefault="007671A1">
            <w:pPr>
              <w:pStyle w:val="ConsPlusNormal"/>
              <w:jc w:val="center"/>
            </w:pPr>
            <w:r>
              <w:t>Информация о принятом решении</w:t>
            </w:r>
          </w:p>
        </w:tc>
      </w:tr>
      <w:tr w:rsidR="007671A1">
        <w:tblPrEx>
          <w:tblBorders>
            <w:left w:val="single" w:sz="4" w:space="0" w:color="auto"/>
            <w:right w:val="single" w:sz="4" w:space="0" w:color="auto"/>
            <w:insideH w:val="nil"/>
          </w:tblBorders>
        </w:tblPrEx>
        <w:tc>
          <w:tcPr>
            <w:tcW w:w="2494" w:type="dxa"/>
            <w:tcBorders>
              <w:bottom w:val="nil"/>
            </w:tcBorders>
          </w:tcPr>
          <w:p w:rsidR="007671A1" w:rsidRDefault="007671A1">
            <w:pPr>
              <w:pStyle w:val="ConsPlusNormal"/>
              <w:jc w:val="center"/>
            </w:pPr>
            <w:r>
              <w:t>ЗАРЕГИСТРИРОВАТЬ</w:t>
            </w:r>
          </w:p>
        </w:tc>
        <w:tc>
          <w:tcPr>
            <w:tcW w:w="2154" w:type="dxa"/>
            <w:tcBorders>
              <w:bottom w:val="nil"/>
            </w:tcBorders>
          </w:tcPr>
          <w:p w:rsidR="007671A1" w:rsidRDefault="007671A1">
            <w:pPr>
              <w:pStyle w:val="ConsPlusNormal"/>
              <w:jc w:val="center"/>
            </w:pPr>
            <w:r>
              <w:t>СНЯТЬ С УЧЕТА</w:t>
            </w:r>
          </w:p>
        </w:tc>
        <w:tc>
          <w:tcPr>
            <w:tcW w:w="2211" w:type="dxa"/>
            <w:tcBorders>
              <w:bottom w:val="nil"/>
            </w:tcBorders>
          </w:tcPr>
          <w:p w:rsidR="007671A1" w:rsidRDefault="007671A1">
            <w:pPr>
              <w:pStyle w:val="ConsPlusNormal"/>
              <w:jc w:val="center"/>
            </w:pPr>
            <w:r>
              <w:t>ВНЕСТИ ИЗМЕНЕНИЯ</w:t>
            </w:r>
          </w:p>
        </w:tc>
        <w:tc>
          <w:tcPr>
            <w:tcW w:w="2212" w:type="dxa"/>
            <w:tcBorders>
              <w:bottom w:val="nil"/>
            </w:tcBorders>
          </w:tcPr>
          <w:p w:rsidR="007671A1" w:rsidRDefault="007671A1">
            <w:pPr>
              <w:pStyle w:val="ConsPlusNormal"/>
              <w:jc w:val="center"/>
            </w:pPr>
            <w:r>
              <w:t>ВЫДАТЬ ПСМ, ДУБЛИКАТ ПСМ</w:t>
            </w:r>
          </w:p>
        </w:tc>
      </w:tr>
      <w:tr w:rsidR="007671A1">
        <w:tblPrEx>
          <w:tblBorders>
            <w:left w:val="single" w:sz="4" w:space="0" w:color="auto"/>
            <w:right w:val="single" w:sz="4" w:space="0" w:color="auto"/>
            <w:insideH w:val="nil"/>
          </w:tblBorders>
        </w:tblPrEx>
        <w:tc>
          <w:tcPr>
            <w:tcW w:w="2494" w:type="dxa"/>
            <w:tcBorders>
              <w:top w:val="nil"/>
            </w:tcBorders>
          </w:tcPr>
          <w:p w:rsidR="007671A1" w:rsidRDefault="007671A1">
            <w:pPr>
              <w:pStyle w:val="ConsPlusNormal"/>
              <w:jc w:val="both"/>
            </w:pPr>
            <w:r>
              <w:t>Дата ___________</w:t>
            </w:r>
          </w:p>
        </w:tc>
        <w:tc>
          <w:tcPr>
            <w:tcW w:w="2154" w:type="dxa"/>
            <w:tcBorders>
              <w:top w:val="nil"/>
            </w:tcBorders>
          </w:tcPr>
          <w:p w:rsidR="007671A1" w:rsidRDefault="007671A1">
            <w:pPr>
              <w:pStyle w:val="ConsPlusNormal"/>
              <w:jc w:val="both"/>
            </w:pPr>
            <w:r>
              <w:t>Дата ___________</w:t>
            </w:r>
          </w:p>
        </w:tc>
        <w:tc>
          <w:tcPr>
            <w:tcW w:w="2211" w:type="dxa"/>
            <w:tcBorders>
              <w:top w:val="nil"/>
            </w:tcBorders>
          </w:tcPr>
          <w:p w:rsidR="007671A1" w:rsidRDefault="007671A1">
            <w:pPr>
              <w:pStyle w:val="ConsPlusNormal"/>
              <w:jc w:val="both"/>
            </w:pPr>
            <w:r>
              <w:t>Дата ___________</w:t>
            </w:r>
          </w:p>
        </w:tc>
        <w:tc>
          <w:tcPr>
            <w:tcW w:w="2212" w:type="dxa"/>
            <w:tcBorders>
              <w:top w:val="nil"/>
            </w:tcBorders>
          </w:tcPr>
          <w:p w:rsidR="007671A1" w:rsidRDefault="007671A1">
            <w:pPr>
              <w:pStyle w:val="ConsPlusNormal"/>
              <w:jc w:val="both"/>
            </w:pPr>
            <w:r>
              <w:t>Дата ___________</w:t>
            </w:r>
          </w:p>
        </w:tc>
      </w:tr>
      <w:tr w:rsidR="007671A1">
        <w:tblPrEx>
          <w:tblBorders>
            <w:left w:val="single" w:sz="4" w:space="0" w:color="auto"/>
            <w:right w:val="single" w:sz="4" w:space="0" w:color="auto"/>
          </w:tblBorders>
        </w:tblPrEx>
        <w:tc>
          <w:tcPr>
            <w:tcW w:w="4648" w:type="dxa"/>
            <w:gridSpan w:val="2"/>
          </w:tcPr>
          <w:p w:rsidR="007671A1" w:rsidRDefault="007671A1">
            <w:pPr>
              <w:pStyle w:val="ConsPlusNormal"/>
            </w:pPr>
            <w:r>
              <w:t>ПРЕДОСТАВЛЕНИЕ УСЛУГИ ПРИОСТАНОВИТЬ ДО ____________</w:t>
            </w:r>
          </w:p>
          <w:p w:rsidR="007671A1" w:rsidRDefault="007671A1">
            <w:pPr>
              <w:pStyle w:val="ConsPlusNormal"/>
              <w:jc w:val="both"/>
            </w:pPr>
            <w:r>
              <w:t>Дата _____________</w:t>
            </w:r>
          </w:p>
        </w:tc>
        <w:tc>
          <w:tcPr>
            <w:tcW w:w="4423" w:type="dxa"/>
            <w:gridSpan w:val="2"/>
          </w:tcPr>
          <w:p w:rsidR="007671A1" w:rsidRDefault="007671A1">
            <w:pPr>
              <w:pStyle w:val="ConsPlusNormal"/>
            </w:pPr>
            <w:r>
              <w:t>В ПРЕДОСТАВЛЕНИИ УСЛУГИ ОТКАЗАТЬ</w:t>
            </w:r>
          </w:p>
          <w:p w:rsidR="007671A1" w:rsidRDefault="007671A1">
            <w:pPr>
              <w:pStyle w:val="ConsPlusNormal"/>
              <w:jc w:val="both"/>
            </w:pPr>
            <w:r>
              <w:t>Дата ______________</w:t>
            </w:r>
          </w:p>
        </w:tc>
      </w:tr>
    </w:tbl>
    <w:p w:rsidR="007671A1" w:rsidRDefault="007671A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2"/>
      </w:tblGrid>
      <w:tr w:rsidR="007671A1">
        <w:tc>
          <w:tcPr>
            <w:tcW w:w="9071" w:type="dxa"/>
            <w:gridSpan w:val="5"/>
            <w:tcBorders>
              <w:top w:val="nil"/>
              <w:left w:val="nil"/>
              <w:right w:val="nil"/>
            </w:tcBorders>
          </w:tcPr>
          <w:p w:rsidR="007671A1" w:rsidRDefault="007671A1">
            <w:pPr>
              <w:pStyle w:val="ConsPlusNormal"/>
              <w:jc w:val="center"/>
            </w:pPr>
            <w:r>
              <w:t>Выданы (оформлены) следующие документы:</w:t>
            </w: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Паспорт техники (дубликат паспорта техники)</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850" w:type="dxa"/>
          </w:tcPr>
          <w:p w:rsidR="007671A1" w:rsidRDefault="007671A1">
            <w:pPr>
              <w:pStyle w:val="ConsPlusNormal"/>
              <w:jc w:val="both"/>
            </w:pPr>
            <w:r>
              <w:t>N</w:t>
            </w:r>
          </w:p>
        </w:tc>
        <w:tc>
          <w:tcPr>
            <w:tcW w:w="85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Свидетельство о регистрации техники</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850" w:type="dxa"/>
          </w:tcPr>
          <w:p w:rsidR="007671A1" w:rsidRDefault="007671A1">
            <w:pPr>
              <w:pStyle w:val="ConsPlusNormal"/>
              <w:jc w:val="both"/>
            </w:pPr>
            <w:r>
              <w:t>N</w:t>
            </w:r>
          </w:p>
        </w:tc>
        <w:tc>
          <w:tcPr>
            <w:tcW w:w="85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Государственный регистрационный знак "Тип 3"</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850" w:type="dxa"/>
          </w:tcPr>
          <w:p w:rsidR="007671A1" w:rsidRDefault="007671A1">
            <w:pPr>
              <w:pStyle w:val="ConsPlusNormal"/>
              <w:jc w:val="both"/>
            </w:pPr>
            <w:r>
              <w:t>N</w:t>
            </w:r>
          </w:p>
        </w:tc>
        <w:tc>
          <w:tcPr>
            <w:tcW w:w="85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Государственный регистрационный знак "Тип 4А"</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850" w:type="dxa"/>
          </w:tcPr>
          <w:p w:rsidR="007671A1" w:rsidRDefault="007671A1">
            <w:pPr>
              <w:pStyle w:val="ConsPlusNormal"/>
              <w:jc w:val="both"/>
            </w:pPr>
            <w:r>
              <w:t>N</w:t>
            </w:r>
          </w:p>
        </w:tc>
        <w:tc>
          <w:tcPr>
            <w:tcW w:w="85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Государственный регистрационный знак "Транзит"</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850" w:type="dxa"/>
          </w:tcPr>
          <w:p w:rsidR="007671A1" w:rsidRDefault="007671A1">
            <w:pPr>
              <w:pStyle w:val="ConsPlusNormal"/>
              <w:jc w:val="both"/>
            </w:pPr>
            <w:r>
              <w:t>N</w:t>
            </w:r>
          </w:p>
        </w:tc>
        <w:tc>
          <w:tcPr>
            <w:tcW w:w="85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Свидетельство на номерной агрегат</w:t>
            </w:r>
          </w:p>
        </w:tc>
        <w:tc>
          <w:tcPr>
            <w:tcW w:w="850" w:type="dxa"/>
          </w:tcPr>
          <w:p w:rsidR="007671A1" w:rsidRDefault="007671A1">
            <w:pPr>
              <w:pStyle w:val="ConsPlusNormal"/>
              <w:jc w:val="both"/>
            </w:pPr>
            <w:r>
              <w:t>серия</w:t>
            </w:r>
          </w:p>
        </w:tc>
        <w:tc>
          <w:tcPr>
            <w:tcW w:w="850" w:type="dxa"/>
          </w:tcPr>
          <w:p w:rsidR="007671A1" w:rsidRDefault="007671A1">
            <w:pPr>
              <w:pStyle w:val="ConsPlusNormal"/>
              <w:jc w:val="both"/>
            </w:pPr>
          </w:p>
        </w:tc>
        <w:tc>
          <w:tcPr>
            <w:tcW w:w="850" w:type="dxa"/>
          </w:tcPr>
          <w:p w:rsidR="007671A1" w:rsidRDefault="007671A1">
            <w:pPr>
              <w:pStyle w:val="ConsPlusNormal"/>
              <w:jc w:val="both"/>
            </w:pPr>
            <w:r>
              <w:t>N</w:t>
            </w:r>
          </w:p>
        </w:tc>
        <w:tc>
          <w:tcPr>
            <w:tcW w:w="852" w:type="dxa"/>
          </w:tcPr>
          <w:p w:rsidR="007671A1" w:rsidRDefault="007671A1">
            <w:pPr>
              <w:pStyle w:val="ConsPlusNormal"/>
              <w:jc w:val="both"/>
            </w:pPr>
          </w:p>
        </w:tc>
      </w:tr>
      <w:tr w:rsidR="007671A1">
        <w:tblPrEx>
          <w:tblBorders>
            <w:left w:val="single" w:sz="4" w:space="0" w:color="auto"/>
            <w:right w:val="single" w:sz="4" w:space="0" w:color="auto"/>
          </w:tblBorders>
        </w:tblPrEx>
        <w:tc>
          <w:tcPr>
            <w:tcW w:w="5669" w:type="dxa"/>
          </w:tcPr>
          <w:p w:rsidR="007671A1" w:rsidRDefault="007671A1">
            <w:pPr>
              <w:pStyle w:val="ConsPlusNormal"/>
              <w:jc w:val="both"/>
            </w:pPr>
            <w:r>
              <w:t>Электронный паспорт техники</w:t>
            </w:r>
          </w:p>
        </w:tc>
        <w:tc>
          <w:tcPr>
            <w:tcW w:w="850" w:type="dxa"/>
          </w:tcPr>
          <w:p w:rsidR="007671A1" w:rsidRDefault="007671A1">
            <w:pPr>
              <w:pStyle w:val="ConsPlusNormal"/>
              <w:jc w:val="both"/>
            </w:pPr>
            <w:r>
              <w:t>N</w:t>
            </w:r>
          </w:p>
        </w:tc>
        <w:tc>
          <w:tcPr>
            <w:tcW w:w="2552" w:type="dxa"/>
            <w:gridSpan w:val="3"/>
          </w:tcPr>
          <w:p w:rsidR="007671A1" w:rsidRDefault="007671A1">
            <w:pPr>
              <w:pStyle w:val="ConsPlusNormal"/>
              <w:jc w:val="both"/>
            </w:pPr>
          </w:p>
        </w:tc>
      </w:tr>
    </w:tbl>
    <w:p w:rsidR="007671A1" w:rsidRDefault="007671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96"/>
        <w:gridCol w:w="1303"/>
        <w:gridCol w:w="340"/>
        <w:gridCol w:w="566"/>
        <w:gridCol w:w="4308"/>
      </w:tblGrid>
      <w:tr w:rsidR="007671A1">
        <w:tc>
          <w:tcPr>
            <w:tcW w:w="2154" w:type="dxa"/>
            <w:tcBorders>
              <w:top w:val="nil"/>
              <w:left w:val="nil"/>
              <w:bottom w:val="single" w:sz="4" w:space="0" w:color="auto"/>
              <w:right w:val="nil"/>
            </w:tcBorders>
          </w:tcPr>
          <w:p w:rsidR="007671A1" w:rsidRDefault="007671A1">
            <w:pPr>
              <w:pStyle w:val="ConsPlusNormal"/>
              <w:jc w:val="both"/>
            </w:pPr>
            <w:r>
              <w:t>Документы выдал</w:t>
            </w:r>
          </w:p>
        </w:tc>
        <w:tc>
          <w:tcPr>
            <w:tcW w:w="6913" w:type="dxa"/>
            <w:gridSpan w:val="5"/>
            <w:tcBorders>
              <w:top w:val="nil"/>
              <w:left w:val="nil"/>
              <w:bottom w:val="nil"/>
              <w:right w:val="nil"/>
            </w:tcBorders>
          </w:tcPr>
          <w:p w:rsidR="007671A1" w:rsidRDefault="007671A1">
            <w:pPr>
              <w:pStyle w:val="ConsPlusNormal"/>
            </w:pPr>
          </w:p>
        </w:tc>
      </w:tr>
      <w:tr w:rsidR="007671A1">
        <w:tc>
          <w:tcPr>
            <w:tcW w:w="4759" w:type="dxa"/>
            <w:gridSpan w:val="5"/>
            <w:tcBorders>
              <w:top w:val="nil"/>
              <w:left w:val="nil"/>
              <w:bottom w:val="nil"/>
              <w:right w:val="nil"/>
            </w:tcBorders>
          </w:tcPr>
          <w:p w:rsidR="007671A1" w:rsidRDefault="007671A1">
            <w:pPr>
              <w:pStyle w:val="ConsPlusNormal"/>
              <w:jc w:val="both"/>
            </w:pPr>
            <w:r>
              <w:t>Государственный инженер-инспектор органа гостехнадзора ________________</w:t>
            </w:r>
          </w:p>
        </w:tc>
        <w:tc>
          <w:tcPr>
            <w:tcW w:w="4308" w:type="dxa"/>
            <w:tcBorders>
              <w:top w:val="nil"/>
              <w:left w:val="nil"/>
              <w:bottom w:val="nil"/>
              <w:right w:val="nil"/>
            </w:tcBorders>
            <w:vAlign w:val="bottom"/>
          </w:tcPr>
          <w:p w:rsidR="007671A1" w:rsidRDefault="007671A1">
            <w:pPr>
              <w:pStyle w:val="ConsPlusNormal"/>
              <w:jc w:val="both"/>
            </w:pPr>
            <w:r>
              <w:t>Подпись _________________________</w:t>
            </w:r>
          </w:p>
        </w:tc>
      </w:tr>
      <w:tr w:rsidR="007671A1">
        <w:tc>
          <w:tcPr>
            <w:tcW w:w="2550" w:type="dxa"/>
            <w:gridSpan w:val="2"/>
            <w:tcBorders>
              <w:top w:val="nil"/>
              <w:left w:val="nil"/>
              <w:bottom w:val="single" w:sz="4" w:space="0" w:color="auto"/>
              <w:right w:val="nil"/>
            </w:tcBorders>
          </w:tcPr>
          <w:p w:rsidR="007671A1" w:rsidRDefault="007671A1">
            <w:pPr>
              <w:pStyle w:val="ConsPlusNormal"/>
              <w:jc w:val="both"/>
            </w:pPr>
            <w:r>
              <w:t>Документы получил</w:t>
            </w:r>
          </w:p>
        </w:tc>
        <w:tc>
          <w:tcPr>
            <w:tcW w:w="6517" w:type="dxa"/>
            <w:gridSpan w:val="4"/>
            <w:tcBorders>
              <w:top w:val="nil"/>
              <w:left w:val="nil"/>
              <w:bottom w:val="nil"/>
              <w:right w:val="nil"/>
            </w:tcBorders>
          </w:tcPr>
          <w:p w:rsidR="007671A1" w:rsidRDefault="007671A1">
            <w:pPr>
              <w:pStyle w:val="ConsPlusNormal"/>
              <w:jc w:val="both"/>
            </w:pPr>
          </w:p>
        </w:tc>
      </w:tr>
      <w:tr w:rsidR="007671A1">
        <w:tc>
          <w:tcPr>
            <w:tcW w:w="4193" w:type="dxa"/>
            <w:gridSpan w:val="4"/>
            <w:tcBorders>
              <w:top w:val="nil"/>
              <w:left w:val="nil"/>
              <w:bottom w:val="nil"/>
              <w:right w:val="nil"/>
            </w:tcBorders>
          </w:tcPr>
          <w:p w:rsidR="007671A1" w:rsidRDefault="007671A1">
            <w:pPr>
              <w:pStyle w:val="ConsPlusNormal"/>
              <w:jc w:val="both"/>
            </w:pPr>
            <w:r>
              <w:t>Фамилия, имя, отчество (при наличии)</w:t>
            </w:r>
          </w:p>
        </w:tc>
        <w:tc>
          <w:tcPr>
            <w:tcW w:w="4874" w:type="dxa"/>
            <w:gridSpan w:val="2"/>
            <w:tcBorders>
              <w:top w:val="nil"/>
              <w:left w:val="nil"/>
              <w:bottom w:val="single" w:sz="4" w:space="0" w:color="auto"/>
              <w:right w:val="nil"/>
            </w:tcBorders>
          </w:tcPr>
          <w:p w:rsidR="007671A1" w:rsidRDefault="007671A1">
            <w:pPr>
              <w:pStyle w:val="ConsPlusNormal"/>
            </w:pPr>
          </w:p>
        </w:tc>
      </w:tr>
      <w:tr w:rsidR="007671A1">
        <w:tc>
          <w:tcPr>
            <w:tcW w:w="3853" w:type="dxa"/>
            <w:gridSpan w:val="3"/>
            <w:tcBorders>
              <w:top w:val="nil"/>
              <w:left w:val="nil"/>
              <w:bottom w:val="nil"/>
              <w:right w:val="nil"/>
            </w:tcBorders>
          </w:tcPr>
          <w:p w:rsidR="007671A1" w:rsidRDefault="007671A1">
            <w:pPr>
              <w:pStyle w:val="ConsPlusNormal"/>
              <w:jc w:val="both"/>
            </w:pPr>
            <w:r>
              <w:t>Дата "__" ____________ 20__ г.</w:t>
            </w:r>
          </w:p>
        </w:tc>
        <w:tc>
          <w:tcPr>
            <w:tcW w:w="5214" w:type="dxa"/>
            <w:gridSpan w:val="3"/>
            <w:tcBorders>
              <w:top w:val="nil"/>
              <w:left w:val="nil"/>
              <w:bottom w:val="nil"/>
              <w:right w:val="nil"/>
            </w:tcBorders>
          </w:tcPr>
          <w:p w:rsidR="007671A1" w:rsidRDefault="007671A1">
            <w:pPr>
              <w:pStyle w:val="ConsPlusNormal"/>
              <w:jc w:val="both"/>
            </w:pPr>
            <w:r>
              <w:t>Подпись _____________</w:t>
            </w:r>
          </w:p>
        </w:tc>
      </w:tr>
    </w:tbl>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jc w:val="right"/>
        <w:outlineLvl w:val="1"/>
      </w:pPr>
      <w:r>
        <w:t>Приложение 3</w:t>
      </w:r>
    </w:p>
    <w:p w:rsidR="007671A1" w:rsidRDefault="007671A1">
      <w:pPr>
        <w:pStyle w:val="ConsPlusNormal"/>
        <w:jc w:val="right"/>
      </w:pPr>
      <w:r>
        <w:t>к Административному регламенту</w:t>
      </w:r>
    </w:p>
    <w:p w:rsidR="007671A1" w:rsidRDefault="007671A1">
      <w:pPr>
        <w:pStyle w:val="ConsPlusNormal"/>
        <w:jc w:val="center"/>
      </w:pPr>
    </w:p>
    <w:p w:rsidR="007671A1" w:rsidRDefault="007671A1">
      <w:pPr>
        <w:pStyle w:val="ConsPlusNormal"/>
        <w:jc w:val="center"/>
      </w:pPr>
      <w:bookmarkStart w:id="18" w:name="P1515"/>
      <w:bookmarkEnd w:id="18"/>
      <w:r>
        <w:lastRenderedPageBreak/>
        <w:t>Уведомление о приеме документов</w:t>
      </w:r>
    </w:p>
    <w:p w:rsidR="007671A1" w:rsidRDefault="007671A1">
      <w:pPr>
        <w:pStyle w:val="ConsPlusNormal"/>
        <w:jc w:val="center"/>
      </w:pPr>
    </w:p>
    <w:p w:rsidR="007671A1" w:rsidRDefault="007671A1">
      <w:pPr>
        <w:pStyle w:val="ConsPlusNormal"/>
        <w:jc w:val="right"/>
      </w:pPr>
      <w:r>
        <w:t>Таблица</w:t>
      </w:r>
    </w:p>
    <w:p w:rsidR="007671A1" w:rsidRDefault="007671A1">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671A1">
        <w:tc>
          <w:tcPr>
            <w:tcW w:w="4535" w:type="dxa"/>
          </w:tcPr>
          <w:p w:rsidR="007671A1" w:rsidRDefault="007671A1">
            <w:pPr>
              <w:pStyle w:val="ConsPlusNormal"/>
              <w:jc w:val="both"/>
            </w:pPr>
            <w:r>
              <w:t>Код доступа к статусу услуги на сайте (ссылка на сайт) или по телефону</w:t>
            </w:r>
          </w:p>
          <w:p w:rsidR="007671A1" w:rsidRDefault="007671A1">
            <w:pPr>
              <w:pStyle w:val="ConsPlusNormal"/>
              <w:jc w:val="both"/>
            </w:pPr>
            <w:r>
              <w:t>_________________________________</w:t>
            </w:r>
          </w:p>
        </w:tc>
        <w:tc>
          <w:tcPr>
            <w:tcW w:w="4535" w:type="dxa"/>
          </w:tcPr>
          <w:p w:rsidR="007671A1" w:rsidRDefault="007671A1">
            <w:pPr>
              <w:pStyle w:val="ConsPlusNormal"/>
              <w:jc w:val="both"/>
            </w:pPr>
          </w:p>
        </w:tc>
      </w:tr>
      <w:tr w:rsidR="007671A1">
        <w:tc>
          <w:tcPr>
            <w:tcW w:w="4535" w:type="dxa"/>
          </w:tcPr>
          <w:p w:rsidR="007671A1" w:rsidRDefault="007671A1">
            <w:pPr>
              <w:pStyle w:val="ConsPlusNormal"/>
              <w:jc w:val="both"/>
            </w:pPr>
            <w:r>
              <w:t>Наименование государственной услуги</w:t>
            </w:r>
          </w:p>
        </w:tc>
        <w:tc>
          <w:tcPr>
            <w:tcW w:w="4535" w:type="dxa"/>
          </w:tcPr>
          <w:p w:rsidR="007671A1" w:rsidRDefault="007671A1">
            <w:pPr>
              <w:pStyle w:val="ConsPlusNormal"/>
              <w:jc w:val="both"/>
            </w:pPr>
          </w:p>
        </w:tc>
      </w:tr>
      <w:tr w:rsidR="007671A1">
        <w:tc>
          <w:tcPr>
            <w:tcW w:w="4535" w:type="dxa"/>
          </w:tcPr>
          <w:p w:rsidR="007671A1" w:rsidRDefault="007671A1">
            <w:pPr>
              <w:pStyle w:val="ConsPlusNormal"/>
              <w:jc w:val="both"/>
            </w:pPr>
            <w:r>
              <w:t>Ф.И.О. заявителя</w:t>
            </w:r>
          </w:p>
        </w:tc>
        <w:tc>
          <w:tcPr>
            <w:tcW w:w="4535" w:type="dxa"/>
          </w:tcPr>
          <w:p w:rsidR="007671A1" w:rsidRDefault="007671A1">
            <w:pPr>
              <w:pStyle w:val="ConsPlusNormal"/>
              <w:jc w:val="both"/>
            </w:pPr>
          </w:p>
        </w:tc>
      </w:tr>
      <w:tr w:rsidR="007671A1">
        <w:tc>
          <w:tcPr>
            <w:tcW w:w="4535" w:type="dxa"/>
          </w:tcPr>
          <w:p w:rsidR="007671A1" w:rsidRDefault="007671A1">
            <w:pPr>
              <w:pStyle w:val="ConsPlusNormal"/>
              <w:jc w:val="both"/>
            </w:pPr>
            <w:r>
              <w:t>От заявителя приняты документы</w:t>
            </w:r>
          </w:p>
        </w:tc>
        <w:tc>
          <w:tcPr>
            <w:tcW w:w="4535" w:type="dxa"/>
          </w:tcPr>
          <w:p w:rsidR="007671A1" w:rsidRDefault="007671A1">
            <w:pPr>
              <w:pStyle w:val="ConsPlusNormal"/>
              <w:jc w:val="both"/>
            </w:pPr>
          </w:p>
        </w:tc>
      </w:tr>
    </w:tbl>
    <w:p w:rsidR="007671A1" w:rsidRDefault="007671A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7671A1">
        <w:tc>
          <w:tcPr>
            <w:tcW w:w="9071" w:type="dxa"/>
            <w:gridSpan w:val="2"/>
            <w:tcBorders>
              <w:top w:val="nil"/>
              <w:left w:val="nil"/>
              <w:bottom w:val="nil"/>
              <w:right w:val="nil"/>
            </w:tcBorders>
          </w:tcPr>
          <w:p w:rsidR="007671A1" w:rsidRDefault="007671A1">
            <w:pPr>
              <w:pStyle w:val="ConsPlusNormal"/>
              <w:ind w:firstLine="283"/>
              <w:jc w:val="both"/>
            </w:pPr>
            <w:r>
              <w:t>Документы приняты</w:t>
            </w:r>
          </w:p>
        </w:tc>
      </w:tr>
      <w:tr w:rsidR="007671A1">
        <w:tc>
          <w:tcPr>
            <w:tcW w:w="3742" w:type="dxa"/>
            <w:tcBorders>
              <w:top w:val="nil"/>
              <w:left w:val="nil"/>
              <w:bottom w:val="nil"/>
              <w:right w:val="nil"/>
            </w:tcBorders>
          </w:tcPr>
          <w:p w:rsidR="007671A1" w:rsidRDefault="007671A1">
            <w:pPr>
              <w:pStyle w:val="ConsPlusNormal"/>
              <w:ind w:firstLine="283"/>
              <w:jc w:val="both"/>
            </w:pPr>
            <w:r>
              <w:t>Отказано в приеме документов</w:t>
            </w:r>
          </w:p>
        </w:tc>
        <w:tc>
          <w:tcPr>
            <w:tcW w:w="5329" w:type="dxa"/>
            <w:tcBorders>
              <w:top w:val="nil"/>
              <w:left w:val="nil"/>
              <w:bottom w:val="nil"/>
              <w:right w:val="nil"/>
            </w:tcBorders>
          </w:tcPr>
          <w:p w:rsidR="007671A1" w:rsidRDefault="007671A1">
            <w:pPr>
              <w:pStyle w:val="ConsPlusNormal"/>
              <w:jc w:val="both"/>
            </w:pPr>
            <w:r>
              <w:t>__________________________________________</w:t>
            </w:r>
          </w:p>
          <w:p w:rsidR="007671A1" w:rsidRDefault="007671A1">
            <w:pPr>
              <w:pStyle w:val="ConsPlusNormal"/>
              <w:jc w:val="center"/>
            </w:pPr>
            <w:r>
              <w:t>(указать причину отказа)</w:t>
            </w:r>
          </w:p>
        </w:tc>
      </w:tr>
      <w:tr w:rsidR="007671A1">
        <w:tc>
          <w:tcPr>
            <w:tcW w:w="9071" w:type="dxa"/>
            <w:gridSpan w:val="2"/>
            <w:tcBorders>
              <w:top w:val="nil"/>
              <w:left w:val="nil"/>
              <w:bottom w:val="nil"/>
              <w:right w:val="nil"/>
            </w:tcBorders>
          </w:tcPr>
          <w:p w:rsidR="007671A1" w:rsidRDefault="007671A1">
            <w:pPr>
              <w:pStyle w:val="ConsPlusNormal"/>
              <w:jc w:val="both"/>
            </w:pPr>
            <w:r>
              <w:t>"__" ___________ ____ г. ____________________________________________________</w:t>
            </w:r>
          </w:p>
          <w:p w:rsidR="007671A1" w:rsidRDefault="007671A1">
            <w:pPr>
              <w:pStyle w:val="ConsPlusNormal"/>
              <w:jc w:val="right"/>
            </w:pPr>
            <w:r>
              <w:t>(подпись, фамилия государственного инженера-инспектора гостехнадзора)</w:t>
            </w:r>
          </w:p>
          <w:p w:rsidR="007671A1" w:rsidRDefault="007671A1">
            <w:pPr>
              <w:pStyle w:val="ConsPlusNormal"/>
              <w:jc w:val="both"/>
            </w:pPr>
            <w:r>
              <w:t>__________________________________________________________________________</w:t>
            </w:r>
          </w:p>
        </w:tc>
      </w:tr>
    </w:tbl>
    <w:p w:rsidR="007671A1" w:rsidRDefault="007671A1">
      <w:pPr>
        <w:pStyle w:val="ConsPlusNormal"/>
        <w:ind w:firstLine="540"/>
        <w:jc w:val="both"/>
      </w:pPr>
    </w:p>
    <w:p w:rsidR="007671A1" w:rsidRDefault="007671A1">
      <w:pPr>
        <w:pStyle w:val="ConsPlusNormal"/>
        <w:ind w:firstLine="540"/>
        <w:jc w:val="both"/>
      </w:pPr>
    </w:p>
    <w:p w:rsidR="007671A1" w:rsidRDefault="007671A1">
      <w:pPr>
        <w:pStyle w:val="ConsPlusNormal"/>
        <w:pBdr>
          <w:bottom w:val="single" w:sz="6" w:space="0" w:color="auto"/>
        </w:pBdr>
        <w:spacing w:before="100" w:after="100"/>
        <w:jc w:val="both"/>
        <w:rPr>
          <w:sz w:val="2"/>
          <w:szCs w:val="2"/>
        </w:rPr>
      </w:pPr>
    </w:p>
    <w:p w:rsidR="00E04C25" w:rsidRDefault="00E04C25"/>
    <w:sectPr w:rsidR="00E04C25" w:rsidSect="00215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A1"/>
    <w:rsid w:val="00070DC4"/>
    <w:rsid w:val="00175826"/>
    <w:rsid w:val="00340C1D"/>
    <w:rsid w:val="007671A1"/>
    <w:rsid w:val="00780269"/>
    <w:rsid w:val="00A8547B"/>
    <w:rsid w:val="00DD15E6"/>
    <w:rsid w:val="00E04C25"/>
    <w:rsid w:val="00EC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1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71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71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71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71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71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71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71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1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71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71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71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71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71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71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71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67720C838EA86F94BAE6B91C7FE83B3151A7F23BF46F37FDDFDF0474206CA3CE1A8C7BF8887E7C1A6F6F6A291AFD28DA92A158F0D9AF6FEA0BFAB4a3NAG" TargetMode="External"/><Relationship Id="rId21" Type="http://schemas.openxmlformats.org/officeDocument/2006/relationships/hyperlink" Target="consultantplus://offline/ref=A667720C838EA86F94BAE6B91C7FE83B3151A7F23BF56B30FDDFDF0474206CA3CE1A8C7BEA8826701869706B250FAB799CaCN4G" TargetMode="External"/><Relationship Id="rId42" Type="http://schemas.openxmlformats.org/officeDocument/2006/relationships/hyperlink" Target="consultantplus://offline/ref=A667720C838EA86F94BAF8B40A13B434315FFAFC3BF06563A98AD9532B706AF69C5AD222B9CA6D7D13716C6B2Ea1N2G" TargetMode="External"/><Relationship Id="rId63" Type="http://schemas.openxmlformats.org/officeDocument/2006/relationships/hyperlink" Target="consultantplus://offline/ref=A667720C838EA86F94BAF8B40A13B4343452F0FB38F66563A98AD9532B706AF69C5AD222B9CA6D7D13716C6B2Ea1N2G" TargetMode="External"/><Relationship Id="rId84" Type="http://schemas.openxmlformats.org/officeDocument/2006/relationships/hyperlink" Target="consultantplus://offline/ref=A667720C838EA86F94BAE6B91C7FE83B3151A7F23BF4673DF1DBDF0474206CA3CE1A8C7BF8887E7C1A6F6E692D1AFD28DA92A158F0D9AF6FEA0BFAB4a3NAG" TargetMode="External"/><Relationship Id="rId138" Type="http://schemas.openxmlformats.org/officeDocument/2006/relationships/hyperlink" Target="consultantplus://offline/ref=A667720C838EA86F94BAE6B91C7FE83B3151A7F23BF46F37FDDFDF0474206CA3CE1A8C7BF8887E7C1A6F6F6D2E1AFD28DA92A158F0D9AF6FEA0BFAB4a3NAG" TargetMode="External"/><Relationship Id="rId16" Type="http://schemas.openxmlformats.org/officeDocument/2006/relationships/hyperlink" Target="consultantplus://offline/ref=A667720C838EA86F94BAE6B91C7FE83B3151A7F23BF46737F5D7DF0474206CA3CE1A8C7BF8887E7C1A6F6E6B2B1AFD28DA92A158F0D9AF6FEA0BFAB4a3NAG" TargetMode="External"/><Relationship Id="rId107" Type="http://schemas.openxmlformats.org/officeDocument/2006/relationships/hyperlink" Target="consultantplus://offline/ref=A667720C838EA86F94BAE6B91C7FE83B3151A7F23BF46F30F3DCDF0474206CA3CE1A8C7BF8887E7C1A6F6E6C2F1AFD28DA92A158F0D9AF6FEA0BFAB4a3NAG" TargetMode="External"/><Relationship Id="rId11" Type="http://schemas.openxmlformats.org/officeDocument/2006/relationships/hyperlink" Target="consultantplus://offline/ref=A667720C838EA86F94BAF8B40A13B434315FFAFC3BF06563A98AD9532B706AF68E5A8A2EBBCC73741E643A3A6844A47B98D9AC53E8C5AF64aFN7G" TargetMode="External"/><Relationship Id="rId32" Type="http://schemas.openxmlformats.org/officeDocument/2006/relationships/hyperlink" Target="consultantplus://offline/ref=A667720C838EA86F94BAE6B91C7FE83B3151A7F23BF46F30F3DCDF0474206CA3CE1A8C7BF8887E7C1A6F6E6F2E1AFD28DA92A158F0D9AF6FEA0BFAB4a3NAG" TargetMode="External"/><Relationship Id="rId37" Type="http://schemas.openxmlformats.org/officeDocument/2006/relationships/hyperlink" Target="consultantplus://offline/ref=A667720C838EA86F94BAF8B40A13B434315FFDFD39FA6563A98AD9532B706AF69C5AD222B9CA6D7D13716C6B2Ea1N2G" TargetMode="External"/><Relationship Id="rId53" Type="http://schemas.openxmlformats.org/officeDocument/2006/relationships/hyperlink" Target="consultantplus://offline/ref=A667720C838EA86F94BAF8B40A13B4343452F0FB38F66563A98AD9532B706AF69C5AD222B9CA6D7D13716C6B2Ea1N2G" TargetMode="External"/><Relationship Id="rId58" Type="http://schemas.openxmlformats.org/officeDocument/2006/relationships/hyperlink" Target="consultantplus://offline/ref=A667720C838EA86F94BAF8B40A13B4343452F0FB38F66563A98AD9532B706AF69C5AD222B9CA6D7D13716C6B2Ea1N2G" TargetMode="External"/><Relationship Id="rId74" Type="http://schemas.openxmlformats.org/officeDocument/2006/relationships/hyperlink" Target="consultantplus://offline/ref=A667720C838EA86F94BAF8B40A13B434365DF0FE38F16563A98AD9532B706AF68E5A8A2EBBCD747D1B643A3A6844A47B98D9AC53E8C5AF64aFN7G" TargetMode="External"/><Relationship Id="rId79" Type="http://schemas.openxmlformats.org/officeDocument/2006/relationships/hyperlink" Target="consultantplus://offline/ref=A667720C838EA86F94BAF8B40A13B434315FFAFC3BF06563A98AD9532B706AF68E5A8A2EBBCC707818643A3A6844A47B98D9AC53E8C5AF64aFN7G" TargetMode="External"/><Relationship Id="rId102" Type="http://schemas.openxmlformats.org/officeDocument/2006/relationships/hyperlink" Target="consultantplus://offline/ref=A667720C838EA86F94BAE6B91C7FE83B3151A7F23BF46F30F3DCDF0474206CA3CE1A8C7BF8887E7C1A6F6E6C2E1AFD28DA92A158F0D9AF6FEA0BFAB4a3NAG" TargetMode="External"/><Relationship Id="rId123" Type="http://schemas.openxmlformats.org/officeDocument/2006/relationships/hyperlink" Target="consultantplus://offline/ref=A667720C838EA86F94BAE6B91C7FE83B3151A7F23BF46F30F3DCDF0474206CA3CE1A8C7BF8887E7C1A6F6F6A2D1AFD28DA92A158F0D9AF6FEA0BFAB4a3NAG" TargetMode="External"/><Relationship Id="rId128" Type="http://schemas.openxmlformats.org/officeDocument/2006/relationships/hyperlink" Target="consultantplus://offline/ref=A667720C838EA86F94BAF8B40A13B434315BFEFC32F46563A98AD9532B706AF68E5A8A2EBBCC7A7518643A3A6844A47B98D9AC53E8C5AF64aFN7G" TargetMode="External"/><Relationship Id="rId5" Type="http://schemas.openxmlformats.org/officeDocument/2006/relationships/hyperlink" Target="consultantplus://offline/ref=A667720C838EA86F94BAE6B91C7FE83B3151A7F23BF46F37FDDFDF0474206CA3CE1A8C7BF8887E7C1A6F6E6B291AFD28DA92A158F0D9AF6FEA0BFAB4a3NAG" TargetMode="External"/><Relationship Id="rId90" Type="http://schemas.openxmlformats.org/officeDocument/2006/relationships/hyperlink" Target="consultantplus://offline/ref=A667720C838EA86F94BAF8B40A13B434315FFDFD39FA6563A98AD9532B706AF68E5A8A2EBBCC7A75113B3F2F791CAB7F80C7A544F4C7ADa6N5G" TargetMode="External"/><Relationship Id="rId95" Type="http://schemas.openxmlformats.org/officeDocument/2006/relationships/hyperlink" Target="consultantplus://offline/ref=A667720C838EA86F94BAE6B91C7FE83B3151A7F23BF46F30F3DCDF0474206CA3CE1A8C7BF8887E7C1A6F6E6D2B1AFD28DA92A158F0D9AF6FEA0BFAB4a3NAG" TargetMode="External"/><Relationship Id="rId22" Type="http://schemas.openxmlformats.org/officeDocument/2006/relationships/hyperlink" Target="consultantplus://offline/ref=A667720C838EA86F94BAE6B91C7FE83B3151A7F23BF46F37FDDFDF0474206CA3CE1A8C7BF8887E7C1A6F6E6B2A1AFD28DA92A158F0D9AF6FEA0BFAB4a3NAG" TargetMode="External"/><Relationship Id="rId27" Type="http://schemas.openxmlformats.org/officeDocument/2006/relationships/hyperlink" Target="consultantplus://offline/ref=A667720C838EA86F94BAE6B91C7FE83B3151A7F23BF46F30F3DCDF0474206CA3CE1A8C7BF8887E7C1A6F6E6B241AFD28DA92A158F0D9AF6FEA0BFAB4a3NAG" TargetMode="External"/><Relationship Id="rId43" Type="http://schemas.openxmlformats.org/officeDocument/2006/relationships/hyperlink" Target="consultantplus://offline/ref=A667720C838EA86F94BAF8B40A13B434315EFDFD3EF16563A98AD9532B706AF69C5AD222B9CA6D7D13716C6B2Ea1N2G" TargetMode="External"/><Relationship Id="rId48" Type="http://schemas.openxmlformats.org/officeDocument/2006/relationships/hyperlink" Target="consultantplus://offline/ref=A667720C838EA86F94BAF8B40A13B4343452F0FB38F66563A98AD9532B706AF69C5AD222B9CA6D7D13716C6B2Ea1N2G" TargetMode="External"/><Relationship Id="rId64" Type="http://schemas.openxmlformats.org/officeDocument/2006/relationships/hyperlink" Target="consultantplus://offline/ref=A667720C838EA86F94BAE6B91C7FE83B3151A7F23BF46F30F3DCDF0474206CA3CE1A8C7BF8887E7C1A6F6E6D2E1AFD28DA92A158F0D9AF6FEA0BFAB4a3NAG" TargetMode="External"/><Relationship Id="rId69" Type="http://schemas.openxmlformats.org/officeDocument/2006/relationships/hyperlink" Target="consultantplus://offline/ref=A667720C838EA86F94BAE6B91C7FE83B3151A7F23BF46F37FDDFDF0474206CA3CE1A8C7BF8887E7C1A6F6E632D1AFD28DA92A158F0D9AF6FEA0BFAB4a3NAG" TargetMode="External"/><Relationship Id="rId113" Type="http://schemas.openxmlformats.org/officeDocument/2006/relationships/hyperlink" Target="consultantplus://offline/ref=A667720C838EA86F94BAF8B40A13B434365CFBFB39F56563A98AD9532B706AF69C5AD222B9CA6D7D13716C6B2Ea1N2G" TargetMode="External"/><Relationship Id="rId118" Type="http://schemas.openxmlformats.org/officeDocument/2006/relationships/hyperlink" Target="consultantplus://offline/ref=A667720C838EA86F94BAE6B91C7FE83B3151A7F23BF46F30F3DCDF0474206CA3CE1A8C7BF8887E7C1A6F6E632F1AFD28DA92A158F0D9AF6FEA0BFAB4a3NAG" TargetMode="External"/><Relationship Id="rId134" Type="http://schemas.openxmlformats.org/officeDocument/2006/relationships/hyperlink" Target="consultantplus://offline/ref=A667720C838EA86F94BAE6B91C7FE83B3151A7F23BF06830F1DCDF0474206CA3CE1A8C7BEA8826701869706B250FAB799CaCN4G" TargetMode="External"/><Relationship Id="rId139" Type="http://schemas.openxmlformats.org/officeDocument/2006/relationships/fontTable" Target="fontTable.xml"/><Relationship Id="rId80" Type="http://schemas.openxmlformats.org/officeDocument/2006/relationships/hyperlink" Target="consultantplus://offline/ref=A667720C838EA86F94BAF8B40A13B434315FFAFC3BF06563A98AD9532B706AF68E5A8A2CBEC578294B2B3B662E17B77997D9AE5AF4aCN4G" TargetMode="External"/><Relationship Id="rId85" Type="http://schemas.openxmlformats.org/officeDocument/2006/relationships/hyperlink" Target="consultantplus://offline/ref=A667720C838EA86F94BAE6B91C7FE83B3151A7F23BF46F30F3DCDF0474206CA3CE1A8C7BF8887E7C1A6F6E6D291AFD28DA92A158F0D9AF6FEA0BFAB4a3NAG" TargetMode="External"/><Relationship Id="rId12" Type="http://schemas.openxmlformats.org/officeDocument/2006/relationships/hyperlink" Target="consultantplus://offline/ref=A667720C838EA86F94BAF8B40A13B434315BFEFC32F46563A98AD9532B706AF68E5A8A28B09822394F626C6D3211A0679CC7AEa5N9G" TargetMode="External"/><Relationship Id="rId17" Type="http://schemas.openxmlformats.org/officeDocument/2006/relationships/hyperlink" Target="consultantplus://offline/ref=A667720C838EA86F94BAE6B91C7FE83B3151A7F23BF4673DF1DBDF0474206CA3CE1A8C7BF8887E7C1A6F6E6B2B1AFD28DA92A158F0D9AF6FEA0BFAB4a3NAG" TargetMode="External"/><Relationship Id="rId33" Type="http://schemas.openxmlformats.org/officeDocument/2006/relationships/hyperlink" Target="consultantplus://offline/ref=A667720C838EA86F94BAE6B91C7FE83B3151A7F23BF46F30F3DCDF0474206CA3CE1A8C7BF8887E7C1A6F6E6B241AFD28DA92A158F0D9AF6FEA0BFAB4a3NAG" TargetMode="External"/><Relationship Id="rId38" Type="http://schemas.openxmlformats.org/officeDocument/2006/relationships/hyperlink" Target="consultantplus://offline/ref=A667720C838EA86F94BAF8B40A13B434315BFEFC32F46563A98AD9532B706AF68E5A8A2EBBCC737C1C643A3A6844A47B98D9AC53E8C5AF64aFN7G" TargetMode="External"/><Relationship Id="rId59" Type="http://schemas.openxmlformats.org/officeDocument/2006/relationships/hyperlink" Target="consultantplus://offline/ref=A667720C838EA86F94BAE6B91C7FE83B3151A7F23BF4673DF1DBDF0474206CA3CE1A8C7BF8887E7C1A6F6E6A291AFD28DA92A158F0D9AF6FEA0BFAB4a3NAG" TargetMode="External"/><Relationship Id="rId103" Type="http://schemas.openxmlformats.org/officeDocument/2006/relationships/hyperlink" Target="consultantplus://offline/ref=A667720C838EA86F94BAE6B91C7FE83B3151A7F23BF46F37FDDFDF0474206CA3CE1A8C7BF8887E7C1A6F6E622A1AFD28DA92A158F0D9AF6FEA0BFAB4a3NAG" TargetMode="External"/><Relationship Id="rId108" Type="http://schemas.openxmlformats.org/officeDocument/2006/relationships/hyperlink" Target="consultantplus://offline/ref=A667720C838EA86F94BAE6B91C7FE83B3151A7F23BF46F30F3DCDF0474206CA3CE1A8C7BF8887E7C1A6F6E6C2F1AFD28DA92A158F0D9AF6FEA0BFAB4a3NAG" TargetMode="External"/><Relationship Id="rId124" Type="http://schemas.openxmlformats.org/officeDocument/2006/relationships/hyperlink" Target="consultantplus://offline/ref=A667720C838EA86F94BAE6B91C7FE83B3151A7F23BF46F30F3DCDF0474206CA3CE1A8C7BF8887E7C1A6F6F6A2D1AFD28DA92A158F0D9AF6FEA0BFAB4a3NAG" TargetMode="External"/><Relationship Id="rId129" Type="http://schemas.openxmlformats.org/officeDocument/2006/relationships/hyperlink" Target="consultantplus://offline/ref=A667720C838EA86F94BAE6B91C7FE83B3151A7F23BF46F30F3DCDF0474206CA3CE1A8C7BF8887E7C1A6F6F6A281AFD28DA92A158F0D9AF6FEA0BFAB4a3NAG" TargetMode="External"/><Relationship Id="rId54" Type="http://schemas.openxmlformats.org/officeDocument/2006/relationships/hyperlink" Target="consultantplus://offline/ref=A667720C838EA86F94BAE6B91C7FE83B3151A7F23BF46F30F3DCDF0474206CA3CE1A8C7BF8887E7C1A6F6E6E241AFD28DA92A158F0D9AF6FEA0BFAB4a3NAG" TargetMode="External"/><Relationship Id="rId70" Type="http://schemas.openxmlformats.org/officeDocument/2006/relationships/hyperlink" Target="consultantplus://offline/ref=A667720C838EA86F94BAE6B91C7FE83B3151A7F23BF46F37FDDFDF0474206CA3CE1A8C7BF8887E7C1A6F6E63291AFD28DA92A158F0D9AF6FEA0BFAB4a3NAG" TargetMode="External"/><Relationship Id="rId75" Type="http://schemas.openxmlformats.org/officeDocument/2006/relationships/hyperlink" Target="consultantplus://offline/ref=A667720C838EA86F94BAF8B40A13B4343159FDFB3EF46563A98AD9532B706AF68E5A8A2EBBCC737C1B643A3A6844A47B98D9AC53E8C5AF64aFN7G" TargetMode="External"/><Relationship Id="rId91" Type="http://schemas.openxmlformats.org/officeDocument/2006/relationships/hyperlink" Target="consultantplus://offline/ref=A667720C838EA86F94BAF8B40A13B434315FFAFC3BF06563A98AD9532B706AF69C5AD222B9CA6D7D13716C6B2Ea1N2G" TargetMode="External"/><Relationship Id="rId96" Type="http://schemas.openxmlformats.org/officeDocument/2006/relationships/hyperlink" Target="consultantplus://offline/ref=A667720C838EA86F94BAE6B91C7FE83B3151A7F23BF46F30F3DCDF0474206CA3CE1A8C7BF8887E7C1A6F6E6D2B1AFD28DA92A158F0D9AF6FEA0BFAB4a3NAG"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667720C838EA86F94BAE6B91C7FE83B3151A7F23BF46F30F3DCDF0474206CA3CE1A8C7BF8887E7C1A6F6E6B291AFD28DA92A158F0D9AF6FEA0BFAB4a3NAG" TargetMode="External"/><Relationship Id="rId23" Type="http://schemas.openxmlformats.org/officeDocument/2006/relationships/hyperlink" Target="consultantplus://offline/ref=A667720C838EA86F94BAE6B91C7FE83B3151A7F23BF46F30F3DCDF0474206CA3CE1A8C7BF8887E7C1A6F6E6B2B1AFD28DA92A158F0D9AF6FEA0BFAB4a3NAG" TargetMode="External"/><Relationship Id="rId28" Type="http://schemas.openxmlformats.org/officeDocument/2006/relationships/hyperlink" Target="consultantplus://offline/ref=A667720C838EA86F94BAF8B40A13B434315FFDFE3AF06563A98AD9532B706AF69C5AD222B9CA6D7D13716C6B2Ea1N2G" TargetMode="External"/><Relationship Id="rId49" Type="http://schemas.openxmlformats.org/officeDocument/2006/relationships/hyperlink" Target="consultantplus://offline/ref=A667720C838EA86F94BAE6B91C7FE83B3151A7F23BF4673DF1DBDF0474206CA3CE1A8C7BF8887E7C1A6F6E6A2D1AFD28DA92A158F0D9AF6FEA0BFAB4a3NAG" TargetMode="External"/><Relationship Id="rId114" Type="http://schemas.openxmlformats.org/officeDocument/2006/relationships/hyperlink" Target="consultantplus://offline/ref=A667720C838EA86F94BAE6B91C7FE83B3151A7F23BF46F37FDDFDF0474206CA3CE1A8C7BF8887E7C1A6F6F6B2A1AFD28DA92A158F0D9AF6FEA0BFAB4a3NAG" TargetMode="External"/><Relationship Id="rId119" Type="http://schemas.openxmlformats.org/officeDocument/2006/relationships/hyperlink" Target="consultantplus://offline/ref=A667720C838EA86F94BAF8B40A13B434315FFAFC3BF06563A98AD9532B706AF69C5AD222B9CA6D7D13716C6B2Ea1N2G" TargetMode="External"/><Relationship Id="rId44" Type="http://schemas.openxmlformats.org/officeDocument/2006/relationships/hyperlink" Target="consultantplus://offline/ref=A667720C838EA86F94BAF8B40A13B434365CFFFC3AF56563A98AD9532B706AF69C5AD222B9CA6D7D13716C6B2Ea1N2G" TargetMode="External"/><Relationship Id="rId60" Type="http://schemas.openxmlformats.org/officeDocument/2006/relationships/hyperlink" Target="consultantplus://offline/ref=A667720C838EA86F94BAE6B91C7FE83B3151A7F23BF4673DF1DBDF0474206CA3CE1A8C7BF8887E7C1A6F6E6A2B1AFD28DA92A158F0D9AF6FEA0BFAB4a3NAG" TargetMode="External"/><Relationship Id="rId65" Type="http://schemas.openxmlformats.org/officeDocument/2006/relationships/hyperlink" Target="consultantplus://offline/ref=A667720C838EA86F94BAE6B91C7FE83B3151A7F23BF46F30F3DCDF0474206CA3CE1A8C7BF8887E7C1A6F6E6D2F1AFD28DA92A158F0D9AF6FEA0BFAB4a3NAG" TargetMode="External"/><Relationship Id="rId81" Type="http://schemas.openxmlformats.org/officeDocument/2006/relationships/hyperlink" Target="consultantplus://offline/ref=A667720C838EA86F94BAE6B91C7FE83B3151A7F23BF46F37FDDFDF0474206CA3CE1A8C7BF8887E7C1A6F6E63251AFD28DA92A158F0D9AF6FEA0BFAB4a3NAG" TargetMode="External"/><Relationship Id="rId86" Type="http://schemas.openxmlformats.org/officeDocument/2006/relationships/hyperlink" Target="consultantplus://offline/ref=A667720C838EA86F94BAF8B40A13B434315EFAFB38F46563A98AD9532B706AF68E5A8A2BB2C7272C5E3A63692A0FA97080C5AC58aFN5G" TargetMode="External"/><Relationship Id="rId130" Type="http://schemas.openxmlformats.org/officeDocument/2006/relationships/hyperlink" Target="consultantplus://offline/ref=A667720C838EA86F94BAE6B91C7FE83B3151A7F23BF46F30F3DCDF0474206CA3CE1A8C7BF8887E7C1A6F6F6A281AFD28DA92A158F0D9AF6FEA0BFAB4a3NAG" TargetMode="External"/><Relationship Id="rId135" Type="http://schemas.openxmlformats.org/officeDocument/2006/relationships/hyperlink" Target="consultantplus://offline/ref=A667720C838EA86F94BAE6B91C7FE83B3151A7F23BF46F30F3DCDF0474206CA3CE1A8C7BF8887E7C1A6F6F6A291AFD28DA92A158F0D9AF6FEA0BFAB4a3NAG" TargetMode="External"/><Relationship Id="rId13" Type="http://schemas.openxmlformats.org/officeDocument/2006/relationships/hyperlink" Target="consultantplus://offline/ref=A667720C838EA86F94BAF8B40A13B4343653F8FA32F36563A98AD9532B706AF68E5A8A2EBBCC737D13643A3A6844A47B98D9AC53E8C5AF64aFN7G" TargetMode="External"/><Relationship Id="rId18" Type="http://schemas.openxmlformats.org/officeDocument/2006/relationships/hyperlink" Target="consultantplus://offline/ref=A667720C838EA86F94BAE6B91C7FE83B3151A7F23BF46F30F3DCDF0474206CA3CE1A8C7BF8887E7C1A6F6E6B2A1AFD28DA92A158F0D9AF6FEA0BFAB4a3NAG" TargetMode="External"/><Relationship Id="rId39" Type="http://schemas.openxmlformats.org/officeDocument/2006/relationships/hyperlink" Target="consultantplus://offline/ref=A667720C838EA86F94BAE6B91C7FE83B3151A7F23BF46F30F3DCDF0474206CA3CE1A8C7BF8887E7C1A6F6E6F281AFD28DA92A158F0D9AF6FEA0BFAB4a3NAG" TargetMode="External"/><Relationship Id="rId109" Type="http://schemas.openxmlformats.org/officeDocument/2006/relationships/hyperlink" Target="consultantplus://offline/ref=A667720C838EA86F94BAE6B91C7FE83B3151A7F23BF46F37FDDFDF0474206CA3CE1A8C7BF8887E7C1A6F6E62241AFD28DA92A158F0D9AF6FEA0BFAB4a3NAG" TargetMode="External"/><Relationship Id="rId34" Type="http://schemas.openxmlformats.org/officeDocument/2006/relationships/hyperlink" Target="consultantplus://offline/ref=A667720C838EA86F94BAE6B91C7FE83B3151A7F23BF46F37FDDFDF0474206CA3CE1A8C7BF8887E7C1A6F6E6B2B1AFD28DA92A158F0D9AF6FEA0BFAB4a3NAG" TargetMode="External"/><Relationship Id="rId50" Type="http://schemas.openxmlformats.org/officeDocument/2006/relationships/hyperlink" Target="consultantplus://offline/ref=A667720C838EA86F94BAE6B91C7FE83B3151A7F23BF4673DF1DBDF0474206CA3CE1A8C7BF8887E7C1A6F6E6A2F1AFD28DA92A158F0D9AF6FEA0BFAB4a3NAG" TargetMode="External"/><Relationship Id="rId55" Type="http://schemas.openxmlformats.org/officeDocument/2006/relationships/hyperlink" Target="consultantplus://offline/ref=A667720C838EA86F94BAF8B40A13B4343452F0FB38F66563A98AD9532B706AF69C5AD222B9CA6D7D13716C6B2Ea1N2G" TargetMode="External"/><Relationship Id="rId76" Type="http://schemas.openxmlformats.org/officeDocument/2006/relationships/hyperlink" Target="consultantplus://offline/ref=A667720C838EA86F94BAE6B91C7FE83B3151A7F23BF4673DF1DBDF0474206CA3CE1A8C7BF8887E7C1A6F6E6A251AFD28DA92A158F0D9AF6FEA0BFAB4a3NAG" TargetMode="External"/><Relationship Id="rId97" Type="http://schemas.openxmlformats.org/officeDocument/2006/relationships/hyperlink" Target="consultantplus://offline/ref=A667720C838EA86F94BAE6B91C7FE83B3151A7F23BF46F30F3DCDF0474206CA3CE1A8C7BF8887E7C1A6F6E6D2B1AFD28DA92A158F0D9AF6FEA0BFAB4a3NAG" TargetMode="External"/><Relationship Id="rId104" Type="http://schemas.openxmlformats.org/officeDocument/2006/relationships/hyperlink" Target="consultantplus://offline/ref=A667720C838EA86F94BAE6B91C7FE83B3151A7F23BF46F37FDDFDF0474206CA3CE1A8C7BF8887E7C1A6F6E622B1AFD28DA92A158F0D9AF6FEA0BFAB4a3NAG" TargetMode="External"/><Relationship Id="rId120" Type="http://schemas.openxmlformats.org/officeDocument/2006/relationships/hyperlink" Target="consultantplus://offline/ref=A667720C838EA86F94BAE6B91C7FE83B3151A7F23BF46F30F3DCDF0474206CA3CE1A8C7BF8887E7C1A6F6E63291AFD28DA92A158F0D9AF6FEA0BFAB4a3NAG" TargetMode="External"/><Relationship Id="rId125" Type="http://schemas.openxmlformats.org/officeDocument/2006/relationships/hyperlink" Target="consultantplus://offline/ref=A667720C838EA86F94BAE6B91C7FE83B3151A7F23BF46F30F3DCDF0474206CA3CE1A8C7BF8887E7C1A6F6F6A2E1AFD28DA92A158F0D9AF6FEA0BFAB4a3NAG" TargetMode="External"/><Relationship Id="rId7" Type="http://schemas.openxmlformats.org/officeDocument/2006/relationships/hyperlink" Target="consultantplus://offline/ref=A667720C838EA86F94BAE6B91C7FE83B3151A7F23BF46A35F0DFDF0474206CA3CE1A8C7BF8887E7C1A6F6E6B291AFD28DA92A158F0D9AF6FEA0BFAB4a3NAG" TargetMode="External"/><Relationship Id="rId71" Type="http://schemas.openxmlformats.org/officeDocument/2006/relationships/hyperlink" Target="consultantplus://offline/ref=A667720C838EA86F94BAE6B91C7FE83B3151A7F23BF46F30F3DCDF0474206CA3CE1A8C7BF8887E7C1A6F6E6D281AFD28DA92A158F0D9AF6FEA0BFAB4a3NAG" TargetMode="External"/><Relationship Id="rId92" Type="http://schemas.openxmlformats.org/officeDocument/2006/relationships/hyperlink" Target="consultantplus://offline/ref=A667720C838EA86F94BAE6B91C7FE83B3151A7F23BF46A35F0DFDF0474206CA3CE1A8C7BF8887E7C1A6F6E6A241AFD28DA92A158F0D9AF6FEA0BFAB4a3NAG" TargetMode="External"/><Relationship Id="rId2" Type="http://schemas.microsoft.com/office/2007/relationships/stylesWithEffects" Target="stylesWithEffects.xml"/><Relationship Id="rId29" Type="http://schemas.openxmlformats.org/officeDocument/2006/relationships/hyperlink" Target="consultantplus://offline/ref=A667720C838EA86F94BAF8B40A13B434315FFCFE3BF66563A98AD9532B706AF68E5A8A2EBBCC737F19643A3A6844A47B98D9AC53E8C5AF64aFN7G" TargetMode="External"/><Relationship Id="rId24" Type="http://schemas.openxmlformats.org/officeDocument/2006/relationships/hyperlink" Target="consultantplus://offline/ref=A667720C838EA86F94BAE6B91C7FE83B3151A7F23BF46A35F0DFDF0474206CA3CE1A8C7BF8887E7C1A6F6E6B2A1AFD28DA92A158F0D9AF6FEA0BFAB4a3NAG" TargetMode="External"/><Relationship Id="rId40" Type="http://schemas.openxmlformats.org/officeDocument/2006/relationships/hyperlink" Target="consultantplus://offline/ref=A667720C838EA86F94BAF8B40A13B4343752FEFA31A53261F8DFD756232030E698138529A5CC7A63186F6Ca6N8G" TargetMode="External"/><Relationship Id="rId45" Type="http://schemas.openxmlformats.org/officeDocument/2006/relationships/hyperlink" Target="consultantplus://offline/ref=A667720C838EA86F94BAF8B40A13B434315BFEFC32F46563A98AD9532B706AF69C5AD222B9CA6D7D13716C6B2Ea1N2G" TargetMode="External"/><Relationship Id="rId66" Type="http://schemas.openxmlformats.org/officeDocument/2006/relationships/hyperlink" Target="consultantplus://offline/ref=A667720C838EA86F94BAF8B40A13B4343452F0FB38F66563A98AD9532B706AF69C5AD222B9CA6D7D13716C6B2Ea1N2G" TargetMode="External"/><Relationship Id="rId87" Type="http://schemas.openxmlformats.org/officeDocument/2006/relationships/hyperlink" Target="consultantplus://offline/ref=A667720C838EA86F94BAF8B40A13B434315FFAFC3BF06563A98AD9532B706AF68E5A8A2EBBCB78294B2B3B662E17B77997D9AE5AF4aCN4G" TargetMode="External"/><Relationship Id="rId110" Type="http://schemas.openxmlformats.org/officeDocument/2006/relationships/hyperlink" Target="consultantplus://offline/ref=A667720C838EA86F94BAE6B91C7FE83B3151A7F23BF46F30F3DCDF0474206CA3CE1A8C7BF8887E7C1A6F6E6C2F1AFD28DA92A158F0D9AF6FEA0BFAB4a3NAG" TargetMode="External"/><Relationship Id="rId115" Type="http://schemas.openxmlformats.org/officeDocument/2006/relationships/hyperlink" Target="consultantplus://offline/ref=A667720C838EA86F94BAE6B91C7FE83B3151A7F23BF46F30F3DCDF0474206CA3CE1A8C7BF8887E7C1A6F6E6C281AFD28DA92A158F0D9AF6FEA0BFAB4a3NAG" TargetMode="External"/><Relationship Id="rId131" Type="http://schemas.openxmlformats.org/officeDocument/2006/relationships/hyperlink" Target="consultantplus://offline/ref=A667720C838EA86F94BAE6B91C7FE83B3151A7F23BF46F37FDDFDF0474206CA3CE1A8C7BF8887E7C1A6F6F6A2A1AFD28DA92A158F0D9AF6FEA0BFAB4a3NAG" TargetMode="External"/><Relationship Id="rId136" Type="http://schemas.openxmlformats.org/officeDocument/2006/relationships/hyperlink" Target="consultantplus://offline/ref=A667720C838EA86F94BAE6B91C7FE83B3151A7F23BF46F30F3DCDF0474206CA3CE1A8C7BF8887E7C1A6F6F6A241AFD28DA92A158F0D9AF6FEA0BFAB4a3NAG" TargetMode="External"/><Relationship Id="rId61" Type="http://schemas.openxmlformats.org/officeDocument/2006/relationships/hyperlink" Target="consultantplus://offline/ref=A667720C838EA86F94BAE6B91C7FE83B3151A7F23BF46A35F0DFDF0474206CA3CE1A8C7BF8887E7C1A6F6E6B2B1AFD28DA92A158F0D9AF6FEA0BFAB4a3NAG" TargetMode="External"/><Relationship Id="rId82" Type="http://schemas.openxmlformats.org/officeDocument/2006/relationships/hyperlink" Target="consultantplus://offline/ref=A667720C838EA86F94BAE6B91C7FE83B3151A7F23BF46F30F3DCDF0474206CA3CE1A8C7BF8887E7C1A6F6E6D291AFD28DA92A158F0D9AF6FEA0BFAB4a3NAG" TargetMode="External"/><Relationship Id="rId19" Type="http://schemas.openxmlformats.org/officeDocument/2006/relationships/hyperlink" Target="consultantplus://offline/ref=A667720C838EA86F94BAE6B91C7FE83B3151A7F23BF56B33FDDCDF0474206CA3CE1A8C7BEA8826701869706B250FAB799CaCN4G" TargetMode="External"/><Relationship Id="rId14" Type="http://schemas.openxmlformats.org/officeDocument/2006/relationships/hyperlink" Target="consultantplus://offline/ref=A667720C838EA86F94BAE6B91C7FE83B3151A7F23BF4663CF2D6DF0474206CA3CE1A8C7BF8887E7C1A6F6E6F2A1AFD28DA92A158F0D9AF6FEA0BFAB4a3NAG" TargetMode="External"/><Relationship Id="rId30" Type="http://schemas.openxmlformats.org/officeDocument/2006/relationships/hyperlink" Target="consultantplus://offline/ref=A667720C838EA86F94BAE6B91C7FE83B3151A7F23FF36E31FDD5820E7C7960A1C915D36CFFC1727D1A6F676F2745F83DCBCAAE5CE8C7A678F609F8aBN5G" TargetMode="External"/><Relationship Id="rId35" Type="http://schemas.openxmlformats.org/officeDocument/2006/relationships/hyperlink" Target="consultantplus://offline/ref=A667720C838EA86F94BAE6B91C7FE83B3151A7F23BF46F30F3DCDF0474206CA3CE1A8C7BF8887E7C1A6F6E6F2F1AFD28DA92A158F0D9AF6FEA0BFAB4a3NAG" TargetMode="External"/><Relationship Id="rId56" Type="http://schemas.openxmlformats.org/officeDocument/2006/relationships/hyperlink" Target="consultantplus://offline/ref=A667720C838EA86F94BAE6B91C7FE83B3151A7F23BF46F30F3DCDF0474206CA3CE1A8C7BF8887E7C1A6F6E6E251AFD28DA92A158F0D9AF6FEA0BFAB4a3NAG" TargetMode="External"/><Relationship Id="rId77" Type="http://schemas.openxmlformats.org/officeDocument/2006/relationships/hyperlink" Target="consultantplus://offline/ref=A667720C838EA86F94BAF8B40A13B434315FFAFC3BF06563A98AD9532B706AF68E5A8A2BB8C7272C5E3A63692A0FA97080C5AC58aFN5G" TargetMode="External"/><Relationship Id="rId100" Type="http://schemas.openxmlformats.org/officeDocument/2006/relationships/hyperlink" Target="consultantplus://offline/ref=A667720C838EA86F94BAE6B91C7FE83B3151A7F23BF46F30F3DCDF0474206CA3CE1A8C7BF8887E7C1A6F6E6D251AFD28DA92A158F0D9AF6FEA0BFAB4a3NAG" TargetMode="External"/><Relationship Id="rId105" Type="http://schemas.openxmlformats.org/officeDocument/2006/relationships/hyperlink" Target="consultantplus://offline/ref=A667720C838EA86F94BAF8B40A13B434315FFAFC3BF06563A98AD9532B706AF68E5A8A29B8C7272C5E3A63692A0FA97080C5AC58aFN5G" TargetMode="External"/><Relationship Id="rId126" Type="http://schemas.openxmlformats.org/officeDocument/2006/relationships/hyperlink" Target="consultantplus://offline/ref=A667720C838EA86F94BAE6B91C7FE83B3151A7F23BF46F30F3DCDF0474206CA3CE1A8C7BF8887E7C1A6F6F6A2F1AFD28DA92A158F0D9AF6FEA0BFAB4a3NAG" TargetMode="External"/><Relationship Id="rId8" Type="http://schemas.openxmlformats.org/officeDocument/2006/relationships/hyperlink" Target="consultantplus://offline/ref=A667720C838EA86F94BAE6B91C7FE83B3151A7F23BF46632F1DFDF0474206CA3CE1A8C7BF8887E7C1A6F6E6B2A1AFD28DA92A158F0D9AF6FEA0BFAB4a3NAG" TargetMode="External"/><Relationship Id="rId51" Type="http://schemas.openxmlformats.org/officeDocument/2006/relationships/hyperlink" Target="consultantplus://offline/ref=A667720C838EA86F94BAE6B91C7FE83B3151A7F23BF46F30F3DCDF0474206CA3CE1A8C7BF8887E7C1A6F6E6E2A1AFD28DA92A158F0D9AF6FEA0BFAB4a3NAG" TargetMode="External"/><Relationship Id="rId72" Type="http://schemas.openxmlformats.org/officeDocument/2006/relationships/hyperlink" Target="consultantplus://offline/ref=A667720C838EA86F94BAE6B91C7FE83B3151A7F23BF46F30F3DCDF0474206CA3CE1A8C7BF8887E7C1A6F6E6D291AFD28DA92A158F0D9AF6FEA0BFAB4a3NAG" TargetMode="External"/><Relationship Id="rId93" Type="http://schemas.openxmlformats.org/officeDocument/2006/relationships/hyperlink" Target="consultantplus://offline/ref=A667720C838EA86F94BAE6B91C7FE83B3151A7F23BF46F37FDDFDF0474206CA3CE1A8C7BF8887E7C1A6F6E622E1AFD28DA92A158F0D9AF6FEA0BFAB4a3NAG" TargetMode="External"/><Relationship Id="rId98" Type="http://schemas.openxmlformats.org/officeDocument/2006/relationships/hyperlink" Target="consultantplus://offline/ref=A667720C838EA86F94BAE6B91C7FE83B3151A7F23BF46F30F3DCDF0474206CA3CE1A8C7BF8887E7C1A6F6E6D2B1AFD28DA92A158F0D9AF6FEA0BFAB4a3NAG" TargetMode="External"/><Relationship Id="rId121" Type="http://schemas.openxmlformats.org/officeDocument/2006/relationships/hyperlink" Target="consultantplus://offline/ref=A667720C838EA86F94BAE6B91C7FE83B3151A7F23BF46F30F3DCDF0474206CA3CE1A8C7BF8887E7C1A6F6E62241AFD28DA92A158F0D9AF6FEA0BFAB4a3NAG" TargetMode="External"/><Relationship Id="rId3" Type="http://schemas.openxmlformats.org/officeDocument/2006/relationships/settings" Target="settings.xml"/><Relationship Id="rId25" Type="http://schemas.openxmlformats.org/officeDocument/2006/relationships/hyperlink" Target="consultantplus://offline/ref=A667720C838EA86F94BAE6B91C7FE83B3151A7F23BF4673DF1DBDF0474206CA3CE1A8C7BF8887E7C1A6F6E6B241AFD28DA92A158F0D9AF6FEA0BFAB4a3NAG" TargetMode="External"/><Relationship Id="rId46" Type="http://schemas.openxmlformats.org/officeDocument/2006/relationships/hyperlink" Target="consultantplus://offline/ref=A667720C838EA86F94BAF8B40A13B4343653F8FA32F36563A98AD9532B706AF68E5A8A2EBBCC737C1D643A3A6844A47B98D9AC53E8C5AF64aFN7G" TargetMode="External"/><Relationship Id="rId67" Type="http://schemas.openxmlformats.org/officeDocument/2006/relationships/hyperlink" Target="consultantplus://offline/ref=A667720C838EA86F94BAE6B91C7FE83B3151A7F23BF46F37FDDFDF0474206CA3CE1A8C7BF8887E7C1A6F6E6A241AFD28DA92A158F0D9AF6FEA0BFAB4a3NAG" TargetMode="External"/><Relationship Id="rId116" Type="http://schemas.openxmlformats.org/officeDocument/2006/relationships/hyperlink" Target="consultantplus://offline/ref=A667720C838EA86F94BAE6B91C7FE83B3151A7F23BF46F30F3DCDF0474206CA3CE1A8C7BF8887E7C1A6F6E632E1AFD28DA92A158F0D9AF6FEA0BFAB4a3NAG" TargetMode="External"/><Relationship Id="rId137" Type="http://schemas.openxmlformats.org/officeDocument/2006/relationships/hyperlink" Target="consultantplus://offline/ref=A667720C838EA86F94BAE6B91C7FE83B3151A7F23BF46F37FDDFDF0474206CA3CE1A8C7BF8887E7C1A6F6F6D2D1AFD28DA92A158F0D9AF6FEA0BFAB4a3NAG" TargetMode="External"/><Relationship Id="rId20" Type="http://schemas.openxmlformats.org/officeDocument/2006/relationships/hyperlink" Target="consultantplus://offline/ref=A667720C838EA86F94BAE6B91C7FE83B3151A7F23BF56A33F4DDDF0474206CA3CE1A8C7BEA8826701869706B250FAB799CaCN4G" TargetMode="External"/><Relationship Id="rId41" Type="http://schemas.openxmlformats.org/officeDocument/2006/relationships/hyperlink" Target="consultantplus://offline/ref=A667720C838EA86F94BAF8B40A13B4343159F0FD3AF26563A98AD9532B706AF69C5AD222B9CA6D7D13716C6B2Ea1N2G" TargetMode="External"/><Relationship Id="rId62" Type="http://schemas.openxmlformats.org/officeDocument/2006/relationships/hyperlink" Target="consultantplus://offline/ref=A667720C838EA86F94BAE6B91C7FE83B3151A7F23BF46F30F3DCDF0474206CA3CE1A8C7BF8887E7C1A6F6E6D2D1AFD28DA92A158F0D9AF6FEA0BFAB4a3NAG" TargetMode="External"/><Relationship Id="rId83" Type="http://schemas.openxmlformats.org/officeDocument/2006/relationships/hyperlink" Target="consultantplus://offline/ref=A667720C838EA86F94BAF8B40A13B434315FFDFC3AF66563A98AD9532B706AF68E5A8A2EBBCC737512643A3A6844A47B98D9AC53E8C5AF64aFN7G" TargetMode="External"/><Relationship Id="rId88" Type="http://schemas.openxmlformats.org/officeDocument/2006/relationships/hyperlink" Target="consultantplus://offline/ref=A667720C838EA86F94BAF8B40A13B434365BF8F833F26563A98AD9532B706AF69C5AD222B9CA6D7D13716C6B2Ea1N2G" TargetMode="External"/><Relationship Id="rId111" Type="http://schemas.openxmlformats.org/officeDocument/2006/relationships/hyperlink" Target="consultantplus://offline/ref=A667720C838EA86F94BAE6B91C7FE83B3151A7F23BF46F30F3DCDF0474206CA3CE1A8C7BF8887E7C1A6F6E6C2F1AFD28DA92A158F0D9AF6FEA0BFAB4a3NAG" TargetMode="External"/><Relationship Id="rId132" Type="http://schemas.openxmlformats.org/officeDocument/2006/relationships/hyperlink" Target="consultantplus://offline/ref=A667720C838EA86F94BAF8B40A13B434315FFAFC3BF06563A98AD9532B706AF69C5AD222B9CA6D7D13716C6B2Ea1N2G" TargetMode="External"/><Relationship Id="rId15" Type="http://schemas.openxmlformats.org/officeDocument/2006/relationships/hyperlink" Target="consultantplus://offline/ref=A667720C838EA86F94BAE6B91C7FE83B3151A7F23BF46632F1DFDF0474206CA3CE1A8C7BF8887E7C1A6F6E6B2B1AFD28DA92A158F0D9AF6FEA0BFAB4a3NAG" TargetMode="External"/><Relationship Id="rId36" Type="http://schemas.openxmlformats.org/officeDocument/2006/relationships/hyperlink" Target="consultantplus://offline/ref=A667720C838EA86F94BAF8B40A13B4343653FAF938F16563A98AD9532B706AF69C5AD222B9CA6D7D13716C6B2Ea1N2G" TargetMode="External"/><Relationship Id="rId57" Type="http://schemas.openxmlformats.org/officeDocument/2006/relationships/hyperlink" Target="consultantplus://offline/ref=A667720C838EA86F94BAF8B40A13B4343452F0FB38F66563A98AD9532B706AF69C5AD222B9CA6D7D13716C6B2Ea1N2G" TargetMode="External"/><Relationship Id="rId106" Type="http://schemas.openxmlformats.org/officeDocument/2006/relationships/hyperlink" Target="consultantplus://offline/ref=A667720C838EA86F94BAF8B40A13B434315FFAFC3BF06563A98AD9532B706AF68E5A8A27BDC7272C5E3A63692A0FA97080C5AC58aFN5G" TargetMode="External"/><Relationship Id="rId127" Type="http://schemas.openxmlformats.org/officeDocument/2006/relationships/hyperlink" Target="consultantplus://offline/ref=A667720C838EA86F94BAE6B91C7FE83B3151A7F23BF46F30F3DCDF0474206CA3CE1A8C7BF8887E7C1A6F6F6A2F1AFD28DA92A158F0D9AF6FEA0BFAB4a3NAG" TargetMode="External"/><Relationship Id="rId10" Type="http://schemas.openxmlformats.org/officeDocument/2006/relationships/hyperlink" Target="consultantplus://offline/ref=A667720C838EA86F94BAE6B91C7FE83B3151A7F23BF4673DF1DBDF0474206CA3CE1A8C7BF8887E7C1A6F6E6B2A1AFD28DA92A158F0D9AF6FEA0BFAB4a3NAG" TargetMode="External"/><Relationship Id="rId31" Type="http://schemas.openxmlformats.org/officeDocument/2006/relationships/hyperlink" Target="consultantplus://offline/ref=A667720C838EA86F94BAE6B91C7FE83B3151A7F23BF46F30F3DCDF0474206CA3CE1A8C7BF8887E7C1A6F6E6B251AFD28DA92A158F0D9AF6FEA0BFAB4a3NAG" TargetMode="External"/><Relationship Id="rId52" Type="http://schemas.openxmlformats.org/officeDocument/2006/relationships/hyperlink" Target="consultantplus://offline/ref=A667720C838EA86F94BAE6B91C7FE83B3151A7F23BF46F30F3DCDF0474206CA3CE1A8C7BF8887E7C1A6F6E6E2B1AFD28DA92A158F0D9AF6FEA0BFAB4a3NAG" TargetMode="External"/><Relationship Id="rId73" Type="http://schemas.openxmlformats.org/officeDocument/2006/relationships/hyperlink" Target="consultantplus://offline/ref=A667720C838EA86F94BAE6B91C7FE83B3151A7F23BF46F37FDDFDF0474206CA3CE1A8C7BF8887E7C1A6F6E63241AFD28DA92A158F0D9AF6FEA0BFAB4a3NAG" TargetMode="External"/><Relationship Id="rId78" Type="http://schemas.openxmlformats.org/officeDocument/2006/relationships/hyperlink" Target="consultantplus://offline/ref=A667720C838EA86F94BAF8B40A13B434315FFAFC3BF06563A98AD9532B706AF68E5A8A2EBBCC707818643A3A6844A47B98D9AC53E8C5AF64aFN7G" TargetMode="External"/><Relationship Id="rId94" Type="http://schemas.openxmlformats.org/officeDocument/2006/relationships/hyperlink" Target="consultantplus://offline/ref=A667720C838EA86F94BAE6B91C7FE83B3151A7F23BF46F37FDDFDF0474206CA3CE1A8C7BF8887E7C1A6F6E622F1AFD28DA92A158F0D9AF6FEA0BFAB4a3NAG" TargetMode="External"/><Relationship Id="rId99" Type="http://schemas.openxmlformats.org/officeDocument/2006/relationships/hyperlink" Target="consultantplus://offline/ref=A667720C838EA86F94BAE6B91C7FE83B3151A7F23BF46F30F3DCDF0474206CA3CE1A8C7BF8887E7C1A6F6E6D241AFD28DA92A158F0D9AF6FEA0BFAB4a3NAG" TargetMode="External"/><Relationship Id="rId101" Type="http://schemas.openxmlformats.org/officeDocument/2006/relationships/hyperlink" Target="consultantplus://offline/ref=A667720C838EA86F94BAE6B91C7FE83B3151A7F23BF46F30F3DCDF0474206CA3CE1A8C7BF8887E7C1A6F6E6C2D1AFD28DA92A158F0D9AF6FEA0BFAB4a3NAG" TargetMode="External"/><Relationship Id="rId122" Type="http://schemas.openxmlformats.org/officeDocument/2006/relationships/hyperlink" Target="consultantplus://offline/ref=A667720C838EA86F94BAE6B91C7FE83B3151A7F23BF46F30F3DCDF0474206CA3CE1A8C7BF8887E7C1A6F6F6B2C1AFD28DA92A158F0D9AF6FEA0BFAB4a3NAG" TargetMode="External"/><Relationship Id="rId4" Type="http://schemas.openxmlformats.org/officeDocument/2006/relationships/webSettings" Target="webSettings.xml"/><Relationship Id="rId9" Type="http://schemas.openxmlformats.org/officeDocument/2006/relationships/hyperlink" Target="consultantplus://offline/ref=A667720C838EA86F94BAE6B91C7FE83B3151A7F23BF46737F5D7DF0474206CA3CE1A8C7BF8887E7C1A6F6E6B2A1AFD28DA92A158F0D9AF6FEA0BFAB4a3NAG" TargetMode="External"/><Relationship Id="rId26" Type="http://schemas.openxmlformats.org/officeDocument/2006/relationships/hyperlink" Target="consultantplus://offline/ref=A667720C838EA86F94BAF8B40A13B434315FFAFC3BF06563A98AD9532B706AF69C5AD222B9CA6D7D13716C6B2Ea1N2G" TargetMode="External"/><Relationship Id="rId47" Type="http://schemas.openxmlformats.org/officeDocument/2006/relationships/hyperlink" Target="consultantplus://offline/ref=A667720C838EA86F94BAE6B91C7FE83B3151A7F23BF46F30F3DCDF0474206CA3CE1A8C7BF8887E7C1A6F6E6E291AFD28DA92A158F0D9AF6FEA0BFAB4a3NAG" TargetMode="External"/><Relationship Id="rId68" Type="http://schemas.openxmlformats.org/officeDocument/2006/relationships/hyperlink" Target="consultantplus://offline/ref=A667720C838EA86F94BAE6B91C7FE83B3151A7F23BF46F37FDDFDF0474206CA3CE1A8C7BF8887E7C1A6F6E6C241AFD28DA92A158F0D9AF6FEA0BFAB4a3NAG" TargetMode="External"/><Relationship Id="rId89" Type="http://schemas.openxmlformats.org/officeDocument/2006/relationships/hyperlink" Target="consultantplus://offline/ref=A667720C838EA86F94BAF8B40A13B434315FFDFD39FA6563A98AD9532B706AF68E5A8A2AB8CD7B764E3E2A3E2113AF679ECEB258F6C5aANCG" TargetMode="External"/><Relationship Id="rId112" Type="http://schemas.openxmlformats.org/officeDocument/2006/relationships/hyperlink" Target="consultantplus://offline/ref=A667720C838EA86F94BAF8B40A13B434315BFEFC32F46563A98AD9532B706AF68E5A8A2EBBCC777C1E643A3A6844A47B98D9AC53E8C5AF64aFN7G" TargetMode="External"/><Relationship Id="rId133" Type="http://schemas.openxmlformats.org/officeDocument/2006/relationships/hyperlink" Target="consultantplus://offline/ref=A667720C838EA86F94BAF8B40A13B434365BF8F833F26563A98AD9532B706AF69C5AD222B9CA6D7D13716C6B2Ea1N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24626</Words>
  <Characters>140373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 Роман Алексеевич</dc:creator>
  <cp:lastModifiedBy>Ефремов Роман Алексеевич</cp:lastModifiedBy>
  <cp:revision>1</cp:revision>
  <dcterms:created xsi:type="dcterms:W3CDTF">2023-09-26T06:13:00Z</dcterms:created>
  <dcterms:modified xsi:type="dcterms:W3CDTF">2023-09-26T06:13:00Z</dcterms:modified>
</cp:coreProperties>
</file>